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946" w:rsidRDefault="008C7946" w:rsidP="00216917">
      <w:pPr>
        <w:outlineLvl w:val="0"/>
        <w:rPr>
          <w:bCs/>
          <w:i/>
        </w:rPr>
      </w:pPr>
    </w:p>
    <w:p w:rsidR="007957B2" w:rsidRDefault="007957B2" w:rsidP="00C869CE">
      <w:pPr>
        <w:jc w:val="center"/>
        <w:outlineLvl w:val="0"/>
        <w:rPr>
          <w:bCs/>
          <w:i/>
        </w:rPr>
      </w:pPr>
    </w:p>
    <w:p w:rsidR="007957B2" w:rsidRDefault="007957B2" w:rsidP="00C869CE">
      <w:pPr>
        <w:jc w:val="center"/>
        <w:outlineLvl w:val="0"/>
        <w:rPr>
          <w:bCs/>
          <w:i/>
        </w:rPr>
      </w:pPr>
    </w:p>
    <w:p w:rsidR="007957B2" w:rsidRDefault="007957B2" w:rsidP="00C869CE">
      <w:pPr>
        <w:jc w:val="center"/>
        <w:outlineLvl w:val="0"/>
        <w:rPr>
          <w:bCs/>
          <w:i/>
        </w:rPr>
      </w:pPr>
    </w:p>
    <w:p w:rsidR="007957B2" w:rsidRDefault="007957B2" w:rsidP="00C869CE">
      <w:pPr>
        <w:jc w:val="center"/>
        <w:outlineLvl w:val="0"/>
        <w:rPr>
          <w:bCs/>
          <w:i/>
        </w:rPr>
      </w:pPr>
    </w:p>
    <w:p w:rsidR="007957B2" w:rsidRDefault="007957B2" w:rsidP="00C869CE">
      <w:pPr>
        <w:jc w:val="center"/>
        <w:outlineLvl w:val="0"/>
        <w:rPr>
          <w:bCs/>
          <w:i/>
        </w:rPr>
      </w:pPr>
    </w:p>
    <w:p w:rsidR="007957B2" w:rsidRDefault="007957B2" w:rsidP="00C869CE">
      <w:pPr>
        <w:jc w:val="center"/>
        <w:outlineLvl w:val="0"/>
        <w:rPr>
          <w:bCs/>
          <w:i/>
        </w:rPr>
      </w:pPr>
    </w:p>
    <w:p w:rsidR="007957B2" w:rsidRDefault="007957B2" w:rsidP="00C869CE">
      <w:pPr>
        <w:jc w:val="center"/>
        <w:outlineLvl w:val="0"/>
        <w:rPr>
          <w:bCs/>
          <w:i/>
        </w:rPr>
      </w:pPr>
    </w:p>
    <w:p w:rsidR="007957B2" w:rsidRDefault="007957B2" w:rsidP="00C869CE">
      <w:pPr>
        <w:jc w:val="center"/>
        <w:outlineLvl w:val="0"/>
        <w:rPr>
          <w:bCs/>
          <w:i/>
        </w:rPr>
      </w:pPr>
    </w:p>
    <w:p w:rsidR="007957B2" w:rsidRDefault="007957B2" w:rsidP="00C869CE">
      <w:pPr>
        <w:jc w:val="center"/>
        <w:outlineLvl w:val="0"/>
        <w:rPr>
          <w:bCs/>
          <w:i/>
        </w:rPr>
      </w:pPr>
    </w:p>
    <w:p w:rsidR="007957B2" w:rsidRDefault="007957B2" w:rsidP="00C869CE">
      <w:pPr>
        <w:jc w:val="center"/>
        <w:outlineLvl w:val="0"/>
        <w:rPr>
          <w:bCs/>
          <w:i/>
        </w:rPr>
      </w:pPr>
    </w:p>
    <w:p w:rsidR="007957B2" w:rsidRDefault="007957B2" w:rsidP="00C869CE">
      <w:pPr>
        <w:jc w:val="center"/>
        <w:outlineLvl w:val="0"/>
        <w:rPr>
          <w:bCs/>
          <w:i/>
        </w:rPr>
      </w:pPr>
    </w:p>
    <w:p w:rsidR="007957B2" w:rsidRPr="009365B2" w:rsidRDefault="007957B2" w:rsidP="00C869CE">
      <w:pPr>
        <w:jc w:val="center"/>
        <w:outlineLvl w:val="0"/>
        <w:rPr>
          <w:bCs/>
          <w:i/>
        </w:rPr>
      </w:pPr>
    </w:p>
    <w:p w:rsidR="008C7946" w:rsidRPr="009365B2" w:rsidRDefault="008C7946" w:rsidP="002B634F">
      <w:pPr>
        <w:ind w:left="5672" w:firstLine="709"/>
        <w:jc w:val="both"/>
      </w:pPr>
    </w:p>
    <w:p w:rsidR="008C7946" w:rsidRDefault="008C7946" w:rsidP="002B634F">
      <w:pPr>
        <w:ind w:left="5672" w:firstLine="709"/>
        <w:jc w:val="both"/>
        <w:rPr>
          <w:sz w:val="22"/>
          <w:szCs w:val="22"/>
        </w:rPr>
      </w:pPr>
    </w:p>
    <w:p w:rsidR="008C7946" w:rsidRPr="00521E7D" w:rsidRDefault="008C7946" w:rsidP="00521E7D">
      <w:pPr>
        <w:ind w:firstLine="709"/>
        <w:jc w:val="both"/>
        <w:rPr>
          <w:sz w:val="22"/>
          <w:szCs w:val="22"/>
        </w:rPr>
      </w:pPr>
    </w:p>
    <w:p w:rsidR="008C7946" w:rsidRPr="00521E7D" w:rsidRDefault="008C7946" w:rsidP="00521E7D">
      <w:pPr>
        <w:ind w:firstLine="709"/>
        <w:jc w:val="both"/>
        <w:rPr>
          <w:sz w:val="22"/>
          <w:szCs w:val="22"/>
        </w:rPr>
      </w:pPr>
    </w:p>
    <w:p w:rsidR="008C7946" w:rsidRPr="00521E7D" w:rsidRDefault="008C7946" w:rsidP="00521E7D">
      <w:pPr>
        <w:jc w:val="center"/>
        <w:rPr>
          <w:b/>
          <w:sz w:val="48"/>
        </w:rPr>
      </w:pPr>
      <w:r w:rsidRPr="00521E7D">
        <w:rPr>
          <w:b/>
          <w:sz w:val="48"/>
        </w:rPr>
        <w:t>КОЛЛЕКТИВНЫЙ ДОГОВОР</w:t>
      </w:r>
    </w:p>
    <w:p w:rsidR="008C7946" w:rsidRPr="00521E7D" w:rsidRDefault="008C7946" w:rsidP="00521E7D">
      <w:pPr>
        <w:jc w:val="center"/>
        <w:rPr>
          <w:b/>
        </w:rPr>
      </w:pPr>
    </w:p>
    <w:p w:rsidR="00521E7D" w:rsidRPr="008C37D5" w:rsidRDefault="00521E7D" w:rsidP="00521E7D">
      <w:pPr>
        <w:jc w:val="center"/>
        <w:rPr>
          <w:b/>
          <w:sz w:val="27"/>
          <w:szCs w:val="27"/>
        </w:rPr>
      </w:pPr>
      <w:r w:rsidRPr="008C37D5">
        <w:rPr>
          <w:b/>
          <w:sz w:val="27"/>
          <w:szCs w:val="27"/>
        </w:rPr>
        <w:t>МУНИЦИПАЛЬНОГО БЮДЖЕТНОГО</w:t>
      </w:r>
    </w:p>
    <w:p w:rsidR="00521E7D" w:rsidRPr="008C37D5" w:rsidRDefault="00521E7D" w:rsidP="00521E7D">
      <w:pPr>
        <w:jc w:val="center"/>
        <w:rPr>
          <w:b/>
          <w:sz w:val="27"/>
          <w:szCs w:val="27"/>
        </w:rPr>
      </w:pPr>
      <w:r w:rsidRPr="008C37D5">
        <w:rPr>
          <w:b/>
          <w:sz w:val="27"/>
          <w:szCs w:val="27"/>
        </w:rPr>
        <w:t>ОБЩЕОБРАЗОВАТЕЛЬНОГО УЧРЕЖДЕНИЯ</w:t>
      </w:r>
    </w:p>
    <w:p w:rsidR="008C7946" w:rsidRDefault="00521E7D" w:rsidP="008C37D5">
      <w:pPr>
        <w:jc w:val="center"/>
        <w:rPr>
          <w:b/>
          <w:sz w:val="27"/>
          <w:szCs w:val="27"/>
        </w:rPr>
      </w:pPr>
      <w:r w:rsidRPr="008C37D5">
        <w:rPr>
          <w:b/>
          <w:sz w:val="27"/>
          <w:szCs w:val="27"/>
        </w:rPr>
        <w:t xml:space="preserve"> </w:t>
      </w:r>
      <w:r w:rsidR="000A62B2" w:rsidRPr="008C37D5">
        <w:rPr>
          <w:b/>
          <w:sz w:val="27"/>
          <w:szCs w:val="27"/>
        </w:rPr>
        <w:t>«</w:t>
      </w:r>
      <w:r w:rsidR="00D4497D">
        <w:rPr>
          <w:b/>
          <w:bCs/>
          <w:sz w:val="27"/>
          <w:szCs w:val="27"/>
        </w:rPr>
        <w:t>СУСОЛОВ</w:t>
      </w:r>
      <w:r w:rsidR="008C37D5" w:rsidRPr="008C37D5">
        <w:rPr>
          <w:b/>
          <w:bCs/>
          <w:sz w:val="27"/>
          <w:szCs w:val="27"/>
        </w:rPr>
        <w:t>СКАЯ ОСНОВНАЯ ОБЩЕОБРАЗОВАТЕЛЬНАЯ ШКОЛА</w:t>
      </w:r>
      <w:r w:rsidR="008C7946" w:rsidRPr="008C37D5">
        <w:rPr>
          <w:b/>
          <w:sz w:val="27"/>
          <w:szCs w:val="27"/>
        </w:rPr>
        <w:t>»</w:t>
      </w:r>
    </w:p>
    <w:p w:rsidR="002F37ED" w:rsidRPr="008C37D5" w:rsidRDefault="002F37ED" w:rsidP="008C37D5">
      <w:pPr>
        <w:jc w:val="center"/>
        <w:rPr>
          <w:b/>
          <w:sz w:val="27"/>
          <w:szCs w:val="27"/>
        </w:rPr>
      </w:pPr>
      <w:r w:rsidRPr="00693419">
        <w:rPr>
          <w:sz w:val="32"/>
          <w:szCs w:val="28"/>
          <w:u w:val="single"/>
        </w:rPr>
        <w:t>Велико</w:t>
      </w:r>
      <w:r>
        <w:rPr>
          <w:sz w:val="32"/>
          <w:szCs w:val="28"/>
          <w:u w:val="single"/>
        </w:rPr>
        <w:t>устюгского муниципального округа Вологодской области</w:t>
      </w:r>
    </w:p>
    <w:p w:rsidR="008C7946" w:rsidRPr="00521E7D" w:rsidRDefault="008C7946" w:rsidP="00521E7D">
      <w:pPr>
        <w:ind w:firstLine="567"/>
        <w:jc w:val="center"/>
        <w:rPr>
          <w:b/>
          <w:bCs/>
          <w:sz w:val="40"/>
          <w:szCs w:val="30"/>
        </w:rPr>
      </w:pPr>
      <w:r w:rsidRPr="00521E7D">
        <w:rPr>
          <w:b/>
          <w:bCs/>
          <w:sz w:val="40"/>
          <w:szCs w:val="30"/>
        </w:rPr>
        <w:t>на 202</w:t>
      </w:r>
      <w:r w:rsidR="00AB2168">
        <w:rPr>
          <w:b/>
          <w:bCs/>
          <w:sz w:val="40"/>
          <w:szCs w:val="30"/>
        </w:rPr>
        <w:t>3</w:t>
      </w:r>
      <w:r w:rsidR="00521E7D">
        <w:rPr>
          <w:b/>
          <w:bCs/>
          <w:sz w:val="40"/>
          <w:szCs w:val="30"/>
        </w:rPr>
        <w:t>-</w:t>
      </w:r>
      <w:r w:rsidR="005D3B74">
        <w:rPr>
          <w:b/>
          <w:bCs/>
          <w:sz w:val="40"/>
          <w:szCs w:val="30"/>
        </w:rPr>
        <w:t>202</w:t>
      </w:r>
      <w:r w:rsidR="00AB2168">
        <w:rPr>
          <w:b/>
          <w:bCs/>
          <w:sz w:val="40"/>
          <w:szCs w:val="30"/>
        </w:rPr>
        <w:t>6</w:t>
      </w:r>
      <w:r w:rsidRPr="00521E7D">
        <w:rPr>
          <w:b/>
          <w:bCs/>
          <w:sz w:val="40"/>
          <w:szCs w:val="30"/>
        </w:rPr>
        <w:t xml:space="preserve"> годы</w:t>
      </w:r>
    </w:p>
    <w:p w:rsidR="008C7946" w:rsidRPr="00521E7D" w:rsidRDefault="008C7946" w:rsidP="00521E7D">
      <w:pPr>
        <w:jc w:val="center"/>
      </w:pPr>
    </w:p>
    <w:p w:rsidR="008C7946" w:rsidRPr="00521E7D" w:rsidRDefault="008C7946" w:rsidP="00521E7D">
      <w:pPr>
        <w:jc w:val="center"/>
      </w:pPr>
    </w:p>
    <w:p w:rsidR="008C7946" w:rsidRPr="00521E7D" w:rsidRDefault="008C7946" w:rsidP="00521E7D">
      <w:pPr>
        <w:jc w:val="center"/>
      </w:pPr>
    </w:p>
    <w:p w:rsidR="008C7946" w:rsidRPr="009365B2" w:rsidRDefault="008C7946" w:rsidP="004024D4">
      <w:pPr>
        <w:jc w:val="center"/>
      </w:pPr>
    </w:p>
    <w:p w:rsidR="008C7946" w:rsidRPr="009365B2" w:rsidRDefault="008C7946" w:rsidP="004024D4">
      <w:pPr>
        <w:jc w:val="center"/>
      </w:pPr>
    </w:p>
    <w:p w:rsidR="008C7946" w:rsidRPr="009365B2" w:rsidRDefault="008C7946" w:rsidP="004024D4">
      <w:pPr>
        <w:jc w:val="center"/>
      </w:pPr>
    </w:p>
    <w:p w:rsidR="008C7946" w:rsidRPr="009365B2" w:rsidRDefault="008C7946" w:rsidP="004024D4">
      <w:pPr>
        <w:jc w:val="center"/>
      </w:pPr>
    </w:p>
    <w:p w:rsidR="008C7946" w:rsidRPr="009365B2" w:rsidRDefault="008C7946" w:rsidP="004024D4">
      <w:pPr>
        <w:jc w:val="center"/>
      </w:pPr>
    </w:p>
    <w:p w:rsidR="008C7946" w:rsidRPr="009365B2" w:rsidRDefault="008C7946" w:rsidP="004024D4">
      <w:pPr>
        <w:jc w:val="center"/>
      </w:pPr>
    </w:p>
    <w:p w:rsidR="008C7946" w:rsidRPr="009365B2" w:rsidRDefault="008C7946" w:rsidP="004024D4">
      <w:pPr>
        <w:jc w:val="center"/>
      </w:pPr>
    </w:p>
    <w:p w:rsidR="008C7946" w:rsidRPr="009365B2" w:rsidRDefault="008C7946" w:rsidP="004024D4">
      <w:pPr>
        <w:jc w:val="center"/>
      </w:pPr>
    </w:p>
    <w:p w:rsidR="008C7946" w:rsidRPr="009365B2" w:rsidRDefault="008C7946" w:rsidP="004024D4">
      <w:pPr>
        <w:jc w:val="center"/>
      </w:pPr>
    </w:p>
    <w:p w:rsidR="008C7946" w:rsidRPr="009365B2" w:rsidRDefault="008C7946" w:rsidP="004024D4">
      <w:pPr>
        <w:jc w:val="center"/>
      </w:pPr>
    </w:p>
    <w:p w:rsidR="008C7946" w:rsidRPr="009365B2" w:rsidRDefault="008C7946" w:rsidP="00C869CE">
      <w:pPr>
        <w:jc w:val="center"/>
      </w:pPr>
    </w:p>
    <w:p w:rsidR="008C7946" w:rsidRPr="009365B2" w:rsidRDefault="008C7946" w:rsidP="00C869CE">
      <w:pPr>
        <w:jc w:val="center"/>
      </w:pPr>
    </w:p>
    <w:p w:rsidR="008C7946" w:rsidRPr="009365B2" w:rsidRDefault="008C7946" w:rsidP="00C869CE">
      <w:pPr>
        <w:jc w:val="center"/>
      </w:pPr>
    </w:p>
    <w:p w:rsidR="008C7946" w:rsidRPr="009365B2" w:rsidRDefault="008C7946" w:rsidP="00C869CE">
      <w:pPr>
        <w:jc w:val="center"/>
      </w:pPr>
    </w:p>
    <w:p w:rsidR="008C7946" w:rsidRPr="009365B2" w:rsidRDefault="008C7946" w:rsidP="00C869CE">
      <w:pPr>
        <w:jc w:val="center"/>
      </w:pPr>
    </w:p>
    <w:p w:rsidR="008C7946" w:rsidRDefault="008C7946" w:rsidP="002D79F5"/>
    <w:p w:rsidR="008C37D5" w:rsidRDefault="008C37D5" w:rsidP="002D79F5"/>
    <w:p w:rsidR="008C37D5" w:rsidRDefault="008C37D5" w:rsidP="002D79F5"/>
    <w:p w:rsidR="008C37D5" w:rsidRDefault="008C37D5" w:rsidP="002D79F5"/>
    <w:p w:rsidR="008C37D5" w:rsidRDefault="008C37D5" w:rsidP="002D79F5"/>
    <w:p w:rsidR="008C37D5" w:rsidRDefault="008C37D5" w:rsidP="002D79F5"/>
    <w:p w:rsidR="008C37D5" w:rsidRDefault="008C37D5" w:rsidP="002D79F5"/>
    <w:p w:rsidR="008C37D5" w:rsidRDefault="008C37D5" w:rsidP="002D79F5"/>
    <w:p w:rsidR="008C7946" w:rsidRPr="001D34DF" w:rsidRDefault="008C7946" w:rsidP="001D34DF">
      <w:pPr>
        <w:ind w:hanging="142"/>
        <w:jc w:val="center"/>
        <w:rPr>
          <w:b/>
        </w:rPr>
      </w:pPr>
      <w:r w:rsidRPr="001D34DF">
        <w:rPr>
          <w:b/>
        </w:rPr>
        <w:lastRenderedPageBreak/>
        <w:t>I. ОБЩИЕ ПОЛОЖЕНИЯ</w:t>
      </w:r>
    </w:p>
    <w:p w:rsidR="00521E7D" w:rsidRPr="001D34DF" w:rsidRDefault="00521E7D" w:rsidP="001D34DF">
      <w:pPr>
        <w:pStyle w:val="31"/>
        <w:contextualSpacing/>
        <w:rPr>
          <w:sz w:val="24"/>
          <w:szCs w:val="24"/>
        </w:rPr>
      </w:pPr>
    </w:p>
    <w:p w:rsidR="008C7946" w:rsidRPr="001D34DF" w:rsidRDefault="00521E7D" w:rsidP="001D34DF">
      <w:pPr>
        <w:pStyle w:val="31"/>
        <w:contextualSpacing/>
        <w:rPr>
          <w:sz w:val="24"/>
          <w:szCs w:val="24"/>
        </w:rPr>
      </w:pPr>
      <w:r w:rsidRPr="001D34DF">
        <w:rPr>
          <w:sz w:val="24"/>
          <w:szCs w:val="24"/>
        </w:rPr>
        <w:t xml:space="preserve">         </w:t>
      </w:r>
      <w:r w:rsidR="008C7946" w:rsidRPr="001D34DF">
        <w:rPr>
          <w:sz w:val="24"/>
          <w:szCs w:val="24"/>
        </w:rPr>
        <w:t>1.1.</w:t>
      </w:r>
      <w:r w:rsidR="008C7946" w:rsidRPr="001D34DF">
        <w:rPr>
          <w:rFonts w:eastAsia="Arial Unicode MS"/>
          <w:kern w:val="1"/>
          <w:sz w:val="24"/>
          <w:szCs w:val="24"/>
        </w:rPr>
        <w:t> </w:t>
      </w:r>
      <w:r w:rsidR="008C7946" w:rsidRPr="001D34DF">
        <w:rPr>
          <w:sz w:val="24"/>
          <w:szCs w:val="24"/>
        </w:rP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общеобразовательном учреждении «</w:t>
      </w:r>
      <w:proofErr w:type="spellStart"/>
      <w:r w:rsidR="001542FC">
        <w:rPr>
          <w:sz w:val="24"/>
          <w:szCs w:val="24"/>
          <w:u w:val="single"/>
        </w:rPr>
        <w:t>Сусоловская</w:t>
      </w:r>
      <w:proofErr w:type="spellEnd"/>
      <w:r w:rsidR="00E547B0">
        <w:rPr>
          <w:sz w:val="24"/>
          <w:szCs w:val="24"/>
          <w:u w:val="single"/>
        </w:rPr>
        <w:t xml:space="preserve"> </w:t>
      </w:r>
      <w:r w:rsidR="00E42771">
        <w:rPr>
          <w:sz w:val="24"/>
          <w:szCs w:val="24"/>
          <w:u w:val="single"/>
        </w:rPr>
        <w:t>основная</w:t>
      </w:r>
      <w:r w:rsidR="008C7946" w:rsidRPr="001D34DF">
        <w:rPr>
          <w:sz w:val="24"/>
          <w:szCs w:val="24"/>
          <w:u w:val="single"/>
        </w:rPr>
        <w:t xml:space="preserve"> общеобразовательная школа</w:t>
      </w:r>
      <w:r w:rsidR="008C7946" w:rsidRPr="001D34DF">
        <w:rPr>
          <w:sz w:val="24"/>
          <w:szCs w:val="24"/>
        </w:rPr>
        <w:t xml:space="preserve">» (далее МБОУ </w:t>
      </w:r>
      <w:r w:rsidR="00E42771">
        <w:rPr>
          <w:sz w:val="24"/>
          <w:szCs w:val="24"/>
        </w:rPr>
        <w:t>«</w:t>
      </w:r>
      <w:proofErr w:type="spellStart"/>
      <w:r w:rsidR="001542FC">
        <w:rPr>
          <w:sz w:val="24"/>
          <w:szCs w:val="24"/>
        </w:rPr>
        <w:t>Сусолов</w:t>
      </w:r>
      <w:r w:rsidR="00E547B0">
        <w:rPr>
          <w:sz w:val="24"/>
          <w:szCs w:val="24"/>
        </w:rPr>
        <w:t>ская</w:t>
      </w:r>
      <w:proofErr w:type="spellEnd"/>
      <w:r w:rsidR="00E42771">
        <w:rPr>
          <w:sz w:val="24"/>
          <w:szCs w:val="24"/>
          <w:u w:val="single"/>
        </w:rPr>
        <w:t xml:space="preserve"> О</w:t>
      </w:r>
      <w:r w:rsidR="008C7946" w:rsidRPr="001D34DF">
        <w:rPr>
          <w:sz w:val="24"/>
          <w:szCs w:val="24"/>
          <w:u w:val="single"/>
        </w:rPr>
        <w:t>ОШ</w:t>
      </w:r>
      <w:r w:rsidR="008C7946" w:rsidRPr="001D34DF">
        <w:rPr>
          <w:sz w:val="24"/>
          <w:szCs w:val="24"/>
        </w:rPr>
        <w:t xml:space="preserve">») Великоустюгского муниципального </w:t>
      </w:r>
      <w:r w:rsidR="008C37D5">
        <w:rPr>
          <w:sz w:val="24"/>
          <w:szCs w:val="24"/>
        </w:rPr>
        <w:t>округа</w:t>
      </w:r>
      <w:r w:rsidR="008C7946" w:rsidRPr="001D34DF">
        <w:rPr>
          <w:sz w:val="24"/>
          <w:szCs w:val="24"/>
        </w:rPr>
        <w:t xml:space="preserve"> Вологодской области.</w:t>
      </w:r>
    </w:p>
    <w:p w:rsidR="008C7946" w:rsidRPr="001D34DF" w:rsidRDefault="00521E7D" w:rsidP="001D34DF">
      <w:pPr>
        <w:pStyle w:val="31"/>
        <w:tabs>
          <w:tab w:val="left" w:pos="1134"/>
        </w:tabs>
        <w:contextualSpacing/>
        <w:rPr>
          <w:sz w:val="24"/>
          <w:szCs w:val="24"/>
        </w:rPr>
      </w:pPr>
      <w:r w:rsidRPr="001D34DF">
        <w:rPr>
          <w:sz w:val="24"/>
          <w:szCs w:val="24"/>
        </w:rPr>
        <w:t xml:space="preserve">         </w:t>
      </w:r>
      <w:r w:rsidR="008C7946" w:rsidRPr="001D34DF">
        <w:rPr>
          <w:sz w:val="24"/>
          <w:szCs w:val="24"/>
        </w:rPr>
        <w:t>1.2.</w:t>
      </w:r>
      <w:r w:rsidR="008C7946" w:rsidRPr="001D34DF">
        <w:rPr>
          <w:rFonts w:eastAsia="Arial Unicode MS"/>
          <w:kern w:val="1"/>
          <w:sz w:val="24"/>
          <w:szCs w:val="24"/>
        </w:rPr>
        <w:t> </w:t>
      </w:r>
      <w:r w:rsidR="008C7946" w:rsidRPr="001D34DF">
        <w:rPr>
          <w:sz w:val="24"/>
          <w:szCs w:val="24"/>
        </w:rPr>
        <w:t>Основой для заключения Коллективного договора являются:</w:t>
      </w:r>
    </w:p>
    <w:p w:rsidR="008C7946" w:rsidRPr="001D34DF" w:rsidRDefault="00521E7D" w:rsidP="001D34DF">
      <w:pPr>
        <w:pStyle w:val="31"/>
        <w:tabs>
          <w:tab w:val="left" w:pos="142"/>
          <w:tab w:val="left" w:pos="1843"/>
        </w:tabs>
        <w:contextualSpacing/>
        <w:rPr>
          <w:sz w:val="24"/>
          <w:szCs w:val="24"/>
        </w:rPr>
      </w:pPr>
      <w:r w:rsidRPr="001D34DF">
        <w:rPr>
          <w:sz w:val="24"/>
          <w:szCs w:val="24"/>
        </w:rPr>
        <w:t xml:space="preserve">         - </w:t>
      </w:r>
      <w:r w:rsidR="008C7946" w:rsidRPr="001D34DF">
        <w:rPr>
          <w:sz w:val="24"/>
          <w:szCs w:val="24"/>
        </w:rPr>
        <w:t>Конституция Российской Федерации;</w:t>
      </w:r>
    </w:p>
    <w:p w:rsidR="008C7946" w:rsidRPr="001D34DF" w:rsidRDefault="00521E7D" w:rsidP="001D34DF">
      <w:pPr>
        <w:pStyle w:val="31"/>
        <w:tabs>
          <w:tab w:val="left" w:pos="142"/>
          <w:tab w:val="left" w:pos="1843"/>
        </w:tabs>
        <w:contextualSpacing/>
        <w:rPr>
          <w:sz w:val="24"/>
          <w:szCs w:val="24"/>
        </w:rPr>
      </w:pPr>
      <w:r w:rsidRPr="001D34DF">
        <w:rPr>
          <w:sz w:val="24"/>
          <w:szCs w:val="24"/>
        </w:rPr>
        <w:t xml:space="preserve">         - </w:t>
      </w:r>
      <w:r w:rsidR="008C7946" w:rsidRPr="001D34DF">
        <w:rPr>
          <w:sz w:val="24"/>
          <w:szCs w:val="24"/>
        </w:rPr>
        <w:t>нормы международного права и международные договоры Российской Федерации (если они не противоречат Конституции Российской Федерации);</w:t>
      </w:r>
    </w:p>
    <w:p w:rsidR="00521E7D" w:rsidRPr="001D34DF" w:rsidRDefault="00521E7D" w:rsidP="001D34DF">
      <w:pPr>
        <w:pStyle w:val="31"/>
        <w:tabs>
          <w:tab w:val="left" w:pos="142"/>
          <w:tab w:val="left" w:pos="1843"/>
        </w:tabs>
        <w:contextualSpacing/>
        <w:rPr>
          <w:sz w:val="24"/>
          <w:szCs w:val="24"/>
        </w:rPr>
      </w:pPr>
      <w:r w:rsidRPr="001D34DF">
        <w:rPr>
          <w:sz w:val="24"/>
          <w:szCs w:val="24"/>
        </w:rPr>
        <w:t xml:space="preserve">         - </w:t>
      </w:r>
      <w:r w:rsidR="008C7946" w:rsidRPr="001D34DF">
        <w:rPr>
          <w:sz w:val="24"/>
          <w:szCs w:val="24"/>
        </w:rPr>
        <w:t>Трудовой кодекс Российской Федерации (далее – ТК РФ);</w:t>
      </w:r>
    </w:p>
    <w:p w:rsidR="008C7946" w:rsidRPr="001D34DF" w:rsidRDefault="00521E7D" w:rsidP="001D34DF">
      <w:pPr>
        <w:pStyle w:val="31"/>
        <w:tabs>
          <w:tab w:val="left" w:pos="142"/>
          <w:tab w:val="left" w:pos="1843"/>
        </w:tabs>
        <w:contextualSpacing/>
        <w:rPr>
          <w:sz w:val="24"/>
          <w:szCs w:val="24"/>
        </w:rPr>
      </w:pPr>
      <w:r w:rsidRPr="001D34DF">
        <w:rPr>
          <w:sz w:val="24"/>
          <w:szCs w:val="24"/>
        </w:rPr>
        <w:t xml:space="preserve">         - </w:t>
      </w:r>
      <w:r w:rsidR="008C7946" w:rsidRPr="001D34DF">
        <w:rPr>
          <w:sz w:val="24"/>
          <w:szCs w:val="24"/>
        </w:rPr>
        <w:t>Федеральный закон от 12 января 1996 г. № 10-ФЗ «О профессиональных    союзах, их правах и гарантиях деятельности»;</w:t>
      </w:r>
    </w:p>
    <w:p w:rsidR="008C7946" w:rsidRPr="001D34DF" w:rsidRDefault="00521E7D" w:rsidP="001D34DF">
      <w:pPr>
        <w:pStyle w:val="31"/>
        <w:tabs>
          <w:tab w:val="left" w:pos="142"/>
          <w:tab w:val="left" w:pos="1843"/>
        </w:tabs>
        <w:contextualSpacing/>
        <w:rPr>
          <w:sz w:val="24"/>
          <w:szCs w:val="24"/>
        </w:rPr>
      </w:pPr>
      <w:r w:rsidRPr="001D34DF">
        <w:rPr>
          <w:sz w:val="24"/>
          <w:szCs w:val="24"/>
        </w:rPr>
        <w:t xml:space="preserve">         - </w:t>
      </w:r>
      <w:r w:rsidR="008C7946" w:rsidRPr="001D34DF">
        <w:rPr>
          <w:sz w:val="24"/>
          <w:szCs w:val="24"/>
        </w:rPr>
        <w:t>Федеральный закон от 29 декабря 2012 г. № 273-ФЗ «Об образовании в Российской Федерации» (далее – Федеральный закон № 273-ФЗ);</w:t>
      </w:r>
    </w:p>
    <w:p w:rsidR="008C7946" w:rsidRPr="001D34DF" w:rsidRDefault="00521E7D" w:rsidP="001D34DF">
      <w:pPr>
        <w:pStyle w:val="31"/>
        <w:tabs>
          <w:tab w:val="left" w:pos="142"/>
          <w:tab w:val="left" w:pos="1843"/>
        </w:tabs>
        <w:contextualSpacing/>
        <w:rPr>
          <w:sz w:val="24"/>
          <w:szCs w:val="24"/>
        </w:rPr>
      </w:pPr>
      <w:r w:rsidRPr="001D34DF">
        <w:rPr>
          <w:sz w:val="24"/>
          <w:szCs w:val="24"/>
        </w:rPr>
        <w:t xml:space="preserve">         - </w:t>
      </w:r>
      <w:r w:rsidR="008C7946" w:rsidRPr="001D34DF">
        <w:rPr>
          <w:sz w:val="24"/>
          <w:szCs w:val="24"/>
        </w:rPr>
        <w:t>законодательные и иные нормативные правовые акты</w:t>
      </w:r>
      <w:r w:rsidR="008C7946" w:rsidRPr="001D34DF">
        <w:rPr>
          <w:rStyle w:val="aff2"/>
          <w:sz w:val="24"/>
          <w:szCs w:val="24"/>
        </w:rPr>
        <w:footnoteReference w:id="1"/>
      </w:r>
      <w:r w:rsidR="008C7946" w:rsidRPr="001D34DF">
        <w:rPr>
          <w:sz w:val="24"/>
          <w:szCs w:val="24"/>
        </w:rPr>
        <w:t>;</w:t>
      </w:r>
    </w:p>
    <w:p w:rsidR="008C7946" w:rsidRPr="001D34DF" w:rsidRDefault="00521E7D" w:rsidP="001D34DF">
      <w:pPr>
        <w:pStyle w:val="afb"/>
        <w:tabs>
          <w:tab w:val="left" w:pos="142"/>
          <w:tab w:val="left" w:pos="1843"/>
        </w:tabs>
        <w:spacing w:after="0"/>
        <w:ind w:left="0"/>
        <w:jc w:val="both"/>
      </w:pPr>
      <w:r w:rsidRPr="001D34DF">
        <w:t xml:space="preserve">         - </w:t>
      </w:r>
      <w:r w:rsidR="008C7946" w:rsidRPr="001D34DF">
        <w:t>Отраслевое Соглашение по государственным организациям сферы образования Вологодской области на 2022-2024 годы;</w:t>
      </w:r>
    </w:p>
    <w:p w:rsidR="008C7946" w:rsidRPr="001D34DF" w:rsidRDefault="00521E7D" w:rsidP="001D34DF">
      <w:pPr>
        <w:pStyle w:val="afb"/>
        <w:tabs>
          <w:tab w:val="left" w:pos="142"/>
          <w:tab w:val="left" w:pos="1843"/>
        </w:tabs>
        <w:spacing w:after="0"/>
        <w:ind w:left="0"/>
        <w:jc w:val="both"/>
      </w:pPr>
      <w:r w:rsidRPr="001D34DF">
        <w:t xml:space="preserve">         </w:t>
      </w:r>
      <w:proofErr w:type="gramStart"/>
      <w:r w:rsidRPr="001D34DF">
        <w:t xml:space="preserve">- </w:t>
      </w:r>
      <w:r w:rsidR="008C7946" w:rsidRPr="001D34DF">
        <w:t>Территориальное отраслевое Соглашение по образовательным учреждениям Великоустюгского муниципального района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(далее</w:t>
      </w:r>
      <w:r w:rsidRPr="001D34DF">
        <w:t xml:space="preserve"> – Образовательная организация</w:t>
      </w:r>
      <w:r w:rsidR="008C7946" w:rsidRPr="001D34DF">
        <w:t>), установлению дополнительных социально-экономических гарантий, льгот и преимуществ для работников, а также по созданию более благоприятных условий труда по сравнению с установленными законами</w:t>
      </w:r>
      <w:r w:rsidR="008C7946" w:rsidRPr="001D34DF">
        <w:rPr>
          <w:bCs/>
        </w:rPr>
        <w:t>.</w:t>
      </w:r>
      <w:proofErr w:type="gramEnd"/>
    </w:p>
    <w:p w:rsidR="008C7946" w:rsidRPr="001D34DF" w:rsidRDefault="008C7946" w:rsidP="001D34DF">
      <w:pPr>
        <w:pStyle w:val="31"/>
        <w:contextualSpacing/>
        <w:rPr>
          <w:sz w:val="24"/>
          <w:szCs w:val="24"/>
        </w:rPr>
      </w:pPr>
      <w:r w:rsidRPr="001D34DF">
        <w:rPr>
          <w:sz w:val="24"/>
          <w:szCs w:val="24"/>
        </w:rPr>
        <w:t>В настоящем коллективном договоре используются следующие понятия:</w:t>
      </w:r>
    </w:p>
    <w:p w:rsidR="008C7946" w:rsidRPr="001D34DF" w:rsidRDefault="008C7946" w:rsidP="001D34DF">
      <w:pPr>
        <w:pStyle w:val="31"/>
        <w:ind w:firstLine="567"/>
        <w:contextualSpacing/>
        <w:rPr>
          <w:sz w:val="24"/>
          <w:szCs w:val="24"/>
        </w:rPr>
      </w:pPr>
      <w:r w:rsidRPr="001D34DF">
        <w:rPr>
          <w:b/>
          <w:sz w:val="24"/>
          <w:szCs w:val="24"/>
        </w:rPr>
        <w:t>Работодатель</w:t>
      </w:r>
      <w:r w:rsidRPr="001D34DF">
        <w:rPr>
          <w:sz w:val="24"/>
          <w:szCs w:val="24"/>
        </w:rPr>
        <w:t xml:space="preserve"> – юридическое лицо, оформившее с физическими лицами трудовые договоры (эффективные контракты) (</w:t>
      </w:r>
      <w:r w:rsidR="00CE3A11">
        <w:rPr>
          <w:sz w:val="24"/>
          <w:szCs w:val="24"/>
        </w:rPr>
        <w:t>в дальнейшем МБОУ «</w:t>
      </w:r>
      <w:proofErr w:type="spellStart"/>
      <w:r w:rsidR="001542FC">
        <w:rPr>
          <w:sz w:val="24"/>
          <w:szCs w:val="24"/>
        </w:rPr>
        <w:t>Сусоловская</w:t>
      </w:r>
      <w:proofErr w:type="spellEnd"/>
      <w:r w:rsidR="00CE3A11">
        <w:rPr>
          <w:sz w:val="24"/>
          <w:szCs w:val="24"/>
        </w:rPr>
        <w:t xml:space="preserve"> О</w:t>
      </w:r>
      <w:r w:rsidRPr="001D34DF">
        <w:rPr>
          <w:sz w:val="24"/>
          <w:szCs w:val="24"/>
        </w:rPr>
        <w:t xml:space="preserve">ОШ» или </w:t>
      </w:r>
      <w:r w:rsidR="00521E7D" w:rsidRPr="001D34DF">
        <w:rPr>
          <w:sz w:val="24"/>
          <w:szCs w:val="24"/>
        </w:rPr>
        <w:t>Образовательная организация</w:t>
      </w:r>
      <w:r w:rsidRPr="001D34DF">
        <w:rPr>
          <w:sz w:val="24"/>
          <w:szCs w:val="24"/>
        </w:rPr>
        <w:t xml:space="preserve">). </w:t>
      </w:r>
    </w:p>
    <w:p w:rsidR="008C7946" w:rsidRPr="001D34DF" w:rsidRDefault="008C7946" w:rsidP="001D34DF">
      <w:pPr>
        <w:pStyle w:val="31"/>
        <w:ind w:firstLine="567"/>
        <w:contextualSpacing/>
        <w:rPr>
          <w:sz w:val="24"/>
          <w:szCs w:val="24"/>
        </w:rPr>
      </w:pPr>
      <w:r w:rsidRPr="001D34DF">
        <w:rPr>
          <w:b/>
          <w:sz w:val="24"/>
          <w:szCs w:val="24"/>
        </w:rPr>
        <w:t>Представители работодателя</w:t>
      </w:r>
      <w:r w:rsidRPr="001D34DF">
        <w:rPr>
          <w:sz w:val="24"/>
          <w:szCs w:val="24"/>
        </w:rPr>
        <w:t xml:space="preserve"> – исполнительный орган юридического лиц</w:t>
      </w:r>
      <w:r w:rsidR="00E42771">
        <w:rPr>
          <w:sz w:val="24"/>
          <w:szCs w:val="24"/>
        </w:rPr>
        <w:t>а, директор</w:t>
      </w:r>
      <w:r w:rsidR="00E547B0">
        <w:rPr>
          <w:sz w:val="24"/>
          <w:szCs w:val="24"/>
        </w:rPr>
        <w:t xml:space="preserve"> </w:t>
      </w:r>
      <w:r w:rsidR="00E42771">
        <w:rPr>
          <w:sz w:val="24"/>
          <w:szCs w:val="24"/>
        </w:rPr>
        <w:t>МБОУ «</w:t>
      </w:r>
      <w:proofErr w:type="spellStart"/>
      <w:r w:rsidR="001542FC">
        <w:rPr>
          <w:sz w:val="24"/>
          <w:szCs w:val="24"/>
        </w:rPr>
        <w:t>Сусоловская</w:t>
      </w:r>
      <w:proofErr w:type="spellEnd"/>
      <w:r w:rsidR="00E42771">
        <w:rPr>
          <w:sz w:val="24"/>
          <w:szCs w:val="24"/>
        </w:rPr>
        <w:t xml:space="preserve"> О</w:t>
      </w:r>
      <w:r w:rsidRPr="001D34DF">
        <w:rPr>
          <w:sz w:val="24"/>
          <w:szCs w:val="24"/>
        </w:rPr>
        <w:t>ОШ», д</w:t>
      </w:r>
      <w:r w:rsidR="00521E7D" w:rsidRPr="001D34DF">
        <w:rPr>
          <w:sz w:val="24"/>
          <w:szCs w:val="24"/>
        </w:rPr>
        <w:t>ействующий на основании Устава О</w:t>
      </w:r>
      <w:r w:rsidRPr="001D34DF">
        <w:rPr>
          <w:sz w:val="24"/>
          <w:szCs w:val="24"/>
        </w:rPr>
        <w:t xml:space="preserve">бразовательной организации без доверенности или лица, уполномоченные им в установленном законодательством Российской Федерации порядке, которые выполняют функции работодателя в пределах предоставленных им полномочий. </w:t>
      </w:r>
    </w:p>
    <w:p w:rsidR="008C7946" w:rsidRPr="001D34DF" w:rsidRDefault="00521E7D" w:rsidP="001D34DF">
      <w:pPr>
        <w:pStyle w:val="31"/>
        <w:contextualSpacing/>
        <w:rPr>
          <w:sz w:val="24"/>
          <w:szCs w:val="24"/>
        </w:rPr>
      </w:pPr>
      <w:r w:rsidRPr="001D34DF">
        <w:rPr>
          <w:b/>
          <w:sz w:val="24"/>
          <w:szCs w:val="24"/>
        </w:rPr>
        <w:t xml:space="preserve">         </w:t>
      </w:r>
      <w:r w:rsidR="008C7946" w:rsidRPr="001D34DF">
        <w:rPr>
          <w:b/>
          <w:sz w:val="24"/>
          <w:szCs w:val="24"/>
        </w:rPr>
        <w:t>Работники</w:t>
      </w:r>
      <w:r w:rsidR="008C7946" w:rsidRPr="001D34DF">
        <w:rPr>
          <w:sz w:val="24"/>
          <w:szCs w:val="24"/>
        </w:rPr>
        <w:t xml:space="preserve"> - физические лица, состоящие в трудовых </w:t>
      </w:r>
      <w:r w:rsidR="00E42771">
        <w:rPr>
          <w:sz w:val="24"/>
          <w:szCs w:val="24"/>
        </w:rPr>
        <w:t>отношениях с МБОУ «</w:t>
      </w:r>
      <w:proofErr w:type="spellStart"/>
      <w:r w:rsidR="001542FC">
        <w:rPr>
          <w:sz w:val="24"/>
          <w:szCs w:val="24"/>
        </w:rPr>
        <w:t>Сусоловская</w:t>
      </w:r>
      <w:proofErr w:type="spellEnd"/>
      <w:r w:rsidR="00E42771">
        <w:rPr>
          <w:sz w:val="24"/>
          <w:szCs w:val="24"/>
        </w:rPr>
        <w:t xml:space="preserve"> О</w:t>
      </w:r>
      <w:r w:rsidR="008C7946" w:rsidRPr="001D34DF">
        <w:rPr>
          <w:sz w:val="24"/>
          <w:szCs w:val="24"/>
        </w:rPr>
        <w:t>ОШ».</w:t>
      </w:r>
    </w:p>
    <w:p w:rsidR="008C7946" w:rsidRPr="001D34DF" w:rsidRDefault="00521E7D" w:rsidP="001D34DF">
      <w:pPr>
        <w:pStyle w:val="31"/>
        <w:contextualSpacing/>
        <w:rPr>
          <w:sz w:val="24"/>
          <w:szCs w:val="24"/>
        </w:rPr>
      </w:pPr>
      <w:r w:rsidRPr="001D34DF">
        <w:rPr>
          <w:sz w:val="24"/>
          <w:szCs w:val="24"/>
        </w:rPr>
        <w:t xml:space="preserve">         </w:t>
      </w:r>
      <w:r w:rsidR="008C7946" w:rsidRPr="001D34DF">
        <w:rPr>
          <w:sz w:val="24"/>
          <w:szCs w:val="24"/>
        </w:rPr>
        <w:t>Работники, не являющиеся членами профсоюза, уполномочившие профсоюзную организацию представлять их индивидуальные интересы во взаимоотношениях с работодателем, на условиях, установленных профкомом (ст. 30, 31 ТК РФ).</w:t>
      </w:r>
    </w:p>
    <w:p w:rsidR="008C7946" w:rsidRPr="001D34DF" w:rsidRDefault="00521E7D" w:rsidP="001D34DF">
      <w:pPr>
        <w:pStyle w:val="31"/>
        <w:contextualSpacing/>
        <w:rPr>
          <w:bCs/>
          <w:sz w:val="24"/>
          <w:szCs w:val="24"/>
        </w:rPr>
      </w:pPr>
      <w:r w:rsidRPr="001D34DF">
        <w:rPr>
          <w:b/>
          <w:sz w:val="24"/>
          <w:szCs w:val="24"/>
        </w:rPr>
        <w:t xml:space="preserve">         </w:t>
      </w:r>
      <w:r w:rsidR="008C7946" w:rsidRPr="001D34DF">
        <w:rPr>
          <w:b/>
          <w:sz w:val="24"/>
          <w:szCs w:val="24"/>
        </w:rPr>
        <w:t>Профсоюзный комитет</w:t>
      </w:r>
      <w:r w:rsidR="008C7946" w:rsidRPr="001D34DF">
        <w:rPr>
          <w:sz w:val="24"/>
          <w:szCs w:val="24"/>
        </w:rPr>
        <w:t xml:space="preserve"> (далее профком) – выборный коллегиальный орган первичной профсоюзной организаци</w:t>
      </w:r>
      <w:r w:rsidR="00E42771">
        <w:rPr>
          <w:sz w:val="24"/>
          <w:szCs w:val="24"/>
        </w:rPr>
        <w:t>и работников МБОУ «</w:t>
      </w:r>
      <w:proofErr w:type="spellStart"/>
      <w:r w:rsidR="001542FC">
        <w:rPr>
          <w:sz w:val="24"/>
          <w:szCs w:val="24"/>
        </w:rPr>
        <w:t>Сусоловская</w:t>
      </w:r>
      <w:proofErr w:type="spellEnd"/>
      <w:r w:rsidR="00E42771">
        <w:rPr>
          <w:sz w:val="24"/>
          <w:szCs w:val="24"/>
        </w:rPr>
        <w:t xml:space="preserve"> О</w:t>
      </w:r>
      <w:r w:rsidR="008C7946" w:rsidRPr="001D34DF">
        <w:rPr>
          <w:sz w:val="24"/>
          <w:szCs w:val="24"/>
        </w:rPr>
        <w:t xml:space="preserve">ОШ» Профсоюза работников народного образования и науки Российской Федерации (далее Профсоюз), являющийся полномочным представительным органом работников учреждения в социальном партнёрстве, действующим на основании Устава Профсоюза. </w:t>
      </w:r>
      <w:proofErr w:type="gramStart"/>
      <w:r w:rsidR="008C7946" w:rsidRPr="001D34DF">
        <w:rPr>
          <w:sz w:val="24"/>
          <w:szCs w:val="24"/>
        </w:rPr>
        <w:t xml:space="preserve">Профсоюзный комитет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 при проведении коллективных переговоров, заключении или изменении коллективного договора, а также при рассмотрении и разрешении </w:t>
      </w:r>
      <w:r w:rsidR="008C7946" w:rsidRPr="001D34DF">
        <w:rPr>
          <w:sz w:val="24"/>
          <w:szCs w:val="24"/>
        </w:rPr>
        <w:lastRenderedPageBreak/>
        <w:t>коллективных трудовых споров работников с работодателем в случае наделения</w:t>
      </w:r>
      <w:proofErr w:type="gramEnd"/>
      <w:r w:rsidR="008C7946" w:rsidRPr="001D34DF">
        <w:rPr>
          <w:sz w:val="24"/>
          <w:szCs w:val="24"/>
        </w:rPr>
        <w:t xml:space="preserve"> полномочиями на представительство в установленном порядке (30 ТК РФ).</w:t>
      </w:r>
    </w:p>
    <w:p w:rsidR="008C7946" w:rsidRPr="001D34DF" w:rsidRDefault="008C7946" w:rsidP="001D34DF">
      <w:pPr>
        <w:pStyle w:val="31"/>
        <w:ind w:firstLine="709"/>
        <w:contextualSpacing/>
        <w:rPr>
          <w:sz w:val="24"/>
          <w:szCs w:val="24"/>
        </w:rPr>
      </w:pPr>
      <w:r w:rsidRPr="001D34DF">
        <w:rPr>
          <w:sz w:val="24"/>
          <w:szCs w:val="24"/>
        </w:rPr>
        <w:t>1.3.</w:t>
      </w:r>
      <w:r w:rsidRPr="001D34DF">
        <w:rPr>
          <w:rFonts w:eastAsia="Arial Unicode MS"/>
          <w:kern w:val="1"/>
          <w:sz w:val="24"/>
          <w:szCs w:val="24"/>
        </w:rPr>
        <w:t> </w:t>
      </w:r>
      <w:r w:rsidRPr="001D34DF">
        <w:rPr>
          <w:sz w:val="24"/>
          <w:szCs w:val="24"/>
        </w:rPr>
        <w:t xml:space="preserve">Сторонами Коллективного договора являются: </w:t>
      </w:r>
    </w:p>
    <w:p w:rsidR="008C7946" w:rsidRPr="001D34DF" w:rsidRDefault="003E2907" w:rsidP="001D34DF">
      <w:pPr>
        <w:pStyle w:val="31"/>
        <w:contextualSpacing/>
        <w:rPr>
          <w:sz w:val="24"/>
          <w:szCs w:val="24"/>
        </w:rPr>
      </w:pPr>
      <w:r>
        <w:rPr>
          <w:b/>
          <w:sz w:val="24"/>
          <w:szCs w:val="24"/>
        </w:rPr>
        <w:t xml:space="preserve">         </w:t>
      </w:r>
      <w:r w:rsidR="00521E7D" w:rsidRPr="001D34DF">
        <w:rPr>
          <w:b/>
          <w:sz w:val="24"/>
          <w:szCs w:val="24"/>
        </w:rPr>
        <w:t xml:space="preserve"> </w:t>
      </w:r>
      <w:r w:rsidR="008C7946" w:rsidRPr="001D34DF">
        <w:rPr>
          <w:b/>
          <w:sz w:val="24"/>
          <w:szCs w:val="24"/>
        </w:rPr>
        <w:t>работодатель</w:t>
      </w:r>
      <w:r w:rsidR="008C7946" w:rsidRPr="001D34DF">
        <w:rPr>
          <w:sz w:val="24"/>
          <w:szCs w:val="24"/>
        </w:rPr>
        <w:t xml:space="preserve"> в лице его представителя </w:t>
      </w:r>
      <w:r w:rsidR="00E42771">
        <w:rPr>
          <w:sz w:val="24"/>
          <w:szCs w:val="24"/>
        </w:rPr>
        <w:t>– директора «МБОУ «</w:t>
      </w:r>
      <w:proofErr w:type="spellStart"/>
      <w:r w:rsidR="00F32EA1">
        <w:rPr>
          <w:sz w:val="24"/>
          <w:szCs w:val="24"/>
        </w:rPr>
        <w:t>Сусоловская</w:t>
      </w:r>
      <w:proofErr w:type="spellEnd"/>
      <w:r w:rsidR="00E42771">
        <w:rPr>
          <w:sz w:val="24"/>
          <w:szCs w:val="24"/>
        </w:rPr>
        <w:t xml:space="preserve"> О</w:t>
      </w:r>
      <w:r w:rsidR="008C7946" w:rsidRPr="001D34DF">
        <w:rPr>
          <w:sz w:val="24"/>
          <w:szCs w:val="24"/>
        </w:rPr>
        <w:t xml:space="preserve">ОШ», (далее – работодатель, </w:t>
      </w:r>
      <w:r w:rsidR="00521E7D" w:rsidRPr="001D34DF">
        <w:rPr>
          <w:bCs/>
          <w:sz w:val="24"/>
          <w:szCs w:val="24"/>
        </w:rPr>
        <w:t>О</w:t>
      </w:r>
      <w:r w:rsidR="008C7946" w:rsidRPr="001D34DF">
        <w:rPr>
          <w:bCs/>
          <w:sz w:val="24"/>
          <w:szCs w:val="24"/>
        </w:rPr>
        <w:t>бразовательная организация</w:t>
      </w:r>
      <w:r w:rsidR="008C7946" w:rsidRPr="001D34DF">
        <w:rPr>
          <w:sz w:val="24"/>
          <w:szCs w:val="24"/>
        </w:rPr>
        <w:t>);</w:t>
      </w:r>
    </w:p>
    <w:p w:rsidR="008C7946" w:rsidRPr="001D34DF" w:rsidRDefault="003E2907" w:rsidP="001D34DF">
      <w:pPr>
        <w:pStyle w:val="31"/>
        <w:contextualSpacing/>
        <w:rPr>
          <w:sz w:val="24"/>
          <w:szCs w:val="24"/>
        </w:rPr>
      </w:pPr>
      <w:r>
        <w:rPr>
          <w:b/>
          <w:sz w:val="24"/>
          <w:szCs w:val="24"/>
        </w:rPr>
        <w:t xml:space="preserve">         </w:t>
      </w:r>
      <w:r w:rsidR="008C7946" w:rsidRPr="001D34DF">
        <w:rPr>
          <w:b/>
          <w:sz w:val="24"/>
          <w:szCs w:val="24"/>
        </w:rPr>
        <w:t>работники</w:t>
      </w:r>
      <w:r w:rsidR="00521E7D" w:rsidRPr="001D34DF">
        <w:rPr>
          <w:sz w:val="24"/>
          <w:szCs w:val="24"/>
        </w:rPr>
        <w:t xml:space="preserve"> О</w:t>
      </w:r>
      <w:r w:rsidR="008C7946" w:rsidRPr="001D34DF">
        <w:rPr>
          <w:sz w:val="24"/>
          <w:szCs w:val="24"/>
        </w:rPr>
        <w:t>бразовательной организации в лице их представителя – первичной профсоюзной</w:t>
      </w:r>
      <w:r w:rsidR="00E42771">
        <w:rPr>
          <w:sz w:val="24"/>
          <w:szCs w:val="24"/>
        </w:rPr>
        <w:t xml:space="preserve"> организации МБОУ «</w:t>
      </w:r>
      <w:proofErr w:type="spellStart"/>
      <w:r w:rsidR="001542FC">
        <w:rPr>
          <w:sz w:val="24"/>
          <w:szCs w:val="24"/>
        </w:rPr>
        <w:t>Сусоловская</w:t>
      </w:r>
      <w:proofErr w:type="spellEnd"/>
      <w:r w:rsidR="00E42771">
        <w:rPr>
          <w:sz w:val="24"/>
          <w:szCs w:val="24"/>
        </w:rPr>
        <w:t xml:space="preserve"> О</w:t>
      </w:r>
      <w:r w:rsidR="008C7946" w:rsidRPr="001D34DF">
        <w:rPr>
          <w:sz w:val="24"/>
          <w:szCs w:val="24"/>
        </w:rPr>
        <w:t>ОШ» -</w:t>
      </w:r>
      <w:r w:rsidR="00AB2168">
        <w:rPr>
          <w:sz w:val="24"/>
          <w:szCs w:val="24"/>
        </w:rPr>
        <w:t xml:space="preserve"> </w:t>
      </w:r>
      <w:r w:rsidR="008C7946" w:rsidRPr="001D34DF">
        <w:rPr>
          <w:sz w:val="24"/>
          <w:szCs w:val="24"/>
        </w:rPr>
        <w:t>председателя первичной организации (далее – выборный орган первичной профсоюзной организации, Профком).</w:t>
      </w:r>
    </w:p>
    <w:p w:rsidR="008C7946" w:rsidRPr="001D34DF" w:rsidRDefault="008C7946" w:rsidP="001D34DF">
      <w:pPr>
        <w:pStyle w:val="31"/>
        <w:ind w:firstLine="567"/>
        <w:contextualSpacing/>
        <w:rPr>
          <w:i/>
          <w:sz w:val="24"/>
          <w:szCs w:val="24"/>
          <w:u w:val="single"/>
        </w:rPr>
      </w:pPr>
      <w:proofErr w:type="gramStart"/>
      <w:r w:rsidRPr="001D34DF">
        <w:rPr>
          <w:sz w:val="24"/>
          <w:szCs w:val="24"/>
        </w:rPr>
        <w:t>Для обеспечения регулирования социально-трудовых отношений, ведения коллективных переговоров, подготовки и заключения Коллективного договора, а т</w:t>
      </w:r>
      <w:r w:rsidR="00521E7D" w:rsidRPr="001D34DF">
        <w:rPr>
          <w:sz w:val="24"/>
          <w:szCs w:val="24"/>
        </w:rPr>
        <w:t>акже для организации контроля над</w:t>
      </w:r>
      <w:r w:rsidRPr="001D34DF">
        <w:rPr>
          <w:sz w:val="24"/>
          <w:szCs w:val="24"/>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sidRPr="001D34DF">
        <w:rPr>
          <w:rStyle w:val="aff2"/>
          <w:sz w:val="24"/>
          <w:szCs w:val="24"/>
        </w:rPr>
        <w:footnoteReference w:id="2"/>
      </w:r>
      <w:r w:rsidRPr="001D34DF">
        <w:rPr>
          <w:sz w:val="24"/>
          <w:szCs w:val="24"/>
        </w:rPr>
        <w:t xml:space="preserve"> (Приложение </w:t>
      </w:r>
      <w:r w:rsidR="00521E7D" w:rsidRPr="001D34DF">
        <w:rPr>
          <w:sz w:val="24"/>
          <w:szCs w:val="24"/>
        </w:rPr>
        <w:t>№</w:t>
      </w:r>
      <w:r w:rsidRPr="001D34DF">
        <w:rPr>
          <w:sz w:val="24"/>
          <w:szCs w:val="24"/>
        </w:rPr>
        <w:t>1).</w:t>
      </w:r>
      <w:proofErr w:type="gramEnd"/>
    </w:p>
    <w:p w:rsidR="008C7946" w:rsidRPr="001D34DF" w:rsidRDefault="00521E7D" w:rsidP="001D34DF">
      <w:pPr>
        <w:pStyle w:val="31"/>
        <w:contextualSpacing/>
        <w:rPr>
          <w:sz w:val="24"/>
          <w:szCs w:val="24"/>
        </w:rPr>
      </w:pPr>
      <w:r w:rsidRPr="001D34DF">
        <w:rPr>
          <w:sz w:val="24"/>
          <w:szCs w:val="24"/>
        </w:rPr>
        <w:t xml:space="preserve">         </w:t>
      </w:r>
      <w:r w:rsidR="008C7946" w:rsidRPr="001D34DF">
        <w:rPr>
          <w:sz w:val="24"/>
          <w:szCs w:val="24"/>
        </w:rPr>
        <w:t>1.4.</w:t>
      </w:r>
      <w:r w:rsidR="008C7946" w:rsidRPr="001D34DF">
        <w:rPr>
          <w:rFonts w:eastAsia="Arial Unicode MS"/>
          <w:kern w:val="1"/>
          <w:sz w:val="24"/>
          <w:szCs w:val="24"/>
        </w:rPr>
        <w:t> </w:t>
      </w:r>
      <w:proofErr w:type="gramStart"/>
      <w:r w:rsidR="008C7946" w:rsidRPr="001D34DF">
        <w:rPr>
          <w:sz w:val="24"/>
          <w:szCs w:val="24"/>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8C7946" w:rsidRPr="001D34DF" w:rsidRDefault="00521E7D" w:rsidP="001D34DF">
      <w:pPr>
        <w:pStyle w:val="31"/>
        <w:contextualSpacing/>
        <w:rPr>
          <w:sz w:val="24"/>
          <w:szCs w:val="24"/>
        </w:rPr>
      </w:pPr>
      <w:r w:rsidRPr="001D34DF">
        <w:rPr>
          <w:sz w:val="24"/>
          <w:szCs w:val="24"/>
        </w:rPr>
        <w:t xml:space="preserve">         </w:t>
      </w:r>
      <w:r w:rsidR="008C7946" w:rsidRPr="001D34DF">
        <w:rPr>
          <w:sz w:val="24"/>
          <w:szCs w:val="24"/>
        </w:rPr>
        <w:t>1.5.</w:t>
      </w:r>
      <w:r w:rsidR="008C7946" w:rsidRPr="001D34DF">
        <w:rPr>
          <w:rFonts w:eastAsia="Arial Unicode MS"/>
          <w:kern w:val="1"/>
          <w:sz w:val="24"/>
          <w:szCs w:val="24"/>
        </w:rPr>
        <w:t> </w:t>
      </w:r>
      <w:r w:rsidR="008C7946" w:rsidRPr="001D34DF">
        <w:rPr>
          <w:sz w:val="24"/>
          <w:szCs w:val="24"/>
        </w:rPr>
        <w:t>Действие настоящего Коллективного договора, за исключением отдельных статей, распр</w:t>
      </w:r>
      <w:r w:rsidRPr="001D34DF">
        <w:rPr>
          <w:sz w:val="24"/>
          <w:szCs w:val="24"/>
        </w:rPr>
        <w:t>остраняется на всех работников О</w:t>
      </w:r>
      <w:r w:rsidR="008C7946" w:rsidRPr="001D34DF">
        <w:rPr>
          <w:sz w:val="24"/>
          <w:szCs w:val="24"/>
        </w:rPr>
        <w:t>бразовательной организации, в том числе заключивших трудовой договор о работе по совместительству.</w:t>
      </w:r>
    </w:p>
    <w:p w:rsidR="008C7946" w:rsidRPr="001D34DF" w:rsidRDefault="00521E7D" w:rsidP="001D34DF">
      <w:pPr>
        <w:pStyle w:val="afb"/>
        <w:spacing w:after="0"/>
        <w:ind w:left="0"/>
        <w:jc w:val="both"/>
      </w:pPr>
      <w:r w:rsidRPr="001D34DF">
        <w:t xml:space="preserve">         </w:t>
      </w:r>
      <w:proofErr w:type="gramStart"/>
      <w:r w:rsidR="008C7946" w:rsidRPr="001D34DF">
        <w:t>Стороны в соответствии с частью 10 статьи 45 ТК РФ, могут включить в настоящий Коллективный договор положения,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w:t>
      </w:r>
      <w:proofErr w:type="gramEnd"/>
    </w:p>
    <w:p w:rsidR="008C7946" w:rsidRPr="001D34DF" w:rsidRDefault="008C7946" w:rsidP="001D34DF">
      <w:pPr>
        <w:pStyle w:val="afb"/>
        <w:spacing w:after="0"/>
        <w:ind w:left="0" w:firstLine="709"/>
        <w:jc w:val="both"/>
      </w:pPr>
      <w:r w:rsidRPr="001D34DF">
        <w:t>Условия Коллективного договора, ухудшающие положение работников по сравнению с действующим законодательством, отраслевым и территориальным соглашениями, недействительны и не подлежат применению.</w:t>
      </w:r>
    </w:p>
    <w:p w:rsidR="008C7946" w:rsidRPr="001D34DF" w:rsidRDefault="00521E7D" w:rsidP="001D34DF">
      <w:pPr>
        <w:pStyle w:val="210"/>
        <w:spacing w:after="0" w:line="240" w:lineRule="auto"/>
        <w:ind w:left="0"/>
        <w:jc w:val="both"/>
      </w:pPr>
      <w:r w:rsidRPr="001D34DF">
        <w:t xml:space="preserve">         </w:t>
      </w:r>
      <w:r w:rsidR="008C7946" w:rsidRPr="001D34DF">
        <w:t xml:space="preserve">1.6. Работники, не являющиеся членами профсоюза работников народного образования и науки РФ (далее - профсоюз), имеют право уполномочить профком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Работодатель по письменному заявлению работников, не являющихся членами профсоюза, ежемесячно перечисляет на счета профсоюзных организаций денежные средства в размере одного процента заработной платы указанных работников в порядке, предусмотренном для перечисления членских профсоюзных взносов из заработной платы членов профсоюза. Профком осуществляет защиту работников, не являющихся членами профсоюза, при условии ежемесячных взносов на счёт профсоюза через бухгалтерию </w:t>
      </w:r>
      <w:r w:rsidRPr="001D34DF">
        <w:t xml:space="preserve">Образовательной </w:t>
      </w:r>
      <w:r w:rsidR="008C7946" w:rsidRPr="001D34DF">
        <w:t xml:space="preserve">организации в размере 1% от заработной платы.                                                                                            </w:t>
      </w:r>
    </w:p>
    <w:p w:rsidR="008C7946" w:rsidRPr="001D34DF" w:rsidRDefault="00521E7D" w:rsidP="001D34DF">
      <w:pPr>
        <w:pStyle w:val="210"/>
        <w:spacing w:after="0" w:line="240" w:lineRule="auto"/>
        <w:ind w:left="0"/>
        <w:jc w:val="both"/>
        <w:rPr>
          <w:strike/>
        </w:rPr>
      </w:pPr>
      <w:r w:rsidRPr="001D34DF">
        <w:t xml:space="preserve">         </w:t>
      </w:r>
      <w:r w:rsidR="008C7946" w:rsidRPr="001D34DF">
        <w:t>1.7.</w:t>
      </w:r>
      <w:r w:rsidR="008C7946" w:rsidRPr="001D34DF">
        <w:rPr>
          <w:rFonts w:eastAsia="Arial Unicode MS"/>
          <w:kern w:val="1"/>
        </w:rPr>
        <w:t> </w:t>
      </w:r>
      <w:r w:rsidR="008C7946" w:rsidRPr="001D34DF">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008C7946" w:rsidRPr="001D34DF">
        <w:rPr>
          <w:rFonts w:eastAsia="Arial Unicode MS"/>
          <w:kern w:val="1"/>
        </w:rPr>
        <w:t> </w:t>
      </w:r>
      <w:r w:rsidR="008C7946" w:rsidRPr="001D34DF">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8C7946" w:rsidRPr="001D34DF" w:rsidRDefault="00521E7D" w:rsidP="001D34DF">
      <w:pPr>
        <w:contextualSpacing/>
        <w:jc w:val="both"/>
      </w:pPr>
      <w:r w:rsidRPr="001D34DF">
        <w:lastRenderedPageBreak/>
        <w:t xml:space="preserve">         </w:t>
      </w:r>
      <w:r w:rsidR="008C7946" w:rsidRPr="001D34DF">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8C7946" w:rsidRPr="001D34DF" w:rsidRDefault="00521E7D" w:rsidP="001D34DF">
      <w:pPr>
        <w:contextualSpacing/>
        <w:jc w:val="both"/>
      </w:pPr>
      <w:r w:rsidRPr="001D34DF">
        <w:t xml:space="preserve">         </w:t>
      </w:r>
      <w:r w:rsidR="008C7946" w:rsidRPr="001D34DF">
        <w:t>1.8.</w:t>
      </w:r>
      <w:r w:rsidR="008C7946" w:rsidRPr="001D34DF">
        <w:rPr>
          <w:rFonts w:eastAsia="Arial Unicode MS"/>
          <w:kern w:val="1"/>
        </w:rPr>
        <w:t> </w:t>
      </w:r>
      <w:r w:rsidR="008C7946" w:rsidRPr="001D34DF">
        <w:t>Для достижения поставленных целей:</w:t>
      </w:r>
    </w:p>
    <w:p w:rsidR="008C7946" w:rsidRPr="001D34DF" w:rsidRDefault="00521E7D" w:rsidP="001D34DF">
      <w:pPr>
        <w:pStyle w:val="afa"/>
        <w:ind w:left="0"/>
        <w:contextualSpacing/>
        <w:jc w:val="both"/>
      </w:pPr>
      <w:r w:rsidRPr="001D34DF">
        <w:t xml:space="preserve">         </w:t>
      </w:r>
      <w:proofErr w:type="gramStart"/>
      <w:r w:rsidRPr="001D34DF">
        <w:t xml:space="preserve">- </w:t>
      </w:r>
      <w:r w:rsidR="008C7946" w:rsidRPr="001D34DF">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w:t>
      </w:r>
      <w:r w:rsidRPr="001D34DF">
        <w:t>о связанных с ними отношений в О</w:t>
      </w:r>
      <w:r w:rsidR="008C7946" w:rsidRPr="001D34DF">
        <w:t>бразовательной организации, и не позднее, чем в 7 рабочих дней сообщать выборному органу первичной профсоюзной организации свой мотивированный ответ по каждому вопросу;</w:t>
      </w:r>
      <w:proofErr w:type="gramEnd"/>
    </w:p>
    <w:p w:rsidR="008C7946" w:rsidRPr="001D34DF" w:rsidRDefault="00521E7D" w:rsidP="001D34DF">
      <w:pPr>
        <w:pStyle w:val="aff8"/>
        <w:spacing w:before="0" w:beforeAutospacing="0" w:after="0" w:afterAutospacing="0"/>
        <w:contextualSpacing/>
        <w:jc w:val="both"/>
      </w:pPr>
      <w:r w:rsidRPr="001D34DF">
        <w:t xml:space="preserve">         </w:t>
      </w:r>
      <w:proofErr w:type="gramStart"/>
      <w:r w:rsidRPr="001D34DF">
        <w:t xml:space="preserve">- </w:t>
      </w:r>
      <w:r w:rsidR="008C7946" w:rsidRPr="001D34DF">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w:t>
      </w:r>
      <w:r w:rsidRPr="001D34DF">
        <w:t>о связанных с ними отношений в О</w:t>
      </w:r>
      <w:r w:rsidR="008C7946" w:rsidRPr="001D34DF">
        <w:t>бразовательной организации, путём предоставления выборному органу первичной профсоюзной организации копий документов о принятии таких решений в течение 10 (десяти) рабочих дней со дня получения работодателем решения от соответствующего</w:t>
      </w:r>
      <w:proofErr w:type="gramEnd"/>
      <w:r w:rsidR="008C7946" w:rsidRPr="001D34DF">
        <w:t xml:space="preserve"> государственного органа;</w:t>
      </w:r>
    </w:p>
    <w:p w:rsidR="008C7946" w:rsidRPr="001D34DF" w:rsidRDefault="00521E7D" w:rsidP="001D34DF">
      <w:pPr>
        <w:pStyle w:val="aff8"/>
        <w:spacing w:before="0" w:beforeAutospacing="0" w:after="0" w:afterAutospacing="0"/>
        <w:contextualSpacing/>
        <w:jc w:val="both"/>
      </w:pPr>
      <w:r w:rsidRPr="001D34DF">
        <w:t xml:space="preserve">         - </w:t>
      </w:r>
      <w:r w:rsidR="008C7946" w:rsidRPr="001D34DF">
        <w:t>работодатель обеспечивает соблюдение законодательства о защите персональных данных, ознакомление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8C7946" w:rsidRPr="001D34DF" w:rsidRDefault="00521E7D" w:rsidP="001D34DF">
      <w:pPr>
        <w:pStyle w:val="aff8"/>
        <w:spacing w:before="0" w:beforeAutospacing="0" w:after="0" w:afterAutospacing="0"/>
        <w:contextualSpacing/>
        <w:jc w:val="both"/>
      </w:pPr>
      <w:r w:rsidRPr="001D34DF">
        <w:t xml:space="preserve">         </w:t>
      </w:r>
      <w:proofErr w:type="gramStart"/>
      <w:r w:rsidRPr="001D34DF">
        <w:t xml:space="preserve">- </w:t>
      </w:r>
      <w:r w:rsidR="008C7946" w:rsidRPr="001D34DF">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008C7946" w:rsidRPr="001D34DF">
        <w:t xml:space="preserve"> работодателем на условиях, установленных выборным органом первичной профсоюзной организации (статья 30</w:t>
      </w:r>
      <w:r w:rsidR="008C7946" w:rsidRPr="001D34DF">
        <w:rPr>
          <w:rFonts w:eastAsia="Arial Unicode MS"/>
          <w:kern w:val="1"/>
        </w:rPr>
        <w:t> </w:t>
      </w:r>
      <w:r w:rsidR="008C7946" w:rsidRPr="001D34DF">
        <w:t>ТК РФ).</w:t>
      </w:r>
    </w:p>
    <w:p w:rsidR="008C7946" w:rsidRPr="001D34DF" w:rsidRDefault="008C7946" w:rsidP="001D34DF">
      <w:pPr>
        <w:overflowPunct w:val="0"/>
        <w:autoSpaceDE w:val="0"/>
        <w:autoSpaceDN w:val="0"/>
        <w:adjustRightInd w:val="0"/>
        <w:ind w:firstLine="709"/>
        <w:contextualSpacing/>
        <w:jc w:val="both"/>
        <w:textAlignment w:val="baseline"/>
      </w:pPr>
      <w:r w:rsidRPr="001D34DF">
        <w:t>1.9.</w:t>
      </w:r>
      <w:r w:rsidRPr="001D34DF">
        <w:rPr>
          <w:rFonts w:eastAsia="Arial Unicode MS"/>
          <w:kern w:val="1"/>
        </w:rPr>
        <w:t> </w:t>
      </w:r>
      <w:r w:rsidR="00521E7D" w:rsidRPr="001D34DF">
        <w:t>Контроль над</w:t>
      </w:r>
      <w:r w:rsidRPr="001D34DF">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8C7946" w:rsidRPr="001D34DF" w:rsidRDefault="008C7946" w:rsidP="001D34DF">
      <w:pPr>
        <w:autoSpaceDE w:val="0"/>
        <w:autoSpaceDN w:val="0"/>
        <w:adjustRightInd w:val="0"/>
        <w:ind w:firstLine="709"/>
        <w:contextualSpacing/>
        <w:jc w:val="both"/>
      </w:pPr>
      <w:r w:rsidRPr="001D34DF">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1D34DF">
        <w:rPr>
          <w:rFonts w:eastAsia="Arial Unicode MS"/>
          <w:kern w:val="1"/>
        </w:rPr>
        <w:t> </w:t>
      </w:r>
      <w:r w:rsidRPr="001D34DF">
        <w:t>ТК РФ и нормами главы 61</w:t>
      </w:r>
      <w:r w:rsidRPr="001D34DF">
        <w:rPr>
          <w:rFonts w:eastAsia="Arial Unicode MS"/>
          <w:kern w:val="1"/>
        </w:rPr>
        <w:t> </w:t>
      </w:r>
      <w:r w:rsidRPr="001D34DF">
        <w:t>ТК РФ, регулирующими вопросы рассмотрения и разрешения коллективных трудовых споров.</w:t>
      </w:r>
    </w:p>
    <w:p w:rsidR="00521E7D" w:rsidRPr="001D34DF" w:rsidRDefault="008C7946" w:rsidP="001D34DF">
      <w:pPr>
        <w:autoSpaceDE w:val="0"/>
        <w:autoSpaceDN w:val="0"/>
        <w:adjustRightInd w:val="0"/>
        <w:ind w:firstLine="709"/>
        <w:contextualSpacing/>
        <w:jc w:val="both"/>
      </w:pPr>
      <w:r w:rsidRPr="001D34DF">
        <w:t>1.10.</w:t>
      </w:r>
      <w:r w:rsidRPr="001D34DF">
        <w:rPr>
          <w:rFonts w:eastAsia="Arial Unicode MS"/>
          <w:kern w:val="1"/>
        </w:rPr>
        <w:t> </w:t>
      </w:r>
      <w:proofErr w:type="gramStart"/>
      <w:r w:rsidRPr="001D34DF">
        <w:t>В соответствии с действующим законодательством (статья 54</w:t>
      </w:r>
      <w:r w:rsidRPr="001D34DF">
        <w:rPr>
          <w:rFonts w:eastAsia="Arial Unicode MS"/>
          <w:kern w:val="1"/>
        </w:rPr>
        <w:t> </w:t>
      </w:r>
      <w:r w:rsidRPr="001D34DF">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r w:rsidRPr="001D34DF">
        <w:rPr>
          <w:rStyle w:val="aff2"/>
        </w:rPr>
        <w:footnoteReference w:id="3"/>
      </w:r>
      <w:r w:rsidRPr="001D34DF">
        <w:t>.</w:t>
      </w:r>
      <w:proofErr w:type="gramEnd"/>
    </w:p>
    <w:p w:rsidR="008C7946" w:rsidRPr="001D34DF" w:rsidRDefault="00521E7D" w:rsidP="001D34DF">
      <w:pPr>
        <w:autoSpaceDE w:val="0"/>
        <w:autoSpaceDN w:val="0"/>
        <w:adjustRightInd w:val="0"/>
        <w:contextualSpacing/>
        <w:jc w:val="both"/>
      </w:pPr>
      <w:r w:rsidRPr="001D34DF">
        <w:lastRenderedPageBreak/>
        <w:t xml:space="preserve">         </w:t>
      </w:r>
      <w:r w:rsidR="008C7946" w:rsidRPr="001D34DF">
        <w:t>1.11.</w:t>
      </w:r>
      <w:r w:rsidR="008C7946" w:rsidRPr="001D34DF">
        <w:rPr>
          <w:rFonts w:eastAsia="Arial Unicode MS"/>
          <w:kern w:val="1"/>
        </w:rPr>
        <w:t> </w:t>
      </w:r>
      <w:r w:rsidR="008C7946" w:rsidRPr="001D34DF">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C7946" w:rsidRPr="001D34DF" w:rsidRDefault="00521E7D" w:rsidP="001D34DF">
      <w:pPr>
        <w:contextualSpacing/>
        <w:jc w:val="both"/>
      </w:pPr>
      <w:r w:rsidRPr="001D34DF">
        <w:t xml:space="preserve">         </w:t>
      </w:r>
      <w:r w:rsidR="008C7946" w:rsidRPr="001D34DF">
        <w:t>1.12.</w:t>
      </w:r>
      <w:r w:rsidR="008C7946" w:rsidRPr="001D34DF">
        <w:rPr>
          <w:rFonts w:eastAsia="Arial Unicode MS"/>
          <w:kern w:val="1"/>
        </w:rPr>
        <w:t> </w:t>
      </w:r>
      <w:r w:rsidR="008C7946" w:rsidRPr="001D34DF">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8C7946" w:rsidRPr="001D34DF" w:rsidRDefault="00521E7D" w:rsidP="001D34DF">
      <w:pPr>
        <w:pStyle w:val="31"/>
        <w:tabs>
          <w:tab w:val="left" w:pos="1134"/>
        </w:tabs>
        <w:contextualSpacing/>
        <w:rPr>
          <w:sz w:val="24"/>
          <w:szCs w:val="24"/>
          <w:u w:val="single"/>
        </w:rPr>
      </w:pPr>
      <w:r w:rsidRPr="001D34DF">
        <w:rPr>
          <w:sz w:val="24"/>
          <w:szCs w:val="24"/>
        </w:rPr>
        <w:t xml:space="preserve">         - </w:t>
      </w:r>
      <w:r w:rsidR="008C7946" w:rsidRPr="001D34DF">
        <w:rPr>
          <w:sz w:val="24"/>
          <w:szCs w:val="24"/>
        </w:rPr>
        <w:t xml:space="preserve">согласование принимаемых локальных актов, регулирующих трудовые отношения, с выборным органом первичной профсоюзной организации (Приложение </w:t>
      </w:r>
      <w:r w:rsidR="001D34DF" w:rsidRPr="001D34DF">
        <w:rPr>
          <w:sz w:val="24"/>
          <w:szCs w:val="24"/>
        </w:rPr>
        <w:t>№</w:t>
      </w:r>
      <w:r w:rsidR="008C7946" w:rsidRPr="001D34DF">
        <w:rPr>
          <w:sz w:val="24"/>
          <w:szCs w:val="24"/>
        </w:rPr>
        <w:t>2);</w:t>
      </w:r>
    </w:p>
    <w:p w:rsidR="008C7946" w:rsidRPr="001D34DF" w:rsidRDefault="00521E7D" w:rsidP="001D34DF">
      <w:pPr>
        <w:pStyle w:val="afa"/>
        <w:ind w:left="0"/>
        <w:contextualSpacing/>
        <w:jc w:val="both"/>
      </w:pPr>
      <w:r w:rsidRPr="001D34DF">
        <w:t xml:space="preserve">         - </w:t>
      </w:r>
      <w:r w:rsidR="008C7946" w:rsidRPr="001D34DF">
        <w:t xml:space="preserve">консультации работодателя и представителей работников по вопросам принятия локальных нормативных актов, </w:t>
      </w:r>
    </w:p>
    <w:p w:rsidR="008C7946" w:rsidRPr="001D34DF" w:rsidRDefault="00521E7D" w:rsidP="001D34DF">
      <w:pPr>
        <w:pStyle w:val="afa"/>
        <w:ind w:left="0"/>
        <w:contextualSpacing/>
        <w:jc w:val="both"/>
      </w:pPr>
      <w:r w:rsidRPr="001D34DF">
        <w:t xml:space="preserve">         - </w:t>
      </w:r>
      <w:r w:rsidR="008C7946" w:rsidRPr="001D34DF">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008C7946" w:rsidRPr="001D34DF">
        <w:rPr>
          <w:rFonts w:eastAsia="Arial Unicode MS"/>
          <w:kern w:val="1"/>
        </w:rPr>
        <w:t> </w:t>
      </w:r>
      <w:r w:rsidR="008C7946" w:rsidRPr="001D34DF">
        <w:t>53</w:t>
      </w:r>
      <w:r w:rsidR="008C7946" w:rsidRPr="001D34DF">
        <w:rPr>
          <w:rFonts w:eastAsia="Arial Unicode MS"/>
          <w:kern w:val="1"/>
        </w:rPr>
        <w:t> </w:t>
      </w:r>
      <w:r w:rsidR="008C7946" w:rsidRPr="001D34DF">
        <w:t>ТК РФ и настоящим Коллективным договором;</w:t>
      </w:r>
    </w:p>
    <w:p w:rsidR="008C7946" w:rsidRPr="001D34DF" w:rsidRDefault="00521E7D" w:rsidP="001D34DF">
      <w:pPr>
        <w:pStyle w:val="afa"/>
        <w:ind w:left="0"/>
        <w:contextualSpacing/>
        <w:jc w:val="both"/>
      </w:pPr>
      <w:r w:rsidRPr="001D34DF">
        <w:t xml:space="preserve">         - </w:t>
      </w:r>
      <w:r w:rsidR="008C7946" w:rsidRPr="001D34DF">
        <w:t>обсуждение с работодателем вопросов о работе организации, внесении предложений по ее совершенствованию;</w:t>
      </w:r>
    </w:p>
    <w:p w:rsidR="008C7946" w:rsidRPr="001D34DF" w:rsidRDefault="00521E7D" w:rsidP="001D34DF">
      <w:pPr>
        <w:pStyle w:val="afa"/>
        <w:ind w:left="0"/>
        <w:contextualSpacing/>
        <w:jc w:val="both"/>
      </w:pPr>
      <w:r w:rsidRPr="001D34DF">
        <w:t xml:space="preserve">         - </w:t>
      </w:r>
      <w:r w:rsidR="008C7946" w:rsidRPr="001D34DF">
        <w:t>обсуждение с работодателем вопросов планов социально-экономического развития организации;</w:t>
      </w:r>
    </w:p>
    <w:p w:rsidR="008C7946" w:rsidRPr="001D34DF" w:rsidRDefault="00521E7D" w:rsidP="001D34DF">
      <w:pPr>
        <w:pStyle w:val="afa"/>
        <w:ind w:left="0"/>
        <w:contextualSpacing/>
        <w:jc w:val="both"/>
      </w:pPr>
      <w:r w:rsidRPr="001D34DF">
        <w:t xml:space="preserve">         - </w:t>
      </w:r>
      <w:r w:rsidR="008C7946" w:rsidRPr="001D34DF">
        <w:t>участие в разработке и принятии Коллективного договора;</w:t>
      </w:r>
    </w:p>
    <w:p w:rsidR="008C7946" w:rsidRPr="001D34DF" w:rsidRDefault="00521E7D" w:rsidP="001D34DF">
      <w:pPr>
        <w:pStyle w:val="afa"/>
        <w:ind w:left="0"/>
        <w:contextualSpacing/>
        <w:jc w:val="both"/>
      </w:pPr>
      <w:r w:rsidRPr="001D34DF">
        <w:t xml:space="preserve">         - </w:t>
      </w:r>
      <w:r w:rsidR="008C7946" w:rsidRPr="001D34DF">
        <w:t>членство в комиссиях организации с целью защиты трудовых прав работников;</w:t>
      </w:r>
    </w:p>
    <w:p w:rsidR="008C7946" w:rsidRPr="001D34DF" w:rsidRDefault="00521E7D" w:rsidP="001D34DF">
      <w:pPr>
        <w:pStyle w:val="afa"/>
        <w:ind w:left="0"/>
        <w:contextualSpacing/>
        <w:jc w:val="both"/>
      </w:pPr>
      <w:r w:rsidRPr="001D34DF">
        <w:t xml:space="preserve">         - </w:t>
      </w:r>
      <w:r w:rsidR="008C7946" w:rsidRPr="001D34DF">
        <w:t>другие формы, предусмотренные трудовым законодательством РФ (ст.53 ТК РФ).</w:t>
      </w:r>
    </w:p>
    <w:p w:rsidR="008C7946" w:rsidRPr="001D34DF" w:rsidRDefault="001D34DF" w:rsidP="001D34DF">
      <w:pPr>
        <w:autoSpaceDE w:val="0"/>
        <w:autoSpaceDN w:val="0"/>
        <w:adjustRightInd w:val="0"/>
        <w:contextualSpacing/>
        <w:jc w:val="both"/>
      </w:pPr>
      <w:r w:rsidRPr="001D34DF">
        <w:t xml:space="preserve">         </w:t>
      </w:r>
      <w:proofErr w:type="gramStart"/>
      <w:r w:rsidR="008C7946" w:rsidRPr="001D34DF">
        <w:t>Работодатель признаёт первичную профсоюзную организацию единственным полномо</w:t>
      </w:r>
      <w:r w:rsidRPr="001D34DF">
        <w:t>чным представителем работников О</w:t>
      </w:r>
      <w:r w:rsidR="008C7946" w:rsidRPr="001D34DF">
        <w:t>бразовательной организации как объединяющую всех (более половины) членов Профсоюза организации (50% и более),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r w:rsidR="008C7946" w:rsidRPr="001D34DF">
        <w:t xml:space="preserve"> При численности членов Профсоюза менее 50% о</w:t>
      </w:r>
      <w:r w:rsidRPr="001D34DF">
        <w:t>т общего количества работников О</w:t>
      </w:r>
      <w:r w:rsidR="008C7946" w:rsidRPr="001D34DF">
        <w:t>бразовательной организации делегирование полномочий по представлению законных интересов членов Профсоюза происходит посредством принятия решения данного вопроса общим собранием коллектива.</w:t>
      </w:r>
    </w:p>
    <w:p w:rsidR="008C7946" w:rsidRPr="001D34DF" w:rsidRDefault="001D34DF" w:rsidP="001D34DF">
      <w:pPr>
        <w:contextualSpacing/>
        <w:jc w:val="both"/>
      </w:pPr>
      <w:r w:rsidRPr="001D34DF">
        <w:t xml:space="preserve">         </w:t>
      </w:r>
      <w:r w:rsidR="008C7946" w:rsidRPr="001D34DF">
        <w:t>1.13.</w:t>
      </w:r>
      <w:r w:rsidR="008C7946" w:rsidRPr="001D34DF">
        <w:rPr>
          <w:rFonts w:eastAsia="Arial Unicode MS"/>
          <w:kern w:val="1"/>
        </w:rPr>
        <w:t> </w:t>
      </w:r>
      <w:r w:rsidR="008C7946" w:rsidRPr="001D34DF">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8C7946" w:rsidRPr="001D34DF" w:rsidRDefault="001D34DF" w:rsidP="001D34DF">
      <w:pPr>
        <w:contextualSpacing/>
        <w:jc w:val="both"/>
      </w:pPr>
      <w:r w:rsidRPr="001D34DF">
        <w:t xml:space="preserve">         </w:t>
      </w:r>
      <w:r w:rsidR="008C7946" w:rsidRPr="001D34DF">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8C7946" w:rsidRPr="001D34DF" w:rsidRDefault="001D34DF" w:rsidP="001D34DF">
      <w:pPr>
        <w:contextualSpacing/>
        <w:jc w:val="both"/>
      </w:pPr>
      <w:r w:rsidRPr="001D34DF">
        <w:t xml:space="preserve">         </w:t>
      </w:r>
      <w:r w:rsidR="008C7946" w:rsidRPr="001D34DF">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8C7946" w:rsidRPr="001D34DF" w:rsidRDefault="001D34DF" w:rsidP="001D34DF">
      <w:pPr>
        <w:contextualSpacing/>
        <w:jc w:val="both"/>
      </w:pPr>
      <w:r w:rsidRPr="001D34DF">
        <w:t xml:space="preserve">         </w:t>
      </w:r>
      <w:r w:rsidR="008C7946" w:rsidRPr="001D34DF">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008C7946" w:rsidRPr="001D34DF">
        <w:t>с даты</w:t>
      </w:r>
      <w:proofErr w:type="gramEnd"/>
      <w:r w:rsidR="008C7946" w:rsidRPr="001D34DF">
        <w:t xml:space="preserve"> его принятия (статья</w:t>
      </w:r>
      <w:r w:rsidR="008C7946" w:rsidRPr="001D34DF">
        <w:rPr>
          <w:rFonts w:eastAsia="Arial Unicode MS"/>
          <w:kern w:val="1"/>
        </w:rPr>
        <w:t> </w:t>
      </w:r>
      <w:r w:rsidR="008C7946" w:rsidRPr="001D34DF">
        <w:t>12 ТК РФ)</w:t>
      </w:r>
      <w:r w:rsidR="008C7946" w:rsidRPr="001D34DF">
        <w:rPr>
          <w:rStyle w:val="aff2"/>
        </w:rPr>
        <w:footnoteReference w:id="4"/>
      </w:r>
      <w:r w:rsidR="008C7946" w:rsidRPr="001D34DF">
        <w:t>.</w:t>
      </w:r>
    </w:p>
    <w:p w:rsidR="008C7946" w:rsidRPr="001D34DF" w:rsidRDefault="001D34DF" w:rsidP="001D34DF">
      <w:pPr>
        <w:pStyle w:val="31"/>
        <w:contextualSpacing/>
        <w:rPr>
          <w:sz w:val="24"/>
          <w:szCs w:val="24"/>
        </w:rPr>
      </w:pPr>
      <w:r w:rsidRPr="001D34DF">
        <w:rPr>
          <w:sz w:val="24"/>
          <w:szCs w:val="24"/>
        </w:rPr>
        <w:t xml:space="preserve">         </w:t>
      </w:r>
      <w:r w:rsidR="008C7946" w:rsidRPr="001D34DF">
        <w:rPr>
          <w:sz w:val="24"/>
          <w:szCs w:val="24"/>
        </w:rPr>
        <w:t>1.14.</w:t>
      </w:r>
      <w:r w:rsidR="008C7946" w:rsidRPr="001D34DF">
        <w:rPr>
          <w:rFonts w:eastAsia="Arial Unicode MS"/>
          <w:kern w:val="1"/>
          <w:sz w:val="24"/>
          <w:szCs w:val="24"/>
        </w:rPr>
        <w:t> </w:t>
      </w:r>
      <w:r w:rsidR="008C7946" w:rsidRPr="001D34DF">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C7946" w:rsidRPr="001D34DF" w:rsidRDefault="001D34DF" w:rsidP="001D34DF">
      <w:pPr>
        <w:pStyle w:val="31"/>
        <w:contextualSpacing/>
        <w:rPr>
          <w:sz w:val="24"/>
          <w:szCs w:val="24"/>
        </w:rPr>
      </w:pPr>
      <w:r w:rsidRPr="001D34DF">
        <w:rPr>
          <w:sz w:val="24"/>
          <w:szCs w:val="24"/>
        </w:rPr>
        <w:lastRenderedPageBreak/>
        <w:t xml:space="preserve">         </w:t>
      </w:r>
      <w:r w:rsidR="008C7946" w:rsidRPr="001D34DF">
        <w:rPr>
          <w:sz w:val="24"/>
          <w:szCs w:val="24"/>
        </w:rPr>
        <w:t>1.15.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8C7946" w:rsidRPr="001D34DF" w:rsidRDefault="001D34DF" w:rsidP="001D34DF">
      <w:pPr>
        <w:pStyle w:val="afb"/>
        <w:spacing w:after="0"/>
        <w:ind w:left="0"/>
        <w:jc w:val="both"/>
      </w:pPr>
      <w:r w:rsidRPr="001D34DF">
        <w:t xml:space="preserve">         </w:t>
      </w:r>
      <w:r w:rsidR="008C7946" w:rsidRPr="001D34DF">
        <w:t xml:space="preserve">1.16. Коллективный договор сохраняет свое действие в случае изменения наименования организации, реорганизации организации в форме преобразования, а также расторжения трудового договора с руководителем учреждения и смены председателя первичной профсоюзной организации.                                                                           </w:t>
      </w:r>
    </w:p>
    <w:p w:rsidR="008C7946" w:rsidRPr="001D34DF" w:rsidRDefault="001D34DF" w:rsidP="001D34DF">
      <w:pPr>
        <w:pStyle w:val="afb"/>
        <w:spacing w:after="0"/>
        <w:ind w:left="0"/>
        <w:jc w:val="both"/>
      </w:pPr>
      <w:r w:rsidRPr="001D34DF">
        <w:t xml:space="preserve">         </w:t>
      </w:r>
      <w:r w:rsidR="008C7946" w:rsidRPr="001D34DF">
        <w:t>1.17. Коллективный договор состоит из основного текста и приложений к нему, являющихся неотъемлемой частью данного Коллективного договора.</w:t>
      </w:r>
    </w:p>
    <w:p w:rsidR="008C7946" w:rsidRPr="006E5CA6" w:rsidRDefault="008C7946" w:rsidP="001D34DF">
      <w:pPr>
        <w:pStyle w:val="210"/>
        <w:spacing w:line="264" w:lineRule="auto"/>
        <w:ind w:left="0" w:firstLine="709"/>
        <w:jc w:val="both"/>
      </w:pPr>
    </w:p>
    <w:p w:rsidR="008C7946" w:rsidRPr="006E5CA6" w:rsidRDefault="008C7946" w:rsidP="001D34DF">
      <w:pPr>
        <w:pStyle w:val="31"/>
        <w:contextualSpacing/>
        <w:jc w:val="center"/>
        <w:rPr>
          <w:b/>
          <w:bCs/>
          <w:caps/>
          <w:sz w:val="24"/>
          <w:szCs w:val="24"/>
        </w:rPr>
      </w:pPr>
      <w:r w:rsidRPr="006E5CA6">
        <w:rPr>
          <w:b/>
          <w:bCs/>
          <w:caps/>
          <w:sz w:val="24"/>
          <w:szCs w:val="24"/>
          <w:lang w:val="en-US"/>
        </w:rPr>
        <w:t>II</w:t>
      </w:r>
      <w:r w:rsidRPr="006E5CA6">
        <w:rPr>
          <w:b/>
          <w:bCs/>
          <w:caps/>
          <w:sz w:val="24"/>
          <w:szCs w:val="24"/>
        </w:rPr>
        <w:t>. ТРУДОВОЙ ДОГОВОР, ГАРАНТИИ ПРИ ЗАКЛЮЧЕНИИ, изменении И РАСТОРЖЕНИИ ТРУДОВОГО ДОГОВОРа</w:t>
      </w:r>
    </w:p>
    <w:p w:rsidR="008C7946" w:rsidRPr="006E5CA6" w:rsidRDefault="008C7946" w:rsidP="001D34DF">
      <w:pPr>
        <w:ind w:firstLine="709"/>
        <w:contextualSpacing/>
        <w:jc w:val="center"/>
      </w:pPr>
    </w:p>
    <w:p w:rsidR="008C7946" w:rsidRPr="00A04666" w:rsidRDefault="001D34DF" w:rsidP="00A04666">
      <w:pPr>
        <w:pStyle w:val="31"/>
        <w:contextualSpacing/>
        <w:rPr>
          <w:sz w:val="24"/>
          <w:szCs w:val="24"/>
        </w:rPr>
      </w:pPr>
      <w:r w:rsidRPr="00A04666">
        <w:rPr>
          <w:sz w:val="24"/>
          <w:szCs w:val="24"/>
        </w:rPr>
        <w:t xml:space="preserve">         </w:t>
      </w:r>
      <w:r w:rsidR="008C7946" w:rsidRPr="00A04666">
        <w:rPr>
          <w:sz w:val="24"/>
          <w:szCs w:val="24"/>
        </w:rPr>
        <w:t>2.1.</w:t>
      </w:r>
      <w:r w:rsidRPr="00A04666">
        <w:rPr>
          <w:sz w:val="24"/>
          <w:szCs w:val="24"/>
        </w:rPr>
        <w:t xml:space="preserve"> </w:t>
      </w:r>
      <w:proofErr w:type="gramStart"/>
      <w:r w:rsidR="008C7946" w:rsidRPr="00A04666">
        <w:rPr>
          <w:sz w:val="24"/>
          <w:szCs w:val="24"/>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w:t>
      </w:r>
      <w:r w:rsidRPr="00A04666">
        <w:rPr>
          <w:sz w:val="24"/>
          <w:szCs w:val="24"/>
        </w:rPr>
        <w:t>и, Уставом О</w:t>
      </w:r>
      <w:r w:rsidR="008C7946" w:rsidRPr="00A04666">
        <w:rPr>
          <w:sz w:val="24"/>
          <w:szCs w:val="24"/>
        </w:rPr>
        <w:t>бразовательной организации, Правилами внутреннего трудового распорядка</w:t>
      </w:r>
      <w:r w:rsidR="008C7946" w:rsidRPr="00A04666">
        <w:rPr>
          <w:rStyle w:val="aff2"/>
          <w:sz w:val="24"/>
          <w:szCs w:val="24"/>
        </w:rPr>
        <w:footnoteReference w:id="5"/>
      </w:r>
      <w:r w:rsidR="008C7946" w:rsidRPr="00A04666">
        <w:rPr>
          <w:sz w:val="24"/>
          <w:szCs w:val="24"/>
        </w:rPr>
        <w:t xml:space="preserve"> (Приложение </w:t>
      </w:r>
      <w:r w:rsidRPr="00A04666">
        <w:rPr>
          <w:sz w:val="24"/>
          <w:szCs w:val="24"/>
        </w:rPr>
        <w:t xml:space="preserve">№ </w:t>
      </w:r>
      <w:r w:rsidR="008C7946" w:rsidRPr="00A04666">
        <w:rPr>
          <w:sz w:val="24"/>
          <w:szCs w:val="24"/>
        </w:rPr>
        <w:t>3) и не могут ухудшать положение работников по сравнению с действующим трудовым законодательством, а также Территориальным отраслевым Соглашением по образовательным учреждениям Великоустюгского муниципального округа и настоящим Коллективным договором.</w:t>
      </w:r>
      <w:proofErr w:type="gramEnd"/>
    </w:p>
    <w:p w:rsidR="008C7946" w:rsidRPr="00A04666" w:rsidRDefault="001D34DF" w:rsidP="00A04666">
      <w:pPr>
        <w:jc w:val="both"/>
        <w:rPr>
          <w:rStyle w:val="afff6"/>
          <w:rFonts w:ascii="Times New Roman" w:hAnsi="Times New Roman"/>
        </w:rPr>
      </w:pPr>
      <w:r w:rsidRPr="00A04666">
        <w:rPr>
          <w:rStyle w:val="afff6"/>
          <w:rFonts w:ascii="Times New Roman" w:hAnsi="Times New Roman"/>
        </w:rPr>
        <w:t xml:space="preserve">         </w:t>
      </w:r>
      <w:proofErr w:type="gramStart"/>
      <w:r w:rsidRPr="00A04666">
        <w:rPr>
          <w:rStyle w:val="afff6"/>
          <w:rFonts w:ascii="Times New Roman" w:hAnsi="Times New Roman"/>
        </w:rPr>
        <w:t xml:space="preserve">Трудовой договор – </w:t>
      </w:r>
      <w:r w:rsidR="008C7946" w:rsidRPr="00A04666">
        <w:rPr>
          <w:rStyle w:val="afff6"/>
          <w:rFonts w:ascii="Times New Roman" w:hAnsi="Times New Roman"/>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соглашениями, коллективным договором, локальными нормативными актами, в том числе организовать обеспечение педагогических работников необходимой учебной литературой,  своевременно и в полном размере выплачивать работнику заработную плату</w:t>
      </w:r>
      <w:proofErr w:type="gramEnd"/>
      <w:r w:rsidR="008C7946" w:rsidRPr="00A04666">
        <w:rPr>
          <w:rStyle w:val="afff6"/>
          <w:rFonts w:ascii="Times New Roman" w:hAnsi="Times New Roman"/>
        </w:rPr>
        <w:t>, а работник обязуется лично выполнять определенную этим соглашением трудовую функцию, соблюдать действующие у данного работодателя правила внутреннего трудового распорядка.</w:t>
      </w:r>
    </w:p>
    <w:p w:rsidR="008C7946" w:rsidRPr="00A04666" w:rsidRDefault="001D34DF" w:rsidP="00A04666">
      <w:pPr>
        <w:pStyle w:val="31"/>
        <w:contextualSpacing/>
        <w:rPr>
          <w:sz w:val="24"/>
          <w:szCs w:val="24"/>
        </w:rPr>
      </w:pPr>
      <w:r w:rsidRPr="00A04666">
        <w:rPr>
          <w:sz w:val="24"/>
          <w:szCs w:val="24"/>
        </w:rPr>
        <w:t xml:space="preserve">         </w:t>
      </w:r>
      <w:r w:rsidR="008C7946" w:rsidRPr="00A04666">
        <w:rPr>
          <w:sz w:val="24"/>
          <w:szCs w:val="24"/>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008C7946" w:rsidRPr="00A04666">
        <w:rPr>
          <w:rFonts w:eastAsia="Arial Unicode MS"/>
          <w:kern w:val="1"/>
          <w:sz w:val="24"/>
          <w:szCs w:val="24"/>
        </w:rPr>
        <w:t> </w:t>
      </w:r>
      <w:r w:rsidR="008C7946" w:rsidRPr="00A04666">
        <w:rPr>
          <w:sz w:val="24"/>
          <w:szCs w:val="24"/>
        </w:rPr>
        <w:t>ТК РФ).</w:t>
      </w:r>
    </w:p>
    <w:p w:rsidR="008C7946" w:rsidRPr="00A04666" w:rsidRDefault="001D34DF" w:rsidP="00A04666">
      <w:pPr>
        <w:pStyle w:val="31"/>
        <w:contextualSpacing/>
        <w:rPr>
          <w:sz w:val="24"/>
          <w:szCs w:val="24"/>
        </w:rPr>
      </w:pPr>
      <w:r w:rsidRPr="00A04666">
        <w:rPr>
          <w:sz w:val="24"/>
          <w:szCs w:val="24"/>
        </w:rPr>
        <w:t xml:space="preserve">         </w:t>
      </w:r>
      <w:r w:rsidR="008C7946" w:rsidRPr="00A04666">
        <w:rPr>
          <w:sz w:val="24"/>
          <w:szCs w:val="24"/>
        </w:rPr>
        <w:t xml:space="preserve">Нормы профессиональной этики педагогических работников закрепляются в локальных нормативных актах </w:t>
      </w:r>
      <w:r w:rsidRPr="00A04666">
        <w:rPr>
          <w:sz w:val="24"/>
          <w:szCs w:val="24"/>
        </w:rPr>
        <w:t xml:space="preserve">Образовательной </w:t>
      </w:r>
      <w:r w:rsidR="008C7946" w:rsidRPr="00A04666">
        <w:rPr>
          <w:sz w:val="24"/>
          <w:szCs w:val="24"/>
        </w:rPr>
        <w:t xml:space="preserve">организации, принимаемых работодателем в </w:t>
      </w:r>
      <w:r w:rsidRPr="00A04666">
        <w:rPr>
          <w:sz w:val="24"/>
          <w:szCs w:val="24"/>
        </w:rPr>
        <w:t>порядке, установленном уставом О</w:t>
      </w:r>
      <w:r w:rsidR="008C7946" w:rsidRPr="00A04666">
        <w:rPr>
          <w:sz w:val="24"/>
          <w:szCs w:val="24"/>
        </w:rPr>
        <w:t>бразовательной организации, по согласованию с выборным органом первичной профсоюзной организации</w:t>
      </w:r>
      <w:r w:rsidR="008C7946" w:rsidRPr="00A04666">
        <w:rPr>
          <w:rStyle w:val="aff2"/>
          <w:sz w:val="24"/>
          <w:szCs w:val="24"/>
        </w:rPr>
        <w:footnoteReference w:id="6"/>
      </w:r>
      <w:r w:rsidR="008C7946" w:rsidRPr="00A04666">
        <w:rPr>
          <w:sz w:val="24"/>
          <w:szCs w:val="24"/>
        </w:rPr>
        <w:t>.</w:t>
      </w:r>
    </w:p>
    <w:p w:rsidR="008C7946" w:rsidRPr="00A04666" w:rsidRDefault="001D34DF" w:rsidP="00A04666">
      <w:pPr>
        <w:jc w:val="both"/>
        <w:rPr>
          <w:iCs/>
        </w:rPr>
      </w:pPr>
      <w:r w:rsidRPr="00A04666">
        <w:rPr>
          <w:iCs/>
        </w:rPr>
        <w:t xml:space="preserve">         </w:t>
      </w:r>
      <w:r w:rsidR="008C7946" w:rsidRPr="00A04666">
        <w:rPr>
          <w:iCs/>
        </w:rPr>
        <w:t xml:space="preserve">2.2. </w:t>
      </w:r>
      <w:proofErr w:type="gramStart"/>
      <w:r w:rsidR="008C7946" w:rsidRPr="00A04666">
        <w:rPr>
          <w:iCs/>
        </w:rPr>
        <w:t>Работодатель с учетом Рекомендаций по оформлению трудовых отношений с работником</w:t>
      </w:r>
      <w:r w:rsidR="00216917">
        <w:rPr>
          <w:iCs/>
        </w:rPr>
        <w:t xml:space="preserve"> </w:t>
      </w:r>
      <w:r w:rsidR="008C7946" w:rsidRPr="00A04666">
        <w:rPr>
          <w:iCs/>
        </w:rPr>
        <w:t>муниципального учреждения при введении эффективного контракта, утвержденных Приказом Министерства труда и социальной защиты Российской</w:t>
      </w:r>
      <w:r w:rsidRPr="00A04666">
        <w:rPr>
          <w:iCs/>
        </w:rPr>
        <w:t xml:space="preserve"> Федерации от 26.04.2013 </w:t>
      </w:r>
      <w:r w:rsidR="008C7946" w:rsidRPr="00A04666">
        <w:rPr>
          <w:iCs/>
        </w:rPr>
        <w:t>№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обеспечивают заключение (оформление в письменной форме) с работниками трудового договора, в котором конкретизированы его трудовые (должностные</w:t>
      </w:r>
      <w:proofErr w:type="gramEnd"/>
      <w:r w:rsidR="008C7946" w:rsidRPr="00A04666">
        <w:rPr>
          <w:iCs/>
        </w:rPr>
        <w:t xml:space="preserve">)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муниципальных услуг, а также меры </w:t>
      </w:r>
      <w:r w:rsidR="008C7946" w:rsidRPr="00A04666">
        <w:rPr>
          <w:iCs/>
        </w:rPr>
        <w:lastRenderedPageBreak/>
        <w:t>социальной поддержки, предусматривающих, в том числе, такие обязательные условия оплаты труда, как:</w:t>
      </w:r>
    </w:p>
    <w:p w:rsidR="008C7946" w:rsidRPr="00A04666" w:rsidRDefault="001D34DF" w:rsidP="00A04666">
      <w:pPr>
        <w:jc w:val="both"/>
        <w:rPr>
          <w:iCs/>
        </w:rPr>
      </w:pPr>
      <w:r w:rsidRPr="00A04666">
        <w:rPr>
          <w:iCs/>
        </w:rPr>
        <w:t xml:space="preserve">         - </w:t>
      </w:r>
      <w:r w:rsidR="008C7946" w:rsidRPr="00A04666">
        <w:rPr>
          <w:iCs/>
        </w:rPr>
        <w:t>размер оклада (должностного оклада), конкретно устанавливаемый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(год) за ставку заработной платы);</w:t>
      </w:r>
    </w:p>
    <w:p w:rsidR="008C7946" w:rsidRPr="00A04666" w:rsidRDefault="001D34DF" w:rsidP="00A04666">
      <w:pPr>
        <w:ind w:firstLine="567"/>
        <w:jc w:val="both"/>
        <w:rPr>
          <w:iCs/>
        </w:rPr>
      </w:pPr>
      <w:r w:rsidRPr="00A04666">
        <w:rPr>
          <w:iCs/>
        </w:rPr>
        <w:t xml:space="preserve">- </w:t>
      </w:r>
      <w:r w:rsidR="008C7946" w:rsidRPr="00A04666">
        <w:rPr>
          <w:iCs/>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8C7946" w:rsidRPr="00A04666" w:rsidRDefault="001D34DF" w:rsidP="00A04666">
      <w:pPr>
        <w:ind w:firstLine="567"/>
        <w:jc w:val="both"/>
        <w:rPr>
          <w:iCs/>
        </w:rPr>
      </w:pPr>
      <w:r w:rsidRPr="00A04666">
        <w:rPr>
          <w:iCs/>
        </w:rPr>
        <w:t xml:space="preserve">- </w:t>
      </w:r>
      <w:r w:rsidR="008C7946" w:rsidRPr="00A04666">
        <w:rPr>
          <w:iCs/>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w:t>
      </w:r>
      <w:r w:rsidRPr="00A04666">
        <w:rPr>
          <w:iCs/>
        </w:rPr>
        <w:t>еры зависят от установленных в О</w:t>
      </w:r>
      <w:r w:rsidR="008C7946" w:rsidRPr="00A04666">
        <w:rPr>
          <w:iCs/>
        </w:rPr>
        <w:t>бразовательной организации показателей и критериев.</w:t>
      </w:r>
    </w:p>
    <w:p w:rsidR="008C7946" w:rsidRPr="00A04666" w:rsidRDefault="001D34DF" w:rsidP="00A04666">
      <w:pPr>
        <w:pStyle w:val="31"/>
        <w:contextualSpacing/>
        <w:rPr>
          <w:sz w:val="24"/>
          <w:szCs w:val="24"/>
        </w:rPr>
      </w:pPr>
      <w:r w:rsidRPr="00A04666">
        <w:rPr>
          <w:sz w:val="24"/>
          <w:szCs w:val="24"/>
        </w:rPr>
        <w:t xml:space="preserve">         </w:t>
      </w:r>
      <w:r w:rsidR="008C7946" w:rsidRPr="00A04666">
        <w:rPr>
          <w:sz w:val="24"/>
          <w:szCs w:val="24"/>
        </w:rPr>
        <w:t>Работодатель обязан при заключении трудового договора ознакомить работника под роспись с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w:t>
      </w:r>
    </w:p>
    <w:p w:rsidR="008C7946" w:rsidRPr="00A04666" w:rsidRDefault="001D34DF" w:rsidP="00A04666">
      <w:pPr>
        <w:pStyle w:val="31"/>
        <w:contextualSpacing/>
        <w:rPr>
          <w:iCs/>
          <w:sz w:val="24"/>
          <w:szCs w:val="24"/>
        </w:rPr>
      </w:pPr>
      <w:r w:rsidRPr="00A04666">
        <w:rPr>
          <w:iCs/>
          <w:sz w:val="24"/>
          <w:szCs w:val="24"/>
        </w:rPr>
        <w:t xml:space="preserve">         </w:t>
      </w:r>
      <w:r w:rsidR="008C7946" w:rsidRPr="00A04666">
        <w:rPr>
          <w:iCs/>
          <w:sz w:val="24"/>
          <w:szCs w:val="24"/>
        </w:rPr>
        <w:t>Стороны договорились о том, что:</w:t>
      </w:r>
    </w:p>
    <w:p w:rsidR="008C7946" w:rsidRPr="00A04666" w:rsidRDefault="001D34DF" w:rsidP="00A04666">
      <w:pPr>
        <w:pStyle w:val="31"/>
        <w:contextualSpacing/>
        <w:rPr>
          <w:iCs/>
          <w:sz w:val="24"/>
          <w:szCs w:val="24"/>
        </w:rPr>
      </w:pPr>
      <w:r w:rsidRPr="00A04666">
        <w:rPr>
          <w:iCs/>
          <w:sz w:val="24"/>
          <w:szCs w:val="24"/>
        </w:rPr>
        <w:t xml:space="preserve">         </w:t>
      </w:r>
      <w:r w:rsidR="008C7946" w:rsidRPr="00A04666">
        <w:rPr>
          <w:iCs/>
          <w:sz w:val="24"/>
          <w:szCs w:val="24"/>
        </w:rPr>
        <w:t>2.1.1.</w:t>
      </w:r>
      <w:r w:rsidR="008C7946" w:rsidRPr="00A04666">
        <w:rPr>
          <w:rFonts w:eastAsia="Arial Unicode MS"/>
          <w:kern w:val="1"/>
          <w:sz w:val="24"/>
          <w:szCs w:val="24"/>
        </w:rPr>
        <w:t> </w:t>
      </w:r>
      <w:r w:rsidR="008C7946" w:rsidRPr="00A04666">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C7946" w:rsidRPr="00A04666" w:rsidRDefault="001D34DF" w:rsidP="00A04666">
      <w:pPr>
        <w:pStyle w:val="31"/>
        <w:contextualSpacing/>
        <w:rPr>
          <w:iCs/>
          <w:sz w:val="24"/>
          <w:szCs w:val="24"/>
        </w:rPr>
      </w:pPr>
      <w:r w:rsidRPr="00A04666">
        <w:rPr>
          <w:sz w:val="24"/>
          <w:szCs w:val="24"/>
        </w:rPr>
        <w:t xml:space="preserve">         </w:t>
      </w:r>
      <w:proofErr w:type="gramStart"/>
      <w:r w:rsidR="008C7946" w:rsidRPr="00A04666">
        <w:rPr>
          <w:sz w:val="24"/>
          <w:szCs w:val="24"/>
        </w:rPr>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w:t>
      </w:r>
      <w:r w:rsidRPr="00A04666">
        <w:rPr>
          <w:sz w:val="24"/>
          <w:szCs w:val="24"/>
        </w:rPr>
        <w:t>нормы трудового права, уставом О</w:t>
      </w:r>
      <w:r w:rsidR="008C7946" w:rsidRPr="00A04666">
        <w:rPr>
          <w:sz w:val="24"/>
          <w:szCs w:val="24"/>
        </w:rPr>
        <w:t xml:space="preserve">бразовательной организации, соглашениями, Коллективным договором, </w:t>
      </w:r>
      <w:r w:rsidRPr="00A04666">
        <w:rPr>
          <w:sz w:val="24"/>
          <w:szCs w:val="24"/>
        </w:rPr>
        <w:t>локальными нормативными актами О</w:t>
      </w:r>
      <w:r w:rsidR="008C7946" w:rsidRPr="00A04666">
        <w:rPr>
          <w:sz w:val="24"/>
          <w:szCs w:val="24"/>
        </w:rPr>
        <w:t>бразовательной организации, являются недействительными и не могут применяться.</w:t>
      </w:r>
      <w:proofErr w:type="gramEnd"/>
    </w:p>
    <w:p w:rsidR="008C7946" w:rsidRPr="00A04666" w:rsidRDefault="001D34DF" w:rsidP="00A04666">
      <w:pPr>
        <w:pStyle w:val="31"/>
        <w:contextualSpacing/>
        <w:rPr>
          <w:iCs/>
          <w:sz w:val="24"/>
          <w:szCs w:val="24"/>
        </w:rPr>
      </w:pPr>
      <w:r w:rsidRPr="00A04666">
        <w:rPr>
          <w:iCs/>
          <w:sz w:val="24"/>
          <w:szCs w:val="24"/>
        </w:rPr>
        <w:t xml:space="preserve">         </w:t>
      </w:r>
      <w:r w:rsidR="008C7946" w:rsidRPr="00A04666">
        <w:rPr>
          <w:iCs/>
          <w:sz w:val="24"/>
          <w:szCs w:val="24"/>
        </w:rPr>
        <w:t>2.1.2.</w:t>
      </w:r>
      <w:r w:rsidR="008C7946" w:rsidRPr="00A04666">
        <w:rPr>
          <w:rFonts w:eastAsia="Arial Unicode MS"/>
          <w:kern w:val="1"/>
          <w:sz w:val="24"/>
          <w:szCs w:val="24"/>
        </w:rPr>
        <w:t> </w:t>
      </w:r>
      <w:proofErr w:type="gramStart"/>
      <w:r w:rsidR="008C7946" w:rsidRPr="00A04666">
        <w:rPr>
          <w:iCs/>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w:t>
      </w:r>
      <w:r w:rsidRPr="00A04666">
        <w:rPr>
          <w:iCs/>
          <w:sz w:val="24"/>
          <w:szCs w:val="24"/>
        </w:rPr>
        <w:t>ндации аттестационной комиссии О</w:t>
      </w:r>
      <w:r w:rsidR="008C7946" w:rsidRPr="00A04666">
        <w:rPr>
          <w:iCs/>
          <w:sz w:val="24"/>
          <w:szCs w:val="24"/>
        </w:rPr>
        <w:t>бразовательной организации, могут быть назначены на соответствующие должности также, как и лица, имеющие специальную подготовку и стаж работы</w:t>
      </w:r>
      <w:r w:rsidR="008C7946" w:rsidRPr="00A04666">
        <w:rPr>
          <w:rStyle w:val="aff2"/>
          <w:iCs/>
          <w:sz w:val="24"/>
          <w:szCs w:val="24"/>
        </w:rPr>
        <w:footnoteReference w:id="7"/>
      </w:r>
      <w:r w:rsidR="008C7946" w:rsidRPr="00A04666">
        <w:rPr>
          <w:iCs/>
          <w:sz w:val="24"/>
          <w:szCs w:val="24"/>
        </w:rPr>
        <w:t>.</w:t>
      </w:r>
      <w:proofErr w:type="gramEnd"/>
    </w:p>
    <w:p w:rsidR="008C7946" w:rsidRPr="00A04666" w:rsidRDefault="001D34DF" w:rsidP="00A04666">
      <w:pPr>
        <w:pStyle w:val="31"/>
        <w:contextualSpacing/>
        <w:rPr>
          <w:iCs/>
          <w:strike/>
          <w:sz w:val="24"/>
          <w:szCs w:val="24"/>
        </w:rPr>
      </w:pPr>
      <w:r w:rsidRPr="00A04666">
        <w:rPr>
          <w:iCs/>
          <w:sz w:val="24"/>
          <w:szCs w:val="24"/>
        </w:rPr>
        <w:t xml:space="preserve">         </w:t>
      </w:r>
      <w:proofErr w:type="gramStart"/>
      <w:r w:rsidR="008C7946" w:rsidRPr="00A04666">
        <w:rPr>
          <w:iCs/>
          <w:sz w:val="24"/>
          <w:szCs w:val="24"/>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w:t>
      </w:r>
      <w:r w:rsidRPr="00A04666">
        <w:rPr>
          <w:iCs/>
          <w:sz w:val="24"/>
          <w:szCs w:val="24"/>
        </w:rPr>
        <w:t>омиссией О</w:t>
      </w:r>
      <w:r w:rsidR="008C7946" w:rsidRPr="00A04666">
        <w:rPr>
          <w:iCs/>
          <w:sz w:val="24"/>
          <w:szCs w:val="24"/>
        </w:rPr>
        <w:t>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sidR="008C7946" w:rsidRPr="00A04666">
        <w:rPr>
          <w:rStyle w:val="aff2"/>
          <w:iCs/>
          <w:sz w:val="24"/>
          <w:szCs w:val="24"/>
        </w:rPr>
        <w:footnoteReference w:id="8"/>
      </w:r>
      <w:r w:rsidR="008C7946" w:rsidRPr="00A04666">
        <w:rPr>
          <w:iCs/>
          <w:sz w:val="24"/>
          <w:szCs w:val="24"/>
        </w:rPr>
        <w:t>.</w:t>
      </w:r>
      <w:proofErr w:type="gramEnd"/>
    </w:p>
    <w:p w:rsidR="008C7946" w:rsidRPr="00A04666" w:rsidRDefault="001D34DF" w:rsidP="00A04666">
      <w:pPr>
        <w:pStyle w:val="31"/>
        <w:contextualSpacing/>
        <w:rPr>
          <w:iCs/>
          <w:sz w:val="24"/>
          <w:szCs w:val="24"/>
        </w:rPr>
      </w:pPr>
      <w:r w:rsidRPr="00A04666">
        <w:rPr>
          <w:iCs/>
          <w:sz w:val="24"/>
          <w:szCs w:val="24"/>
        </w:rPr>
        <w:t xml:space="preserve">         </w:t>
      </w:r>
      <w:r w:rsidR="008C7946" w:rsidRPr="00A04666">
        <w:rPr>
          <w:iCs/>
          <w:sz w:val="24"/>
          <w:szCs w:val="24"/>
        </w:rPr>
        <w:t>2.1.3.</w:t>
      </w:r>
      <w:r w:rsidR="008C7946" w:rsidRPr="00A04666">
        <w:rPr>
          <w:rFonts w:eastAsia="Arial Unicode MS"/>
          <w:kern w:val="1"/>
          <w:sz w:val="24"/>
          <w:szCs w:val="24"/>
        </w:rPr>
        <w:t> </w:t>
      </w:r>
      <w:proofErr w:type="gramStart"/>
      <w:r w:rsidR="008C7946" w:rsidRPr="00A04666">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008C7946" w:rsidRPr="00A04666">
        <w:rPr>
          <w:rFonts w:eastAsia="Arial Unicode MS"/>
          <w:kern w:val="1"/>
          <w:sz w:val="24"/>
          <w:szCs w:val="24"/>
        </w:rPr>
        <w:t> </w:t>
      </w:r>
      <w:r w:rsidR="008C7946" w:rsidRPr="00A04666">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8C7946" w:rsidRPr="00A04666">
        <w:rPr>
          <w:iCs/>
          <w:sz w:val="24"/>
          <w:szCs w:val="24"/>
        </w:rPr>
        <w:t xml:space="preserve"> им должности или работнику установлена первая (высшая) квалификационная категория.</w:t>
      </w:r>
    </w:p>
    <w:p w:rsidR="008C7946" w:rsidRPr="00A04666" w:rsidRDefault="001D34DF" w:rsidP="00A04666">
      <w:pPr>
        <w:pStyle w:val="31"/>
        <w:contextualSpacing/>
        <w:rPr>
          <w:iCs/>
          <w:sz w:val="24"/>
          <w:szCs w:val="24"/>
        </w:rPr>
      </w:pPr>
      <w:r w:rsidRPr="00A04666">
        <w:rPr>
          <w:iCs/>
          <w:sz w:val="24"/>
          <w:szCs w:val="24"/>
        </w:rPr>
        <w:lastRenderedPageBreak/>
        <w:t xml:space="preserve">         </w:t>
      </w:r>
      <w:r w:rsidR="008C7946" w:rsidRPr="00A04666">
        <w:rPr>
          <w:iCs/>
          <w:sz w:val="24"/>
          <w:szCs w:val="24"/>
        </w:rPr>
        <w:t>2.2.</w:t>
      </w:r>
      <w:r w:rsidR="008C7946" w:rsidRPr="00A04666">
        <w:rPr>
          <w:rFonts w:eastAsia="Arial Unicode MS"/>
          <w:kern w:val="1"/>
          <w:sz w:val="24"/>
          <w:szCs w:val="24"/>
        </w:rPr>
        <w:t> </w:t>
      </w:r>
      <w:r w:rsidR="008C7946" w:rsidRPr="00A04666">
        <w:rPr>
          <w:iCs/>
          <w:sz w:val="24"/>
          <w:szCs w:val="24"/>
        </w:rPr>
        <w:t>Работодатель обязуется:</w:t>
      </w:r>
    </w:p>
    <w:p w:rsidR="008C7946" w:rsidRPr="00A04666" w:rsidRDefault="001D34DF" w:rsidP="00A04666">
      <w:pPr>
        <w:pStyle w:val="31"/>
        <w:contextualSpacing/>
        <w:rPr>
          <w:iCs/>
          <w:sz w:val="24"/>
          <w:szCs w:val="24"/>
        </w:rPr>
      </w:pPr>
      <w:r w:rsidRPr="00A04666">
        <w:rPr>
          <w:iCs/>
          <w:sz w:val="24"/>
          <w:szCs w:val="24"/>
        </w:rPr>
        <w:t xml:space="preserve">         </w:t>
      </w:r>
      <w:r w:rsidR="008C7946" w:rsidRPr="00A04666">
        <w:rPr>
          <w:iCs/>
          <w:sz w:val="24"/>
          <w:szCs w:val="24"/>
        </w:rPr>
        <w:t>2.2.1.</w:t>
      </w:r>
      <w:r w:rsidR="008C7946" w:rsidRPr="00A04666">
        <w:rPr>
          <w:rFonts w:eastAsia="Arial Unicode MS"/>
          <w:kern w:val="1"/>
          <w:sz w:val="24"/>
          <w:szCs w:val="24"/>
        </w:rPr>
        <w:t> </w:t>
      </w:r>
      <w:r w:rsidR="008C7946" w:rsidRPr="00A04666">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008C7946" w:rsidRPr="00A04666">
        <w:rPr>
          <w:rStyle w:val="aff2"/>
          <w:iCs/>
          <w:sz w:val="24"/>
          <w:szCs w:val="24"/>
        </w:rPr>
        <w:footnoteReference w:id="9"/>
      </w:r>
      <w:r w:rsidR="008C7946" w:rsidRPr="00A04666">
        <w:rPr>
          <w:iCs/>
          <w:sz w:val="24"/>
          <w:szCs w:val="24"/>
        </w:rPr>
        <w:t>.</w:t>
      </w:r>
    </w:p>
    <w:p w:rsidR="008C7946" w:rsidRPr="00A04666" w:rsidRDefault="001D34DF" w:rsidP="00A04666">
      <w:pPr>
        <w:pStyle w:val="31"/>
        <w:contextualSpacing/>
        <w:rPr>
          <w:iCs/>
          <w:sz w:val="24"/>
          <w:szCs w:val="24"/>
        </w:rPr>
      </w:pPr>
      <w:r w:rsidRPr="00A04666">
        <w:rPr>
          <w:iCs/>
          <w:sz w:val="24"/>
          <w:szCs w:val="24"/>
        </w:rPr>
        <w:t xml:space="preserve">         </w:t>
      </w:r>
      <w:r w:rsidR="008C7946" w:rsidRPr="00A04666">
        <w:rPr>
          <w:iCs/>
          <w:sz w:val="24"/>
          <w:szCs w:val="24"/>
        </w:rPr>
        <w:t>2.2.2.</w:t>
      </w:r>
      <w:r w:rsidR="008C7946" w:rsidRPr="00A04666">
        <w:rPr>
          <w:rFonts w:eastAsia="Arial Unicode MS"/>
          <w:kern w:val="1"/>
          <w:sz w:val="24"/>
          <w:szCs w:val="24"/>
        </w:rPr>
        <w:t> </w:t>
      </w:r>
      <w:r w:rsidR="008C7946" w:rsidRPr="00A04666">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008C7946" w:rsidRPr="00A04666">
        <w:rPr>
          <w:rFonts w:eastAsia="Arial Unicode MS"/>
          <w:kern w:val="1"/>
          <w:sz w:val="24"/>
          <w:szCs w:val="24"/>
        </w:rPr>
        <w:t> </w:t>
      </w:r>
      <w:r w:rsidR="008C7946" w:rsidRPr="00A04666">
        <w:rPr>
          <w:iCs/>
          <w:sz w:val="24"/>
          <w:szCs w:val="24"/>
        </w:rPr>
        <w:t>ТК РФ.</w:t>
      </w:r>
    </w:p>
    <w:p w:rsidR="008C7946" w:rsidRPr="00A04666" w:rsidRDefault="001D34DF" w:rsidP="00A04666">
      <w:pPr>
        <w:pStyle w:val="31"/>
        <w:contextualSpacing/>
        <w:rPr>
          <w:iCs/>
          <w:sz w:val="24"/>
          <w:szCs w:val="24"/>
        </w:rPr>
      </w:pPr>
      <w:r w:rsidRPr="00A04666">
        <w:rPr>
          <w:iCs/>
          <w:sz w:val="24"/>
          <w:szCs w:val="24"/>
        </w:rPr>
        <w:t xml:space="preserve">         </w:t>
      </w:r>
      <w:r w:rsidR="008C7946" w:rsidRPr="00A04666">
        <w:rPr>
          <w:iCs/>
          <w:sz w:val="24"/>
          <w:szCs w:val="24"/>
        </w:rPr>
        <w:t>2.2.3.</w:t>
      </w:r>
      <w:r w:rsidR="008C7946" w:rsidRPr="00A04666">
        <w:rPr>
          <w:rFonts w:eastAsia="Arial Unicode MS"/>
          <w:kern w:val="1"/>
          <w:sz w:val="24"/>
          <w:szCs w:val="24"/>
        </w:rPr>
        <w:t> </w:t>
      </w:r>
      <w:r w:rsidR="008C7946" w:rsidRPr="00A04666">
        <w:rPr>
          <w:iCs/>
          <w:sz w:val="24"/>
          <w:szCs w:val="24"/>
        </w:rPr>
        <w:t>При с</w:t>
      </w:r>
      <w:r w:rsidRPr="00A04666">
        <w:rPr>
          <w:iCs/>
          <w:sz w:val="24"/>
          <w:szCs w:val="24"/>
        </w:rPr>
        <w:t>оставлении штатного расписания О</w:t>
      </w:r>
      <w:r w:rsidR="008C7946" w:rsidRPr="00A04666">
        <w:rPr>
          <w:iCs/>
          <w:sz w:val="24"/>
          <w:szCs w:val="24"/>
        </w:rPr>
        <w:t>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w:t>
      </w:r>
      <w:r w:rsidRPr="00A04666">
        <w:rPr>
          <w:iCs/>
          <w:sz w:val="24"/>
          <w:szCs w:val="24"/>
        </w:rPr>
        <w:t>ость, должностей руководителей О</w:t>
      </w:r>
      <w:r w:rsidR="008C7946" w:rsidRPr="00A04666">
        <w:rPr>
          <w:iCs/>
          <w:sz w:val="24"/>
          <w:szCs w:val="24"/>
        </w:rPr>
        <w:t>бразовательных организаций</w:t>
      </w:r>
      <w:r w:rsidR="008C7946" w:rsidRPr="00A04666">
        <w:rPr>
          <w:rStyle w:val="aff2"/>
          <w:iCs/>
          <w:sz w:val="24"/>
          <w:szCs w:val="24"/>
        </w:rPr>
        <w:footnoteReference w:id="10"/>
      </w:r>
      <w:r w:rsidR="008C7946" w:rsidRPr="00A04666">
        <w:rPr>
          <w:iCs/>
          <w:sz w:val="24"/>
          <w:szCs w:val="24"/>
        </w:rPr>
        <w:t>.</w:t>
      </w:r>
    </w:p>
    <w:p w:rsidR="008C7946" w:rsidRPr="00A04666" w:rsidRDefault="001D34DF" w:rsidP="00A04666">
      <w:pPr>
        <w:pStyle w:val="31"/>
        <w:contextualSpacing/>
        <w:rPr>
          <w:iCs/>
          <w:sz w:val="24"/>
          <w:szCs w:val="24"/>
        </w:rPr>
      </w:pPr>
      <w:r w:rsidRPr="00A04666">
        <w:rPr>
          <w:iCs/>
          <w:sz w:val="24"/>
          <w:szCs w:val="24"/>
        </w:rPr>
        <w:t xml:space="preserve">         </w:t>
      </w:r>
      <w:r w:rsidR="008C7946" w:rsidRPr="00A04666">
        <w:rPr>
          <w:iCs/>
          <w:sz w:val="24"/>
          <w:szCs w:val="24"/>
        </w:rPr>
        <w:t>2.2.4.</w:t>
      </w:r>
      <w:r w:rsidR="008C7946" w:rsidRPr="00A04666">
        <w:rPr>
          <w:rFonts w:eastAsia="Arial Unicode MS"/>
          <w:kern w:val="1"/>
          <w:sz w:val="24"/>
          <w:szCs w:val="24"/>
        </w:rPr>
        <w:t> </w:t>
      </w:r>
      <w:r w:rsidR="008C7946" w:rsidRPr="00A04666">
        <w:rPr>
          <w:iCs/>
          <w:sz w:val="24"/>
          <w:szCs w:val="24"/>
        </w:rPr>
        <w:t xml:space="preserve">Своевременно </w:t>
      </w:r>
      <w:r w:rsidR="008C7946" w:rsidRPr="00A04666">
        <w:rPr>
          <w:sz w:val="24"/>
          <w:szCs w:val="24"/>
        </w:rPr>
        <w:t xml:space="preserve">и в полном объёме </w:t>
      </w:r>
      <w:r w:rsidR="008C7946" w:rsidRPr="00A04666">
        <w:rPr>
          <w:iCs/>
          <w:sz w:val="24"/>
          <w:szCs w:val="24"/>
        </w:rPr>
        <w:t xml:space="preserve">осуществлять перечисление за работников </w:t>
      </w:r>
      <w:r w:rsidRPr="00A04666">
        <w:rPr>
          <w:iCs/>
          <w:sz w:val="24"/>
          <w:szCs w:val="24"/>
        </w:rPr>
        <w:t xml:space="preserve"> </w:t>
      </w:r>
      <w:r w:rsidR="008C7946" w:rsidRPr="00A04666">
        <w:rPr>
          <w:iCs/>
          <w:sz w:val="24"/>
          <w:szCs w:val="24"/>
        </w:rPr>
        <w:t xml:space="preserve">страховых взносов, </w:t>
      </w:r>
      <w:r w:rsidR="008C7946" w:rsidRPr="00A04666">
        <w:rPr>
          <w:sz w:val="24"/>
          <w:szCs w:val="24"/>
        </w:rPr>
        <w:t>установленных в системе обязательного социального страхования работников</w:t>
      </w:r>
      <w:r w:rsidR="008C7946" w:rsidRPr="00443621">
        <w:rPr>
          <w:color w:val="FF0000"/>
          <w:sz w:val="24"/>
          <w:szCs w:val="24"/>
        </w:rPr>
        <w:t xml:space="preserve"> </w:t>
      </w:r>
      <w:r w:rsidR="008C7946" w:rsidRPr="00443621">
        <w:rPr>
          <w:iCs/>
          <w:color w:val="FF0000"/>
          <w:sz w:val="24"/>
          <w:szCs w:val="24"/>
        </w:rPr>
        <w:t xml:space="preserve"> </w:t>
      </w:r>
      <w:proofErr w:type="gramStart"/>
      <w:r w:rsidR="008C7946" w:rsidRPr="00A04666">
        <w:rPr>
          <w:iCs/>
          <w:sz w:val="24"/>
          <w:szCs w:val="24"/>
        </w:rPr>
        <w:t>на</w:t>
      </w:r>
      <w:proofErr w:type="gramEnd"/>
      <w:r w:rsidR="008C7946" w:rsidRPr="00A04666">
        <w:rPr>
          <w:iCs/>
          <w:sz w:val="24"/>
          <w:szCs w:val="24"/>
        </w:rPr>
        <w:t>:</w:t>
      </w:r>
    </w:p>
    <w:p w:rsidR="008C7946" w:rsidRPr="00A04666" w:rsidRDefault="001D34DF" w:rsidP="00A04666">
      <w:pPr>
        <w:pStyle w:val="31"/>
        <w:contextualSpacing/>
        <w:rPr>
          <w:iCs/>
          <w:sz w:val="24"/>
          <w:szCs w:val="24"/>
        </w:rPr>
      </w:pPr>
      <w:r w:rsidRPr="00A04666">
        <w:rPr>
          <w:iCs/>
          <w:sz w:val="24"/>
          <w:szCs w:val="24"/>
        </w:rPr>
        <w:t xml:space="preserve">         - </w:t>
      </w:r>
      <w:r w:rsidR="008C7946" w:rsidRPr="00A04666">
        <w:rPr>
          <w:iCs/>
          <w:sz w:val="24"/>
          <w:szCs w:val="24"/>
        </w:rPr>
        <w:t>обязательное медицинское страхование;</w:t>
      </w:r>
    </w:p>
    <w:p w:rsidR="008C7946" w:rsidRPr="00A04666" w:rsidRDefault="001D34DF" w:rsidP="00A04666">
      <w:pPr>
        <w:pStyle w:val="31"/>
        <w:contextualSpacing/>
        <w:rPr>
          <w:iCs/>
          <w:sz w:val="24"/>
          <w:szCs w:val="24"/>
        </w:rPr>
      </w:pPr>
      <w:r w:rsidRPr="00A04666">
        <w:rPr>
          <w:iCs/>
          <w:sz w:val="24"/>
          <w:szCs w:val="24"/>
        </w:rPr>
        <w:t xml:space="preserve">         - </w:t>
      </w:r>
      <w:r w:rsidR="008C7946" w:rsidRPr="00A04666">
        <w:rPr>
          <w:iCs/>
          <w:sz w:val="24"/>
          <w:szCs w:val="24"/>
        </w:rPr>
        <w:t>выплату страховой части пенсии;</w:t>
      </w:r>
    </w:p>
    <w:p w:rsidR="008C7946" w:rsidRPr="00A04666" w:rsidRDefault="001D34DF" w:rsidP="00A04666">
      <w:pPr>
        <w:pStyle w:val="31"/>
        <w:contextualSpacing/>
        <w:rPr>
          <w:iCs/>
          <w:sz w:val="24"/>
          <w:szCs w:val="24"/>
        </w:rPr>
      </w:pPr>
      <w:r w:rsidRPr="00A04666">
        <w:rPr>
          <w:iCs/>
          <w:sz w:val="24"/>
          <w:szCs w:val="24"/>
        </w:rPr>
        <w:t xml:space="preserve">         - </w:t>
      </w:r>
      <w:r w:rsidR="008C7946" w:rsidRPr="00A04666">
        <w:rPr>
          <w:iCs/>
          <w:sz w:val="24"/>
          <w:szCs w:val="24"/>
        </w:rPr>
        <w:t>обязательное социальное страхование на случай временной нетрудоспособности и в связи с материнством;</w:t>
      </w:r>
    </w:p>
    <w:p w:rsidR="008C7946" w:rsidRPr="00A04666" w:rsidRDefault="001D34DF" w:rsidP="00A04666">
      <w:pPr>
        <w:pStyle w:val="31"/>
        <w:contextualSpacing/>
        <w:rPr>
          <w:iCs/>
          <w:sz w:val="24"/>
          <w:szCs w:val="24"/>
        </w:rPr>
      </w:pPr>
      <w:r w:rsidRPr="00A04666">
        <w:rPr>
          <w:iCs/>
          <w:sz w:val="24"/>
          <w:szCs w:val="24"/>
        </w:rPr>
        <w:t xml:space="preserve">         - </w:t>
      </w:r>
      <w:r w:rsidR="008C7946" w:rsidRPr="00A04666">
        <w:rPr>
          <w:iCs/>
          <w:sz w:val="24"/>
          <w:szCs w:val="24"/>
        </w:rPr>
        <w:t>обязательное социальное страхование от несчастных случаев на производстве и профессиональных заболеваний.</w:t>
      </w:r>
    </w:p>
    <w:p w:rsidR="008C7946" w:rsidRPr="00A04666" w:rsidRDefault="001D34DF" w:rsidP="00A04666">
      <w:pPr>
        <w:pStyle w:val="31"/>
        <w:contextualSpacing/>
        <w:rPr>
          <w:sz w:val="24"/>
          <w:szCs w:val="24"/>
        </w:rPr>
      </w:pPr>
      <w:r w:rsidRPr="00A04666">
        <w:rPr>
          <w:sz w:val="24"/>
          <w:szCs w:val="24"/>
        </w:rPr>
        <w:t xml:space="preserve">         </w:t>
      </w:r>
      <w:r w:rsidR="008C7946" w:rsidRPr="00A04666">
        <w:rPr>
          <w:sz w:val="24"/>
          <w:szCs w:val="24"/>
        </w:rPr>
        <w:t>2.2.5.</w:t>
      </w:r>
      <w:r w:rsidR="008C7946" w:rsidRPr="00A04666">
        <w:rPr>
          <w:rFonts w:eastAsia="Arial Unicode MS"/>
          <w:kern w:val="1"/>
          <w:sz w:val="24"/>
          <w:szCs w:val="24"/>
        </w:rPr>
        <w:t> </w:t>
      </w:r>
      <w:r w:rsidR="008C7946" w:rsidRPr="00A04666">
        <w:rPr>
          <w:sz w:val="24"/>
          <w:szCs w:val="24"/>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sidR="008C7946" w:rsidRPr="00A04666">
        <w:rPr>
          <w:sz w:val="24"/>
          <w:szCs w:val="24"/>
        </w:rPr>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w:t>
      </w:r>
      <w:r w:rsidRPr="00A04666">
        <w:rPr>
          <w:sz w:val="24"/>
          <w:szCs w:val="24"/>
        </w:rPr>
        <w:t>ся локальным нормативным актом О</w:t>
      </w:r>
      <w:r w:rsidR="008C7946" w:rsidRPr="00A04666">
        <w:rPr>
          <w:sz w:val="24"/>
          <w:szCs w:val="24"/>
        </w:rPr>
        <w:t>бразовательной организации</w:t>
      </w:r>
      <w:r w:rsidR="008C7946" w:rsidRPr="00A04666">
        <w:rPr>
          <w:rStyle w:val="aff2"/>
          <w:sz w:val="24"/>
          <w:szCs w:val="24"/>
        </w:rPr>
        <w:footnoteReference w:id="11"/>
      </w:r>
      <w:r w:rsidR="008C7946" w:rsidRPr="00A04666">
        <w:rPr>
          <w:sz w:val="24"/>
          <w:szCs w:val="24"/>
        </w:rPr>
        <w:t>.</w:t>
      </w:r>
      <w:proofErr w:type="gramEnd"/>
    </w:p>
    <w:p w:rsidR="008C7946" w:rsidRPr="00A04666" w:rsidRDefault="001D34DF" w:rsidP="00A04666">
      <w:pPr>
        <w:pStyle w:val="31"/>
        <w:contextualSpacing/>
        <w:rPr>
          <w:sz w:val="24"/>
          <w:szCs w:val="24"/>
        </w:rPr>
      </w:pPr>
      <w:r w:rsidRPr="00A04666">
        <w:rPr>
          <w:sz w:val="24"/>
          <w:szCs w:val="24"/>
        </w:rPr>
        <w:t xml:space="preserve">         </w:t>
      </w:r>
      <w:r w:rsidR="008C7946" w:rsidRPr="00A04666">
        <w:rPr>
          <w:sz w:val="24"/>
          <w:szCs w:val="24"/>
        </w:rPr>
        <w:t>Учитывать, что объём учебной нагрузки является обязательным условием для внесения в трудовой договор</w:t>
      </w:r>
      <w:r w:rsidR="008C7946" w:rsidRPr="00A04666">
        <w:rPr>
          <w:rStyle w:val="aff2"/>
          <w:sz w:val="24"/>
          <w:szCs w:val="24"/>
        </w:rPr>
        <w:footnoteReference w:id="12"/>
      </w:r>
      <w:r w:rsidR="008C7946" w:rsidRPr="00A04666">
        <w:rPr>
          <w:sz w:val="24"/>
          <w:szCs w:val="24"/>
        </w:rPr>
        <w:t xml:space="preserve"> или дополнительное соглашение к нему.</w:t>
      </w:r>
    </w:p>
    <w:p w:rsidR="008C7946" w:rsidRPr="00A04666" w:rsidRDefault="008C7946" w:rsidP="00A04666">
      <w:pPr>
        <w:pStyle w:val="31"/>
        <w:ind w:firstLine="567"/>
        <w:contextualSpacing/>
        <w:rPr>
          <w:sz w:val="24"/>
          <w:szCs w:val="24"/>
        </w:rPr>
      </w:pPr>
      <w:r w:rsidRPr="00A04666">
        <w:rPr>
          <w:bCs/>
          <w:sz w:val="24"/>
          <w:szCs w:val="24"/>
        </w:rPr>
        <w:t>2.2.6.</w:t>
      </w:r>
      <w:r w:rsidRPr="00A04666">
        <w:rPr>
          <w:rFonts w:eastAsia="Arial Unicode MS"/>
          <w:kern w:val="1"/>
          <w:sz w:val="24"/>
          <w:szCs w:val="24"/>
        </w:rPr>
        <w:t> </w:t>
      </w:r>
      <w:r w:rsidRPr="00A04666">
        <w:rPr>
          <w:iCs/>
          <w:sz w:val="24"/>
          <w:szCs w:val="24"/>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для работодателей, численность работников</w:t>
      </w:r>
      <w:r w:rsidRPr="00A04666">
        <w:rPr>
          <w:sz w:val="24"/>
          <w:szCs w:val="24"/>
        </w:rPr>
        <w:t xml:space="preserve"> которых составляет не менее 35 человек, квоту для приема на работу инвалидов установить в размере двух процентов среднесписочной численности работников. </w:t>
      </w:r>
      <w:proofErr w:type="gramStart"/>
      <w:r w:rsidRPr="00A04666">
        <w:rPr>
          <w:sz w:val="24"/>
          <w:szCs w:val="24"/>
        </w:rPr>
        <w:t xml:space="preserve">(Закон Вологодской области от 24.10.2004 № </w:t>
      </w:r>
      <w:r w:rsidR="001D34DF" w:rsidRPr="00A04666">
        <w:rPr>
          <w:sz w:val="24"/>
          <w:szCs w:val="24"/>
        </w:rPr>
        <w:t>1065-ОЗ «</w:t>
      </w:r>
      <w:r w:rsidRPr="00A04666">
        <w:rPr>
          <w:sz w:val="24"/>
          <w:szCs w:val="24"/>
        </w:rPr>
        <w:t>О квоте для приема на работу инвалидов на</w:t>
      </w:r>
      <w:r w:rsidR="001D34DF" w:rsidRPr="00A04666">
        <w:rPr>
          <w:sz w:val="24"/>
          <w:szCs w:val="24"/>
        </w:rPr>
        <w:t xml:space="preserve"> территории Вологодской области»</w:t>
      </w:r>
      <w:r w:rsidRPr="00A04666">
        <w:rPr>
          <w:sz w:val="24"/>
          <w:szCs w:val="24"/>
        </w:rPr>
        <w:t xml:space="preserve"> (с изменениями и дополнениям)</w:t>
      </w:r>
      <w:proofErr w:type="gramEnd"/>
    </w:p>
    <w:p w:rsidR="008C7946" w:rsidRPr="00A04666" w:rsidRDefault="001D34DF" w:rsidP="00A04666">
      <w:pPr>
        <w:pStyle w:val="afb"/>
        <w:spacing w:after="0"/>
        <w:ind w:left="0"/>
        <w:jc w:val="both"/>
        <w:rPr>
          <w:iCs/>
        </w:rPr>
      </w:pPr>
      <w:r w:rsidRPr="00A04666">
        <w:rPr>
          <w:iCs/>
        </w:rPr>
        <w:t xml:space="preserve">         </w:t>
      </w:r>
      <w:r w:rsidR="008C7946" w:rsidRPr="00A04666">
        <w:rPr>
          <w:iCs/>
        </w:rPr>
        <w:t>2.2.7.</w:t>
      </w:r>
      <w:r w:rsidR="008C7946" w:rsidRPr="00A04666">
        <w:rPr>
          <w:rFonts w:eastAsia="Arial Unicode MS"/>
          <w:kern w:val="1"/>
        </w:rPr>
        <w:t> </w:t>
      </w:r>
      <w:r w:rsidR="008C7946" w:rsidRPr="00A04666">
        <w:rPr>
          <w:iCs/>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008C7946" w:rsidRPr="00A04666">
        <w:t>с указанием обстоятельств, послуживших основанием для заключения срочного трудового договора</w:t>
      </w:r>
      <w:r w:rsidR="008C7946" w:rsidRPr="00A04666">
        <w:rPr>
          <w:iCs/>
        </w:rPr>
        <w:t xml:space="preserve">. </w:t>
      </w:r>
    </w:p>
    <w:p w:rsidR="008C7946" w:rsidRPr="00A04666" w:rsidRDefault="001D34DF" w:rsidP="00A04666">
      <w:pPr>
        <w:pStyle w:val="afb"/>
        <w:spacing w:after="0"/>
        <w:ind w:left="0"/>
        <w:jc w:val="both"/>
      </w:pPr>
      <w:r w:rsidRPr="00A04666">
        <w:lastRenderedPageBreak/>
        <w:t xml:space="preserve">         </w:t>
      </w:r>
      <w:r w:rsidR="008C7946" w:rsidRPr="00A04666">
        <w:t>Трудовой договор работника с Работодателем может по соглашению сторон предусматривать условие об испытании с целью проверки соответствия работника поручаемой ему работе.</w:t>
      </w:r>
    </w:p>
    <w:p w:rsidR="008C7946" w:rsidRPr="00A04666" w:rsidRDefault="001D34DF" w:rsidP="00A04666">
      <w:pPr>
        <w:tabs>
          <w:tab w:val="left" w:pos="851"/>
        </w:tabs>
        <w:jc w:val="both"/>
      </w:pPr>
      <w:r w:rsidRPr="00A04666">
        <w:t xml:space="preserve">         </w:t>
      </w:r>
      <w:r w:rsidR="008C7946" w:rsidRPr="00A04666">
        <w:t xml:space="preserve">Срок испытания не может превышать </w:t>
      </w:r>
      <w:r w:rsidR="008C7946" w:rsidRPr="00A04666">
        <w:rPr>
          <w:u w:val="single"/>
        </w:rPr>
        <w:t>трех месяцев,</w:t>
      </w:r>
      <w:r w:rsidR="008C7946" w:rsidRPr="00A04666">
        <w:t xml:space="preserve"> а для руководителей учреждений и их заместителей – шести месяцев.</w:t>
      </w:r>
    </w:p>
    <w:p w:rsidR="008C7946" w:rsidRPr="00A04666" w:rsidRDefault="001D34DF" w:rsidP="00A04666">
      <w:pPr>
        <w:pStyle w:val="afb"/>
        <w:tabs>
          <w:tab w:val="left" w:pos="851"/>
        </w:tabs>
        <w:spacing w:after="0"/>
        <w:ind w:left="0"/>
        <w:jc w:val="both"/>
      </w:pPr>
      <w:r w:rsidRPr="00A04666">
        <w:t xml:space="preserve">         </w:t>
      </w:r>
      <w:r w:rsidR="008C7946" w:rsidRPr="00A04666">
        <w:t xml:space="preserve">Испытание не устанавливается, </w:t>
      </w:r>
      <w:proofErr w:type="gramStart"/>
      <w:r w:rsidR="008C7946" w:rsidRPr="00A04666">
        <w:t>для</w:t>
      </w:r>
      <w:proofErr w:type="gramEnd"/>
      <w:r w:rsidR="008C7946" w:rsidRPr="00A04666">
        <w:t>:</w:t>
      </w:r>
    </w:p>
    <w:p w:rsidR="008C7946" w:rsidRPr="00A04666" w:rsidRDefault="001D34DF" w:rsidP="00A04666">
      <w:pPr>
        <w:pStyle w:val="afb"/>
        <w:tabs>
          <w:tab w:val="left" w:pos="851"/>
        </w:tabs>
        <w:spacing w:after="0"/>
        <w:ind w:left="0"/>
        <w:jc w:val="both"/>
      </w:pPr>
      <w:r w:rsidRPr="00A04666">
        <w:t xml:space="preserve">         - </w:t>
      </w:r>
      <w:r w:rsidR="008C7946" w:rsidRPr="00A04666">
        <w:t>лиц, поступающих на работу по конкурсу на замещение соответствующей должности, проведенному в порядке, установленном законом;</w:t>
      </w:r>
    </w:p>
    <w:p w:rsidR="008C7946" w:rsidRPr="00A04666" w:rsidRDefault="001D34DF" w:rsidP="00A04666">
      <w:pPr>
        <w:pStyle w:val="afb"/>
        <w:tabs>
          <w:tab w:val="left" w:pos="851"/>
        </w:tabs>
        <w:spacing w:after="0"/>
        <w:ind w:left="0"/>
        <w:jc w:val="both"/>
      </w:pPr>
      <w:r w:rsidRPr="00A04666">
        <w:t xml:space="preserve">         - </w:t>
      </w:r>
      <w:r w:rsidR="008C7946" w:rsidRPr="00A04666">
        <w:t>беременных женщин и женщин, имеющих детей в возрасте до полутора лет;</w:t>
      </w:r>
    </w:p>
    <w:p w:rsidR="008C7946" w:rsidRPr="00A04666" w:rsidRDefault="00E749E1" w:rsidP="00A04666">
      <w:pPr>
        <w:pStyle w:val="afb"/>
        <w:tabs>
          <w:tab w:val="left" w:pos="851"/>
        </w:tabs>
        <w:spacing w:after="0"/>
        <w:ind w:left="0"/>
        <w:jc w:val="both"/>
      </w:pPr>
      <w:r w:rsidRPr="00A04666">
        <w:t xml:space="preserve">         - </w:t>
      </w:r>
      <w:r w:rsidR="008C7946" w:rsidRPr="00A04666">
        <w:t>лиц, не достигших возраста восемнадцати лет;</w:t>
      </w:r>
    </w:p>
    <w:p w:rsidR="008C7946" w:rsidRPr="00A04666" w:rsidRDefault="00E749E1" w:rsidP="00A04666">
      <w:pPr>
        <w:pStyle w:val="afb"/>
        <w:tabs>
          <w:tab w:val="left" w:pos="851"/>
        </w:tabs>
        <w:spacing w:after="0"/>
        <w:ind w:left="0"/>
        <w:jc w:val="both"/>
      </w:pPr>
      <w:r w:rsidRPr="00A04666">
        <w:t xml:space="preserve">         - </w:t>
      </w:r>
      <w:r w:rsidR="008C7946" w:rsidRPr="00A04666">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C7946" w:rsidRPr="00A04666" w:rsidRDefault="00E749E1" w:rsidP="00A04666">
      <w:pPr>
        <w:pStyle w:val="afb"/>
        <w:tabs>
          <w:tab w:val="left" w:pos="851"/>
        </w:tabs>
        <w:spacing w:after="0"/>
        <w:ind w:left="0"/>
        <w:jc w:val="both"/>
      </w:pPr>
      <w:r w:rsidRPr="00A04666">
        <w:t xml:space="preserve">         - </w:t>
      </w:r>
      <w:r w:rsidR="008C7946" w:rsidRPr="00A04666">
        <w:t>лиц, приглашенных на работу в порядке перевода от другого работодателя    по согласованию между работодателями;</w:t>
      </w:r>
    </w:p>
    <w:p w:rsidR="008C7946" w:rsidRPr="00A04666" w:rsidRDefault="004247FF" w:rsidP="00A04666">
      <w:pPr>
        <w:pStyle w:val="afb"/>
        <w:tabs>
          <w:tab w:val="left" w:pos="851"/>
        </w:tabs>
        <w:spacing w:after="0"/>
        <w:ind w:left="0"/>
        <w:jc w:val="both"/>
      </w:pPr>
      <w:r w:rsidRPr="00A04666">
        <w:t xml:space="preserve">      </w:t>
      </w:r>
      <w:r w:rsidR="00A04666" w:rsidRPr="00A04666">
        <w:t xml:space="preserve">   </w:t>
      </w:r>
      <w:r w:rsidRPr="00A04666">
        <w:t xml:space="preserve">- </w:t>
      </w:r>
      <w:r w:rsidR="008C7946" w:rsidRPr="00A04666">
        <w:t>лиц, заключивших трудовой договор на срок до двух месяцев;</w:t>
      </w:r>
    </w:p>
    <w:p w:rsidR="008C7946" w:rsidRPr="00A04666" w:rsidRDefault="004247FF" w:rsidP="00A04666">
      <w:pPr>
        <w:pStyle w:val="afb"/>
        <w:tabs>
          <w:tab w:val="left" w:pos="851"/>
        </w:tabs>
        <w:spacing w:after="0"/>
        <w:ind w:left="0"/>
        <w:jc w:val="both"/>
      </w:pPr>
      <w:r w:rsidRPr="00A04666">
        <w:t xml:space="preserve">      </w:t>
      </w:r>
      <w:r w:rsidR="00A04666" w:rsidRPr="00A04666">
        <w:t xml:space="preserve">   </w:t>
      </w:r>
      <w:r w:rsidRPr="00A04666">
        <w:t xml:space="preserve">- </w:t>
      </w:r>
      <w:r w:rsidR="008C7946" w:rsidRPr="00A04666">
        <w:t>в иных случаях, предусмотренных ТК РФ, федеральными законами и Коллективным договором.</w:t>
      </w:r>
    </w:p>
    <w:p w:rsidR="008C7946" w:rsidRPr="00A04666" w:rsidRDefault="004247FF" w:rsidP="00A04666">
      <w:pPr>
        <w:tabs>
          <w:tab w:val="left" w:pos="709"/>
        </w:tabs>
        <w:jc w:val="both"/>
      </w:pPr>
      <w:r w:rsidRPr="00A04666">
        <w:t xml:space="preserve">      </w:t>
      </w:r>
      <w:r w:rsidR="00A04666" w:rsidRPr="00A04666">
        <w:t xml:space="preserve">   </w:t>
      </w:r>
      <w:r w:rsidR="008C7946" w:rsidRPr="00A04666">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A04666" w:rsidRPr="00A04666" w:rsidRDefault="004247FF" w:rsidP="00A04666">
      <w:pPr>
        <w:tabs>
          <w:tab w:val="left" w:pos="709"/>
        </w:tabs>
        <w:jc w:val="both"/>
      </w:pPr>
      <w:r w:rsidRPr="00A04666">
        <w:t xml:space="preserve">      </w:t>
      </w:r>
      <w:r w:rsidR="00A04666" w:rsidRPr="00A04666">
        <w:t xml:space="preserve">   </w:t>
      </w:r>
      <w:r w:rsidR="008C7946" w:rsidRPr="00A04666">
        <w:t>Условие об испытании должно быть указано в трудовом договоре.</w:t>
      </w:r>
    </w:p>
    <w:p w:rsidR="008C7946" w:rsidRPr="00A04666" w:rsidRDefault="00A04666" w:rsidP="00A04666">
      <w:pPr>
        <w:tabs>
          <w:tab w:val="left" w:pos="709"/>
        </w:tabs>
        <w:jc w:val="both"/>
      </w:pPr>
      <w:r w:rsidRPr="00A04666">
        <w:t xml:space="preserve">         </w:t>
      </w:r>
      <w:r w:rsidR="008C7946" w:rsidRPr="00A04666">
        <w:t>Во время прохождения испытания на работника полностью    распространяется законодательство о труде.</w:t>
      </w:r>
    </w:p>
    <w:p w:rsidR="008C7946" w:rsidRPr="00A04666" w:rsidRDefault="004247FF" w:rsidP="00A04666">
      <w:pPr>
        <w:pStyle w:val="31"/>
        <w:contextualSpacing/>
        <w:rPr>
          <w:sz w:val="24"/>
          <w:szCs w:val="24"/>
        </w:rPr>
      </w:pPr>
      <w:r w:rsidRPr="00A04666">
        <w:rPr>
          <w:sz w:val="24"/>
          <w:szCs w:val="24"/>
        </w:rPr>
        <w:t xml:space="preserve">      </w:t>
      </w:r>
      <w:r w:rsidR="00A04666" w:rsidRPr="00A04666">
        <w:rPr>
          <w:sz w:val="24"/>
          <w:szCs w:val="24"/>
        </w:rPr>
        <w:t xml:space="preserve">   </w:t>
      </w:r>
      <w:r w:rsidR="008C7946" w:rsidRPr="00A04666">
        <w:rPr>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8C7946" w:rsidRPr="00A04666" w:rsidRDefault="004247FF" w:rsidP="00A04666">
      <w:pPr>
        <w:pStyle w:val="31"/>
        <w:contextualSpacing/>
        <w:rPr>
          <w:sz w:val="24"/>
          <w:szCs w:val="24"/>
        </w:rPr>
      </w:pPr>
      <w:r w:rsidRPr="00A04666">
        <w:rPr>
          <w:sz w:val="24"/>
          <w:szCs w:val="24"/>
        </w:rPr>
        <w:t xml:space="preserve">      </w:t>
      </w:r>
      <w:r w:rsidR="00A04666" w:rsidRPr="00A04666">
        <w:rPr>
          <w:sz w:val="24"/>
          <w:szCs w:val="24"/>
        </w:rPr>
        <w:t xml:space="preserve">   </w:t>
      </w:r>
      <w:r w:rsidR="008C7946" w:rsidRPr="00A04666">
        <w:rPr>
          <w:sz w:val="24"/>
          <w:szCs w:val="24"/>
        </w:rPr>
        <w:t>2.2.8.</w:t>
      </w:r>
      <w:r w:rsidR="008C7946" w:rsidRPr="00A04666">
        <w:rPr>
          <w:rFonts w:eastAsia="Arial Unicode MS"/>
          <w:kern w:val="1"/>
          <w:sz w:val="24"/>
          <w:szCs w:val="24"/>
        </w:rPr>
        <w:t> </w:t>
      </w:r>
      <w:r w:rsidR="008C7946" w:rsidRPr="00A04666">
        <w:rPr>
          <w:sz w:val="24"/>
          <w:szCs w:val="24"/>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w:t>
      </w:r>
      <w:r w:rsidR="00A04666" w:rsidRPr="00A04666">
        <w:rPr>
          <w:sz w:val="24"/>
          <w:szCs w:val="24"/>
        </w:rPr>
        <w:t>тивными актами, действующими в О</w:t>
      </w:r>
      <w:r w:rsidR="008C7946" w:rsidRPr="00A04666">
        <w:rPr>
          <w:sz w:val="24"/>
          <w:szCs w:val="24"/>
        </w:rPr>
        <w:t>бразовательной организации и непосредственно связанными с трудовой деятельностью работника, Коллективным договором</w:t>
      </w:r>
      <w:r w:rsidR="008C7946" w:rsidRPr="00A04666">
        <w:rPr>
          <w:rStyle w:val="aff2"/>
          <w:sz w:val="24"/>
          <w:szCs w:val="24"/>
        </w:rPr>
        <w:footnoteReference w:id="13"/>
      </w:r>
      <w:r w:rsidR="008C7946" w:rsidRPr="00A04666">
        <w:rPr>
          <w:sz w:val="24"/>
          <w:szCs w:val="24"/>
        </w:rPr>
        <w:t>.</w:t>
      </w:r>
    </w:p>
    <w:p w:rsidR="008C7946" w:rsidRPr="00A04666" w:rsidRDefault="00A04666" w:rsidP="00A04666">
      <w:pPr>
        <w:pStyle w:val="31"/>
        <w:contextualSpacing/>
        <w:rPr>
          <w:sz w:val="24"/>
          <w:szCs w:val="24"/>
        </w:rPr>
      </w:pPr>
      <w:r w:rsidRPr="00A04666">
        <w:rPr>
          <w:sz w:val="24"/>
          <w:szCs w:val="24"/>
        </w:rPr>
        <w:t xml:space="preserve">         </w:t>
      </w:r>
      <w:r w:rsidR="008C7946" w:rsidRPr="00A04666">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8C7946" w:rsidRPr="00A04666" w:rsidRDefault="00A04666" w:rsidP="00A04666">
      <w:pPr>
        <w:pStyle w:val="31"/>
        <w:contextualSpacing/>
        <w:rPr>
          <w:b/>
          <w:bCs/>
          <w:sz w:val="24"/>
          <w:szCs w:val="24"/>
        </w:rPr>
      </w:pPr>
      <w:r w:rsidRPr="00A04666">
        <w:rPr>
          <w:sz w:val="24"/>
          <w:szCs w:val="24"/>
        </w:rPr>
        <w:t xml:space="preserve">         </w:t>
      </w:r>
      <w:r w:rsidR="008C7946" w:rsidRPr="00A04666">
        <w:rPr>
          <w:sz w:val="24"/>
          <w:szCs w:val="24"/>
        </w:rPr>
        <w:t>2.2.9.</w:t>
      </w:r>
      <w:r w:rsidR="008C7946" w:rsidRPr="00A04666">
        <w:rPr>
          <w:rFonts w:eastAsia="Arial Unicode MS"/>
          <w:kern w:val="1"/>
          <w:sz w:val="24"/>
          <w:szCs w:val="24"/>
        </w:rPr>
        <w:t> </w:t>
      </w:r>
      <w:r w:rsidR="008C7946" w:rsidRPr="00A04666">
        <w:rPr>
          <w:sz w:val="24"/>
          <w:szCs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8C7946" w:rsidRPr="00A04666" w:rsidRDefault="00A04666" w:rsidP="00A04666">
      <w:pPr>
        <w:pStyle w:val="31"/>
        <w:contextualSpacing/>
        <w:rPr>
          <w:strike/>
          <w:sz w:val="24"/>
          <w:szCs w:val="24"/>
        </w:rPr>
      </w:pPr>
      <w:r w:rsidRPr="00A04666">
        <w:rPr>
          <w:sz w:val="24"/>
          <w:szCs w:val="24"/>
        </w:rPr>
        <w:t xml:space="preserve">         </w:t>
      </w:r>
      <w:r w:rsidR="008C7946" w:rsidRPr="00A04666">
        <w:rPr>
          <w:sz w:val="24"/>
          <w:szCs w:val="24"/>
        </w:rPr>
        <w:t>Запрещается требовать от работника выполнения работы, не обусловленной трудовым договором (статья 60</w:t>
      </w:r>
      <w:r w:rsidR="008C7946" w:rsidRPr="00A04666">
        <w:rPr>
          <w:rFonts w:eastAsia="Arial Unicode MS"/>
          <w:kern w:val="1"/>
          <w:sz w:val="24"/>
          <w:szCs w:val="24"/>
        </w:rPr>
        <w:t> </w:t>
      </w:r>
      <w:r w:rsidR="008C7946" w:rsidRPr="00A04666">
        <w:rPr>
          <w:sz w:val="24"/>
          <w:szCs w:val="24"/>
        </w:rPr>
        <w:t>ТК</w:t>
      </w:r>
      <w:r w:rsidR="008C7946" w:rsidRPr="00A04666">
        <w:rPr>
          <w:rFonts w:eastAsia="Arial Unicode MS"/>
          <w:kern w:val="1"/>
          <w:sz w:val="24"/>
          <w:szCs w:val="24"/>
        </w:rPr>
        <w:t> </w:t>
      </w:r>
      <w:r w:rsidR="008C7946" w:rsidRPr="00A04666">
        <w:rPr>
          <w:sz w:val="24"/>
          <w:szCs w:val="24"/>
        </w:rPr>
        <w:t>РФ).</w:t>
      </w:r>
    </w:p>
    <w:p w:rsidR="008C7946" w:rsidRPr="00A04666" w:rsidRDefault="00A04666" w:rsidP="00A04666">
      <w:pPr>
        <w:shd w:val="clear" w:color="auto" w:fill="FFFFFF"/>
        <w:tabs>
          <w:tab w:val="left" w:pos="1411"/>
        </w:tabs>
        <w:contextualSpacing/>
        <w:jc w:val="both"/>
      </w:pPr>
      <w:r w:rsidRPr="00A04666">
        <w:t xml:space="preserve">         </w:t>
      </w:r>
      <w:r w:rsidR="008C7946" w:rsidRPr="00A04666">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w:t>
      </w:r>
      <w:proofErr w:type="gramStart"/>
      <w:r w:rsidR="008C7946" w:rsidRPr="00A04666">
        <w:t>позднее</w:t>
      </w:r>
      <w:proofErr w:type="gramEnd"/>
      <w:r w:rsidR="008C7946" w:rsidRPr="00A04666">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8C7946" w:rsidRPr="00A04666" w:rsidRDefault="00A04666" w:rsidP="00A04666">
      <w:pPr>
        <w:contextualSpacing/>
        <w:jc w:val="both"/>
      </w:pPr>
      <w:r w:rsidRPr="00A04666">
        <w:t xml:space="preserve">         </w:t>
      </w:r>
      <w:r w:rsidR="008C7946" w:rsidRPr="00A04666">
        <w:t>2.2.10.</w:t>
      </w:r>
      <w:r w:rsidR="008C7946" w:rsidRPr="00A04666">
        <w:rPr>
          <w:rFonts w:eastAsia="Arial Unicode MS"/>
          <w:kern w:val="1"/>
        </w:rPr>
        <w:t> </w:t>
      </w:r>
      <w:r w:rsidR="008C7946" w:rsidRPr="00A04666">
        <w:t xml:space="preserve">Производить изменение определённых сторонами условий трудового договора, в том числе перевод на другую работу, только по письменному соглашению </w:t>
      </w:r>
      <w:r w:rsidR="008C7946" w:rsidRPr="00A04666">
        <w:lastRenderedPageBreak/>
        <w:t>сторон трудового договора, за исключением случаев, предусмотренных частями второй и третьей статьи 72.2 и статьёй 74 ТК РФ.</w:t>
      </w:r>
    </w:p>
    <w:p w:rsidR="008C7946" w:rsidRPr="00A04666" w:rsidRDefault="00A04666" w:rsidP="00A04666">
      <w:pPr>
        <w:pStyle w:val="afb"/>
        <w:spacing w:after="0"/>
        <w:ind w:left="0"/>
        <w:jc w:val="both"/>
        <w:rPr>
          <w:bCs/>
        </w:rPr>
      </w:pPr>
      <w:r w:rsidRPr="00A04666">
        <w:rPr>
          <w:bCs/>
        </w:rPr>
        <w:t xml:space="preserve">         </w:t>
      </w:r>
      <w:proofErr w:type="gramStart"/>
      <w:r w:rsidR="008C7946" w:rsidRPr="00A04666">
        <w:rPr>
          <w:bCs/>
        </w:rPr>
        <w:t>С письменного согласия работника ему может быть поручено выполнение в течение установленной продолжительности рабочего времени (смены) наряду с работой, определенной трудовым договором,</w:t>
      </w:r>
      <w:r w:rsidR="008C7946" w:rsidRPr="00A04666">
        <w:t xml:space="preserve"> </w:t>
      </w:r>
      <w:r w:rsidR="008C7946" w:rsidRPr="00A04666">
        <w:rPr>
          <w:bCs/>
        </w:rPr>
        <w:t>дополнительной работы по другой или такой же профессии (должности) за дополнительную плату (ст. 151 ТК РФ).</w:t>
      </w:r>
      <w:proofErr w:type="gramEnd"/>
    </w:p>
    <w:p w:rsidR="008C7946" w:rsidRPr="00A04666" w:rsidRDefault="00A04666" w:rsidP="00A04666">
      <w:pPr>
        <w:pStyle w:val="afb"/>
        <w:spacing w:after="0"/>
        <w:ind w:left="0"/>
        <w:jc w:val="both"/>
        <w:rPr>
          <w:bCs/>
        </w:rPr>
      </w:pPr>
      <w:r w:rsidRPr="00A04666">
        <w:rPr>
          <w:bCs/>
        </w:rPr>
        <w:t xml:space="preserve">         </w:t>
      </w:r>
      <w:r w:rsidR="008C7946" w:rsidRPr="00A04666">
        <w:rPr>
          <w:bCs/>
        </w:rPr>
        <w:t>2.2.11</w:t>
      </w:r>
      <w:r w:rsidRPr="00A04666">
        <w:rPr>
          <w:bCs/>
        </w:rPr>
        <w:t>.</w:t>
      </w:r>
      <w:r w:rsidR="008C7946" w:rsidRPr="00A04666">
        <w:rPr>
          <w:bCs/>
        </w:rPr>
        <w:t xml:space="preserve"> Поручаемая работнику дополнительная работа по другой профессии (должности) может осуществляться путем совмещения профессий (должностей). </w:t>
      </w:r>
    </w:p>
    <w:p w:rsidR="008C7946" w:rsidRPr="00A04666" w:rsidRDefault="00A04666" w:rsidP="00A04666">
      <w:pPr>
        <w:pStyle w:val="afb"/>
        <w:spacing w:after="0"/>
        <w:ind w:left="0"/>
        <w:jc w:val="both"/>
        <w:rPr>
          <w:bCs/>
        </w:rPr>
      </w:pPr>
      <w:r w:rsidRPr="00A04666">
        <w:rPr>
          <w:bCs/>
        </w:rPr>
        <w:t xml:space="preserve">         </w:t>
      </w:r>
      <w:r w:rsidR="008C7946" w:rsidRPr="00A04666">
        <w:rPr>
          <w:bCs/>
        </w:rPr>
        <w:t>2.2.12</w:t>
      </w:r>
      <w:r w:rsidRPr="00A04666">
        <w:rPr>
          <w:bCs/>
        </w:rPr>
        <w:t>.</w:t>
      </w:r>
      <w:r w:rsidR="008C7946" w:rsidRPr="00A04666">
        <w:rPr>
          <w:bCs/>
        </w:rPr>
        <w:t xml:space="preserve">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8C7946" w:rsidRPr="00A04666" w:rsidRDefault="00A04666" w:rsidP="00A04666">
      <w:pPr>
        <w:jc w:val="both"/>
        <w:rPr>
          <w:rStyle w:val="afff6"/>
          <w:rFonts w:ascii="Times New Roman" w:hAnsi="Times New Roman"/>
        </w:rPr>
      </w:pPr>
      <w:r w:rsidRPr="00A04666">
        <w:rPr>
          <w:bCs/>
        </w:rPr>
        <w:t xml:space="preserve">         </w:t>
      </w:r>
      <w:r w:rsidR="008C7946" w:rsidRPr="00A04666">
        <w:rPr>
          <w:bCs/>
        </w:rPr>
        <w:t>2.2.13</w:t>
      </w:r>
      <w:r w:rsidRPr="00A04666">
        <w:rPr>
          <w:bCs/>
        </w:rPr>
        <w:t>.</w:t>
      </w:r>
      <w:r w:rsidR="008C7946" w:rsidRPr="00A04666">
        <w:rPr>
          <w:bCs/>
        </w:rPr>
        <w:t xml:space="preserve"> Для исполнения обязанностей временно отсутствующего работника (до двух месяцев</w:t>
      </w:r>
      <w:r w:rsidR="008C7946" w:rsidRPr="00A04666">
        <w:rPr>
          <w:bCs/>
          <w:i/>
        </w:rPr>
        <w:t>)</w:t>
      </w:r>
      <w:r w:rsidR="008C7946" w:rsidRPr="00A04666">
        <w:rPr>
          <w:bCs/>
        </w:rPr>
        <w:t xml:space="preserve">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r w:rsidR="008C7946" w:rsidRPr="00A04666">
        <w:t xml:space="preserve"> за дополнительную оплату, </w:t>
      </w:r>
      <w:r w:rsidR="008C7946" w:rsidRPr="00A04666">
        <w:rPr>
          <w:rStyle w:val="afff6"/>
          <w:rFonts w:ascii="Times New Roman" w:hAnsi="Times New Roman"/>
        </w:rPr>
        <w:t xml:space="preserve">размер которой определяется сторонами трудового договора с учетом содержания </w:t>
      </w:r>
      <w:proofErr w:type="gramStart"/>
      <w:r w:rsidR="008C7946" w:rsidRPr="00A04666">
        <w:rPr>
          <w:rStyle w:val="afff6"/>
          <w:rFonts w:ascii="Times New Roman" w:hAnsi="Times New Roman"/>
        </w:rPr>
        <w:t>и(</w:t>
      </w:r>
      <w:proofErr w:type="gramEnd"/>
      <w:r w:rsidR="008C7946" w:rsidRPr="00A04666">
        <w:rPr>
          <w:rStyle w:val="afff6"/>
          <w:rFonts w:ascii="Times New Roman" w:hAnsi="Times New Roman"/>
        </w:rPr>
        <w:t>или) объема дополнительной работы.</w:t>
      </w:r>
    </w:p>
    <w:p w:rsidR="008C7946" w:rsidRPr="00A04666" w:rsidRDefault="008C7946" w:rsidP="00A04666">
      <w:pPr>
        <w:pStyle w:val="afb"/>
        <w:spacing w:after="0"/>
        <w:ind w:left="0" w:firstLine="567"/>
        <w:jc w:val="both"/>
        <w:rPr>
          <w:bCs/>
        </w:rPr>
      </w:pPr>
      <w:r w:rsidRPr="00A04666">
        <w:rPr>
          <w:bCs/>
        </w:rPr>
        <w:t>2.2.14. Срок, в течение которого работник будет исполнять дополнительную работу, ее содержание и объем устанавливаются работодателем с письменного согласия работника.</w:t>
      </w:r>
    </w:p>
    <w:p w:rsidR="008C7946" w:rsidRPr="00A04666" w:rsidRDefault="008C7946" w:rsidP="00A04666">
      <w:pPr>
        <w:pStyle w:val="afb"/>
        <w:spacing w:after="0"/>
        <w:ind w:left="0" w:firstLine="567"/>
        <w:jc w:val="both"/>
        <w:rPr>
          <w:bCs/>
        </w:rPr>
      </w:pPr>
      <w:r w:rsidRPr="00A04666">
        <w:rPr>
          <w:bCs/>
        </w:rPr>
        <w:t>2.2.15. Работник имеет право досрочно отказаться от выполнения дополнительной работы, а работодатель досрочно отменить поручение о ее выполнении, предупредив об этом другую сторону в письменной форме не позднее, чем за три рабочих дня.</w:t>
      </w:r>
    </w:p>
    <w:p w:rsidR="008C7946" w:rsidRPr="00A04666" w:rsidRDefault="00A04666" w:rsidP="00A04666">
      <w:pPr>
        <w:ind w:firstLine="567"/>
        <w:jc w:val="both"/>
      </w:pPr>
      <w:r w:rsidRPr="00A04666">
        <w:t xml:space="preserve">2.3.  </w:t>
      </w:r>
      <w:proofErr w:type="gramStart"/>
      <w:r w:rsidRPr="00A04666">
        <w:t>Работники О</w:t>
      </w:r>
      <w:r w:rsidR="008C7946" w:rsidRPr="00A04666">
        <w:t>бразовательной организации, включая руководителя и заместителей руководителя образовательной организации, реализующей общеобразовательные программы,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w:t>
      </w:r>
      <w:proofErr w:type="gramEnd"/>
      <w:r w:rsidR="008C7946" w:rsidRPr="00A04666">
        <w:t xml:space="preserve"> считается совместительством.</w:t>
      </w:r>
    </w:p>
    <w:p w:rsidR="008C7946" w:rsidRPr="00A04666" w:rsidRDefault="008C7946" w:rsidP="00A04666">
      <w:pPr>
        <w:ind w:firstLine="567"/>
        <w:jc w:val="both"/>
        <w:rPr>
          <w:rStyle w:val="afff6"/>
          <w:rFonts w:ascii="Times New Roman" w:hAnsi="Times New Roman"/>
        </w:rPr>
      </w:pPr>
      <w:r w:rsidRPr="00A04666">
        <w:rPr>
          <w:rStyle w:val="afff6"/>
          <w:rFonts w:ascii="Times New Roman" w:hAnsi="Times New Roman"/>
        </w:rPr>
        <w:t xml:space="preserve">2.4. </w:t>
      </w:r>
      <w:proofErr w:type="gramStart"/>
      <w:r w:rsidRPr="00A04666">
        <w:rPr>
          <w:rStyle w:val="afff6"/>
          <w:rFonts w:ascii="Times New Roman" w:hAnsi="Times New Roman"/>
        </w:rPr>
        <w:t>При замещении должностей учителей, воспитателей, работники образовательной организации, включая руководителя и заместителей руководителя образовательной организации, наряду с работой, определенной трудовым договором, могут одновременно осуществлять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(кураторство),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roofErr w:type="gramEnd"/>
    </w:p>
    <w:p w:rsidR="008C7946" w:rsidRPr="00A04666" w:rsidRDefault="008C7946" w:rsidP="00A04666">
      <w:pPr>
        <w:ind w:firstLine="567"/>
        <w:jc w:val="both"/>
        <w:rPr>
          <w:rStyle w:val="afff6"/>
          <w:rFonts w:ascii="Times New Roman" w:hAnsi="Times New Roman"/>
        </w:rPr>
      </w:pPr>
      <w:r w:rsidRPr="00A04666">
        <w:rPr>
          <w:rStyle w:val="afff6"/>
          <w:rFonts w:ascii="Times New Roman" w:hAnsi="Times New Roman"/>
        </w:rPr>
        <w:t>2.5. 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ее содержание и объем, выполнение дополнительных видов работ, а также размеры оплаты.</w:t>
      </w:r>
    </w:p>
    <w:p w:rsidR="008C7946" w:rsidRPr="006E5CA6" w:rsidRDefault="008C7946" w:rsidP="00A04666">
      <w:pPr>
        <w:ind w:firstLine="567"/>
        <w:jc w:val="both"/>
      </w:pPr>
      <w:r w:rsidRPr="00A04666">
        <w:t xml:space="preserve">2.6. </w:t>
      </w:r>
      <w:proofErr w:type="gramStart"/>
      <w:r w:rsidRPr="00A04666">
        <w:t xml:space="preserve">Предоставление учебной нагрузки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w:t>
      </w:r>
      <w:r w:rsidRPr="006E5CA6">
        <w:t>местом основной работы, обеспечены преподавательской работой (учебной нагрузкой) по своей</w:t>
      </w:r>
      <w:proofErr w:type="gramEnd"/>
      <w:r w:rsidRPr="006E5CA6">
        <w:t xml:space="preserve"> специальности в объеме не менее чем на ставку заработной платы.</w:t>
      </w:r>
    </w:p>
    <w:p w:rsidR="00216917" w:rsidRPr="00216917" w:rsidRDefault="008C7946" w:rsidP="00216917">
      <w:pPr>
        <w:ind w:firstLine="709"/>
        <w:contextualSpacing/>
        <w:jc w:val="both"/>
      </w:pPr>
      <w:r w:rsidRPr="00C84A8D">
        <w:lastRenderedPageBreak/>
        <w:t>2.7.</w:t>
      </w:r>
      <w:r w:rsidRPr="00C84A8D">
        <w:rPr>
          <w:rFonts w:eastAsia="Arial Unicode MS"/>
          <w:kern w:val="1"/>
        </w:rPr>
        <w:t> </w:t>
      </w:r>
      <w:r w:rsidRPr="00C84A8D">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sidRPr="00C84A8D">
        <w:t>Минобрнауки</w:t>
      </w:r>
      <w:proofErr w:type="spellEnd"/>
      <w:r w:rsidRPr="00C84A8D">
        <w:t xml:space="preserve"> России и Профсоюза</w:t>
      </w:r>
      <w:r w:rsidRPr="00C84A8D">
        <w:rPr>
          <w:rStyle w:val="aff2"/>
        </w:rPr>
        <w:footnoteReference w:id="14"/>
      </w:r>
      <w:r w:rsidRPr="00C84A8D">
        <w:t>:</w:t>
      </w:r>
    </w:p>
    <w:p w:rsidR="00443621" w:rsidRPr="00216917" w:rsidRDefault="00443621" w:rsidP="00443621">
      <w:pPr>
        <w:pStyle w:val="31"/>
        <w:ind w:firstLine="567"/>
        <w:contextualSpacing/>
        <w:rPr>
          <w:sz w:val="22"/>
          <w:szCs w:val="24"/>
        </w:rPr>
      </w:pPr>
      <w:proofErr w:type="gramStart"/>
      <w:r w:rsidRPr="00216917">
        <w:rPr>
          <w:sz w:val="24"/>
        </w:rPr>
        <w:t xml:space="preserve">Педагогическими работниками при реализации основных общеобразовательных программ осуществляется подготовка документации, перечень которой утвержден Приказом </w:t>
      </w:r>
      <w:proofErr w:type="spellStart"/>
      <w:r w:rsidRPr="00216917">
        <w:rPr>
          <w:sz w:val="24"/>
        </w:rPr>
        <w:t>Минпросвещения</w:t>
      </w:r>
      <w:proofErr w:type="spellEnd"/>
      <w:r w:rsidRPr="00216917">
        <w:rPr>
          <w:sz w:val="24"/>
        </w:rPr>
        <w:t xml:space="preserve"> России от 21 июля 2022 года N9 582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(далее Перечень документации). </w:t>
      </w:r>
      <w:proofErr w:type="gramEnd"/>
    </w:p>
    <w:p w:rsidR="00443621" w:rsidRPr="00216917" w:rsidRDefault="00443621" w:rsidP="00443621">
      <w:pPr>
        <w:pStyle w:val="31"/>
        <w:ind w:firstLine="567"/>
        <w:contextualSpacing/>
        <w:rPr>
          <w:sz w:val="24"/>
        </w:rPr>
      </w:pPr>
      <w:r w:rsidRPr="00216917">
        <w:rPr>
          <w:sz w:val="24"/>
        </w:rPr>
        <w:t xml:space="preserve">В целях ограничения составления и заполнения педагогическими работниками избыточной документации при заключении трудовых договоров и дополнительных соглашений к трудовым договорам с педагогическими работниками, не указанными в абзаце 1 настоящего пункта, работодатели руководствуются совместными рекомендациями и разъяснениями Министерства образования и науки Российской Федерации (Министерства просвещения Российской Федерации) и Общероссийского Профсоюза образования; совместными рекомендациями Министерства Просвещения Российской Федерации и Федеральной службы по надзору в сфере образования и науки (далее - совместные рекомендации и разъяснения). </w:t>
      </w:r>
    </w:p>
    <w:p w:rsidR="00443621" w:rsidRPr="00216917" w:rsidRDefault="00443621" w:rsidP="00443621">
      <w:pPr>
        <w:pStyle w:val="31"/>
        <w:ind w:firstLine="567"/>
        <w:contextualSpacing/>
        <w:rPr>
          <w:sz w:val="22"/>
          <w:szCs w:val="24"/>
        </w:rPr>
      </w:pPr>
      <w:proofErr w:type="gramStart"/>
      <w:r w:rsidRPr="00216917">
        <w:rPr>
          <w:sz w:val="24"/>
        </w:rPr>
        <w:t>Не допускается возложение на педагогических работников образовательных организаций работы, связанной с подготовкой документов, не включенных в Перечень документации, а также в совместные рекомендации и разъяснения.)</w:t>
      </w:r>
      <w:proofErr w:type="gramEnd"/>
    </w:p>
    <w:p w:rsidR="008C7946" w:rsidRPr="00216917" w:rsidRDefault="008C7946" w:rsidP="00C84A8D">
      <w:pPr>
        <w:pStyle w:val="31"/>
        <w:contextualSpacing/>
        <w:rPr>
          <w:sz w:val="24"/>
          <w:szCs w:val="24"/>
        </w:rPr>
      </w:pPr>
    </w:p>
    <w:p w:rsidR="008C7946" w:rsidRPr="00C84A8D" w:rsidRDefault="008C7946" w:rsidP="00310F9F">
      <w:pPr>
        <w:pStyle w:val="31"/>
        <w:ind w:firstLine="709"/>
        <w:contextualSpacing/>
        <w:rPr>
          <w:sz w:val="24"/>
          <w:szCs w:val="24"/>
        </w:rPr>
      </w:pPr>
      <w:r w:rsidRPr="00C84A8D">
        <w:rPr>
          <w:sz w:val="24"/>
          <w:szCs w:val="24"/>
        </w:rPr>
        <w:t>2.8.</w:t>
      </w:r>
      <w:r w:rsidRPr="00C84A8D">
        <w:rPr>
          <w:rFonts w:eastAsia="Arial Unicode MS"/>
          <w:kern w:val="1"/>
          <w:sz w:val="24"/>
          <w:szCs w:val="24"/>
        </w:rPr>
        <w:t> </w:t>
      </w:r>
      <w:proofErr w:type="gramStart"/>
      <w:r w:rsidRPr="00C84A8D">
        <w:rPr>
          <w:sz w:val="24"/>
          <w:szCs w:val="24"/>
        </w:rPr>
        <w:t>Сообщать в органы службы занятости  и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пунктом 2 статьи 25 Закона РФ от 19.04.1991 г. № 1032-1</w:t>
      </w:r>
      <w:proofErr w:type="gramEnd"/>
      <w:r w:rsidRPr="00C84A8D">
        <w:rPr>
          <w:sz w:val="24"/>
          <w:szCs w:val="24"/>
        </w:rPr>
        <w:t xml:space="preserve"> «О занятости населения в Российской Федерации»,  а при массовых увольнениях работников – не позднее, чем за три месяца.</w:t>
      </w:r>
    </w:p>
    <w:p w:rsidR="008C7946" w:rsidRPr="00C84A8D" w:rsidRDefault="008C7946" w:rsidP="00310F9F">
      <w:pPr>
        <w:pStyle w:val="31"/>
        <w:ind w:firstLine="709"/>
        <w:contextualSpacing/>
        <w:rPr>
          <w:sz w:val="24"/>
          <w:szCs w:val="24"/>
        </w:rPr>
      </w:pPr>
      <w:r w:rsidRPr="00C84A8D">
        <w:rPr>
          <w:sz w:val="24"/>
          <w:szCs w:val="24"/>
        </w:rPr>
        <w:t xml:space="preserve">Уведомление в органы службы занятости должно содержать должность, профессию, специальность, квалификационные требования, условия оплаты труда каждого конкретного работника </w:t>
      </w:r>
    </w:p>
    <w:p w:rsidR="008C7946" w:rsidRPr="00C84A8D" w:rsidRDefault="008C7946" w:rsidP="00310F9F">
      <w:pPr>
        <w:pStyle w:val="31"/>
        <w:ind w:firstLine="709"/>
        <w:contextualSpacing/>
        <w:rPr>
          <w:sz w:val="24"/>
          <w:szCs w:val="24"/>
        </w:rPr>
      </w:pPr>
      <w:r w:rsidRPr="00C84A8D">
        <w:rPr>
          <w:sz w:val="24"/>
          <w:szCs w:val="24"/>
        </w:rPr>
        <w:t>Уведомление выборному органу первичной профсоюзной организации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8C7946" w:rsidRPr="00C84A8D" w:rsidRDefault="008C7946" w:rsidP="004E339E">
      <w:pPr>
        <w:ind w:firstLine="567"/>
        <w:jc w:val="both"/>
      </w:pPr>
      <w:r w:rsidRPr="00C84A8D">
        <w:t xml:space="preserve">О предстоящем увольнении в связи с ликвидацией образовательной организации, сокращением численности или штата работники предупреждаются Работодателем персонально и под роспись не позднее, чем за два месяца до увольнения. </w:t>
      </w:r>
    </w:p>
    <w:p w:rsidR="008C7946" w:rsidRPr="00C84A8D" w:rsidRDefault="008C7946" w:rsidP="004E339E">
      <w:pPr>
        <w:ind w:firstLine="567"/>
        <w:jc w:val="both"/>
      </w:pPr>
      <w:r w:rsidRPr="00C84A8D">
        <w:t>Двухмесячный срок предупреждения начинает исчисляться со дня фактического ознакомления работника с уведомлением о высвобождении.</w:t>
      </w:r>
    </w:p>
    <w:p w:rsidR="008C7946" w:rsidRPr="00C84A8D" w:rsidRDefault="008C7946" w:rsidP="004E339E">
      <w:pPr>
        <w:ind w:firstLine="567"/>
        <w:jc w:val="both"/>
      </w:pPr>
      <w:r w:rsidRPr="00C84A8D">
        <w:lastRenderedPageBreak/>
        <w:t>С письменного согласия работника Работодатель имеет право расторгнуть с ним трудовой договор до истечения двухмесячного срока предупреждения с одновременной выплатой дополнительной компенсации.</w:t>
      </w:r>
    </w:p>
    <w:p w:rsidR="008C7946" w:rsidRPr="00C84A8D" w:rsidRDefault="008C7946" w:rsidP="004E339E">
      <w:pPr>
        <w:ind w:firstLine="567"/>
        <w:jc w:val="both"/>
      </w:pPr>
      <w:r w:rsidRPr="00C84A8D">
        <w:t>При расторжении трудового договора в связи с ликвидацией образовательной организации либо сокращением численности или штата увольняемому работнику:</w:t>
      </w:r>
    </w:p>
    <w:p w:rsidR="008C7946" w:rsidRPr="00C84A8D" w:rsidRDefault="008C7946" w:rsidP="006A2372">
      <w:pPr>
        <w:ind w:firstLine="567"/>
        <w:jc w:val="both"/>
        <w:rPr>
          <w:rStyle w:val="afff6"/>
          <w:rFonts w:ascii="Times New Roman" w:hAnsi="Times New Roman"/>
        </w:rPr>
      </w:pPr>
      <w:r w:rsidRPr="00C84A8D">
        <w:rPr>
          <w:rStyle w:val="afff6"/>
          <w:rFonts w:ascii="Times New Roman" w:hAnsi="Times New Roman"/>
        </w:rPr>
        <w:t>1) выплачивается выходное пособие в размере среднего месячного заработка;</w:t>
      </w:r>
    </w:p>
    <w:p w:rsidR="008C7946" w:rsidRPr="00C84A8D" w:rsidRDefault="008C7946" w:rsidP="006A2372">
      <w:pPr>
        <w:ind w:firstLine="567"/>
        <w:jc w:val="both"/>
        <w:rPr>
          <w:rStyle w:val="afff6"/>
          <w:rFonts w:ascii="Times New Roman" w:hAnsi="Times New Roman"/>
        </w:rPr>
      </w:pPr>
      <w:bookmarkStart w:id="0" w:name="sub_731"/>
      <w:bookmarkStart w:id="1" w:name="sub_74"/>
      <w:bookmarkEnd w:id="0"/>
      <w:bookmarkEnd w:id="1"/>
      <w:r w:rsidRPr="00C84A8D">
        <w:rPr>
          <w:rStyle w:val="afff6"/>
          <w:rFonts w:ascii="Times New Roman" w:hAnsi="Times New Roman"/>
        </w:rPr>
        <w:t xml:space="preserve">2) выплачивается средний месячный заработок за второй месяц со дня увольнения или его часть пропорционально периоду трудоустройства, приходящемуся на этот месяц, в </w:t>
      </w:r>
      <w:proofErr w:type="spellStart"/>
      <w:r w:rsidRPr="00C84A8D">
        <w:rPr>
          <w:rStyle w:val="afff6"/>
          <w:rFonts w:ascii="Times New Roman" w:hAnsi="Times New Roman"/>
        </w:rPr>
        <w:t>случае</w:t>
      </w:r>
      <w:proofErr w:type="gramStart"/>
      <w:r w:rsidRPr="00C84A8D">
        <w:rPr>
          <w:rStyle w:val="afff6"/>
          <w:rFonts w:ascii="Times New Roman" w:hAnsi="Times New Roman"/>
        </w:rPr>
        <w:t>,е</w:t>
      </w:r>
      <w:proofErr w:type="gramEnd"/>
      <w:r w:rsidRPr="00C84A8D">
        <w:rPr>
          <w:rStyle w:val="afff6"/>
          <w:rFonts w:ascii="Times New Roman" w:hAnsi="Times New Roman"/>
        </w:rPr>
        <w:t>сли</w:t>
      </w:r>
      <w:proofErr w:type="spellEnd"/>
      <w:r w:rsidRPr="00C84A8D">
        <w:rPr>
          <w:rStyle w:val="afff6"/>
          <w:rFonts w:ascii="Times New Roman" w:hAnsi="Times New Roman"/>
        </w:rPr>
        <w:t xml:space="preserve"> длительность периода трудоустройства уволенного работника, превышает один месяц;</w:t>
      </w:r>
      <w:bookmarkStart w:id="2" w:name="sub_741"/>
      <w:bookmarkStart w:id="3" w:name="sub_75"/>
      <w:bookmarkEnd w:id="2"/>
      <w:bookmarkEnd w:id="3"/>
    </w:p>
    <w:p w:rsidR="008C7946" w:rsidRPr="00C84A8D" w:rsidRDefault="008C7946" w:rsidP="006A2372">
      <w:pPr>
        <w:ind w:firstLine="567"/>
        <w:jc w:val="both"/>
        <w:rPr>
          <w:rStyle w:val="afff6"/>
          <w:rFonts w:ascii="Times New Roman" w:hAnsi="Times New Roman"/>
        </w:rPr>
      </w:pPr>
      <w:proofErr w:type="gramStart"/>
      <w:r w:rsidRPr="00C84A8D">
        <w:rPr>
          <w:rStyle w:val="afff6"/>
          <w:rFonts w:ascii="Times New Roman" w:hAnsi="Times New Roman"/>
        </w:rPr>
        <w:t>3) в исключительных случаях по решению органа службы занятости населения выплачивается средний месячный заработок за третий месяц со дня увольнения или его часть пропорционально периоду трудоустройства, приходящемуся на этот месяц, при условии, что в течение четырнадцати рабочих дней со дня увольнения работник обратился в этот орган и не был трудоустроен в течение двух месяцев со дня увольнения (в исключительных случаях</w:t>
      </w:r>
      <w:proofErr w:type="gramEnd"/>
      <w:r w:rsidRPr="00C84A8D">
        <w:rPr>
          <w:rStyle w:val="afff6"/>
          <w:rFonts w:ascii="Times New Roman" w:hAnsi="Times New Roman"/>
        </w:rPr>
        <w:t xml:space="preserve"> по решению органа службы занятости населения).</w:t>
      </w:r>
    </w:p>
    <w:p w:rsidR="008C7946" w:rsidRPr="00C84A8D" w:rsidRDefault="008C7946" w:rsidP="00310F9F">
      <w:pPr>
        <w:pStyle w:val="31"/>
        <w:ind w:firstLine="709"/>
        <w:contextualSpacing/>
        <w:rPr>
          <w:sz w:val="24"/>
          <w:szCs w:val="24"/>
        </w:rPr>
      </w:pPr>
      <w:r w:rsidRPr="00C84A8D">
        <w:rPr>
          <w:sz w:val="24"/>
          <w:szCs w:val="24"/>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8C7946" w:rsidRPr="00C84A8D" w:rsidRDefault="008C7946" w:rsidP="00310F9F">
      <w:pPr>
        <w:pStyle w:val="afb"/>
        <w:spacing w:after="0"/>
        <w:ind w:left="0"/>
        <w:jc w:val="both"/>
      </w:pPr>
      <w:r w:rsidRPr="00C84A8D">
        <w:t xml:space="preserve">        </w:t>
      </w:r>
      <w:proofErr w:type="gramStart"/>
      <w:r w:rsidRPr="00C84A8D">
        <w:t xml:space="preserve">Массовое высвобождение работников, связанное с ликвидацией, сокращением численности или штата работников учреждения, может осуществляться лишь при условии предварительного, не менее чем за три месяца до начала проведения соответствующих мероприятий, письменного уведомления выборного профсоюзного органа и службы занятости, где указываются причины, число и категории работников, которых оно может коснуться, срок, в течение которого его намечено осуществить. </w:t>
      </w:r>
      <w:proofErr w:type="gramEnd"/>
    </w:p>
    <w:p w:rsidR="008C7946" w:rsidRPr="00C84A8D" w:rsidRDefault="008C7946" w:rsidP="006A2372">
      <w:pPr>
        <w:ind w:firstLine="567"/>
        <w:jc w:val="both"/>
        <w:rPr>
          <w:rStyle w:val="afff6"/>
          <w:rFonts w:ascii="Times New Roman" w:hAnsi="Times New Roman"/>
        </w:rPr>
      </w:pPr>
      <w:r w:rsidRPr="00C84A8D">
        <w:t xml:space="preserve"> </w:t>
      </w:r>
      <w:r w:rsidRPr="00C84A8D">
        <w:rPr>
          <w:rStyle w:val="afff6"/>
          <w:rFonts w:ascii="Times New Roman" w:hAnsi="Times New Roman"/>
        </w:rPr>
        <w:t>Основными критериями массового высвобождения являются показатели численности (5% и более от общего количества работников) увольняемых работников в связи с ликвидацией организации либо сокращением численности или штата за определенный календарный период.</w:t>
      </w:r>
    </w:p>
    <w:p w:rsidR="008C7946" w:rsidRPr="00C84A8D" w:rsidRDefault="008C7946" w:rsidP="006A2372">
      <w:pPr>
        <w:ind w:firstLine="567"/>
        <w:jc w:val="both"/>
        <w:rPr>
          <w:rStyle w:val="afff6"/>
          <w:rFonts w:ascii="Times New Roman" w:hAnsi="Times New Roman"/>
        </w:rPr>
      </w:pPr>
      <w:bookmarkStart w:id="4" w:name="sub_701"/>
      <w:bookmarkEnd w:id="4"/>
      <w:r w:rsidRPr="00C84A8D">
        <w:rPr>
          <w:rStyle w:val="afff6"/>
          <w:rFonts w:ascii="Times New Roman" w:hAnsi="Times New Roman"/>
        </w:rPr>
        <w:t>К ним относятся:</w:t>
      </w:r>
    </w:p>
    <w:p w:rsidR="008C7946" w:rsidRPr="00C84A8D" w:rsidRDefault="008C7946" w:rsidP="006A2372">
      <w:pPr>
        <w:ind w:firstLine="567"/>
        <w:jc w:val="both"/>
        <w:rPr>
          <w:rStyle w:val="afff6"/>
          <w:rFonts w:ascii="Times New Roman" w:hAnsi="Times New Roman"/>
        </w:rPr>
      </w:pPr>
      <w:bookmarkStart w:id="5" w:name="sub_68"/>
      <w:bookmarkEnd w:id="5"/>
      <w:r w:rsidRPr="00C84A8D">
        <w:rPr>
          <w:rStyle w:val="afff6"/>
          <w:rFonts w:ascii="Times New Roman" w:hAnsi="Times New Roman"/>
        </w:rPr>
        <w:t xml:space="preserve">а) ликвидация организации, ее филиала, независимо от количества </w:t>
      </w:r>
      <w:proofErr w:type="gramStart"/>
      <w:r w:rsidRPr="00C84A8D">
        <w:rPr>
          <w:rStyle w:val="afff6"/>
          <w:rFonts w:ascii="Times New Roman" w:hAnsi="Times New Roman"/>
        </w:rPr>
        <w:t>работающих</w:t>
      </w:r>
      <w:proofErr w:type="gramEnd"/>
      <w:r w:rsidRPr="00C84A8D">
        <w:rPr>
          <w:rStyle w:val="afff6"/>
          <w:rFonts w:ascii="Times New Roman" w:hAnsi="Times New Roman"/>
        </w:rPr>
        <w:t>;</w:t>
      </w:r>
    </w:p>
    <w:p w:rsidR="008C7946" w:rsidRPr="00C84A8D" w:rsidRDefault="008C7946" w:rsidP="006A2372">
      <w:pPr>
        <w:ind w:firstLine="567"/>
        <w:jc w:val="both"/>
        <w:rPr>
          <w:rStyle w:val="afff6"/>
          <w:rFonts w:ascii="Times New Roman" w:hAnsi="Times New Roman"/>
        </w:rPr>
      </w:pPr>
      <w:bookmarkStart w:id="6" w:name="sub_681"/>
      <w:bookmarkStart w:id="7" w:name="sub_69"/>
      <w:bookmarkEnd w:id="6"/>
      <w:bookmarkEnd w:id="7"/>
      <w:r w:rsidRPr="00C84A8D">
        <w:rPr>
          <w:rStyle w:val="afff6"/>
          <w:rFonts w:ascii="Times New Roman" w:hAnsi="Times New Roman"/>
        </w:rPr>
        <w:t>б) сокращение численности или штата работников организации в размере пяти и более процентов от количества работников в течение трех календарных месяцев.</w:t>
      </w:r>
    </w:p>
    <w:p w:rsidR="008C7946" w:rsidRPr="00C84A8D" w:rsidRDefault="008C7946" w:rsidP="00310F9F">
      <w:pPr>
        <w:pStyle w:val="31"/>
        <w:ind w:firstLine="709"/>
        <w:contextualSpacing/>
        <w:rPr>
          <w:sz w:val="24"/>
          <w:szCs w:val="24"/>
        </w:rPr>
      </w:pPr>
      <w:r w:rsidRPr="00C84A8D">
        <w:rPr>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классов обучающихся.</w:t>
      </w:r>
    </w:p>
    <w:p w:rsidR="008C7946" w:rsidRPr="00C84A8D" w:rsidRDefault="008C7946" w:rsidP="00310F9F">
      <w:pPr>
        <w:pStyle w:val="31"/>
        <w:ind w:firstLine="709"/>
        <w:contextualSpacing/>
        <w:rPr>
          <w:sz w:val="24"/>
          <w:szCs w:val="24"/>
        </w:rPr>
      </w:pPr>
      <w:r w:rsidRPr="00C84A8D">
        <w:rPr>
          <w:sz w:val="24"/>
          <w:szCs w:val="24"/>
        </w:rPr>
        <w:t>2.9.</w:t>
      </w:r>
      <w:r w:rsidRPr="00C84A8D">
        <w:rPr>
          <w:rFonts w:eastAsia="Arial Unicode MS"/>
          <w:kern w:val="1"/>
          <w:sz w:val="24"/>
          <w:szCs w:val="24"/>
        </w:rPr>
        <w:t> </w:t>
      </w:r>
      <w:r w:rsidRPr="00C84A8D">
        <w:rPr>
          <w:sz w:val="24"/>
          <w:szCs w:val="24"/>
        </w:rPr>
        <w:t>При сокращении численности или штата работников учреждения преимущественное право на оставление на работе предоставляется работникам с более высокой производительностью труда и квалификацией (квалификационной категорией).</w:t>
      </w:r>
    </w:p>
    <w:p w:rsidR="008C7946" w:rsidRPr="00C84A8D" w:rsidRDefault="008C7946" w:rsidP="00310F9F">
      <w:pPr>
        <w:pStyle w:val="31"/>
        <w:ind w:firstLine="709"/>
        <w:contextualSpacing/>
        <w:rPr>
          <w:i/>
          <w:sz w:val="24"/>
          <w:szCs w:val="24"/>
        </w:rPr>
      </w:pPr>
      <w:r w:rsidRPr="00C84A8D">
        <w:rPr>
          <w:sz w:val="24"/>
          <w:szCs w:val="24"/>
        </w:rPr>
        <w:t>Предусматривать в соответствии со статьёй 179</w:t>
      </w:r>
      <w:r w:rsidRPr="00C84A8D">
        <w:rPr>
          <w:rFonts w:eastAsia="Arial Unicode MS"/>
          <w:kern w:val="1"/>
          <w:sz w:val="24"/>
          <w:szCs w:val="24"/>
        </w:rPr>
        <w:t> </w:t>
      </w:r>
      <w:r w:rsidRPr="00C84A8D">
        <w:rPr>
          <w:sz w:val="24"/>
          <w:szCs w:val="24"/>
        </w:rPr>
        <w:t>ТК</w:t>
      </w:r>
      <w:r w:rsidRPr="00C84A8D">
        <w:rPr>
          <w:rFonts w:eastAsia="Arial Unicode MS"/>
          <w:kern w:val="1"/>
          <w:sz w:val="24"/>
          <w:szCs w:val="24"/>
        </w:rPr>
        <w:t> </w:t>
      </w:r>
      <w:r w:rsidRPr="00C84A8D">
        <w:rPr>
          <w:sz w:val="24"/>
          <w:szCs w:val="24"/>
        </w:rPr>
        <w:t>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8C7946" w:rsidRPr="00C84A8D" w:rsidRDefault="00C84A8D" w:rsidP="00C84A8D">
      <w:pPr>
        <w:pStyle w:val="31"/>
        <w:tabs>
          <w:tab w:val="left" w:pos="851"/>
        </w:tabs>
        <w:contextualSpacing/>
        <w:rPr>
          <w:sz w:val="24"/>
          <w:szCs w:val="24"/>
        </w:rPr>
      </w:pPr>
      <w:r>
        <w:rPr>
          <w:sz w:val="24"/>
          <w:szCs w:val="24"/>
        </w:rPr>
        <w:t xml:space="preserve">          -  </w:t>
      </w:r>
      <w:r w:rsidR="008C7946" w:rsidRPr="00C84A8D">
        <w:rPr>
          <w:sz w:val="24"/>
          <w:szCs w:val="24"/>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w:t>
      </w:r>
      <w:proofErr w:type="gramStart"/>
      <w:r w:rsidR="008C7946" w:rsidRPr="00C84A8D">
        <w:rPr>
          <w:sz w:val="24"/>
          <w:szCs w:val="24"/>
        </w:rPr>
        <w:t>дств к с</w:t>
      </w:r>
      <w:proofErr w:type="gramEnd"/>
      <w:r w:rsidR="008C7946" w:rsidRPr="00C84A8D">
        <w:rPr>
          <w:sz w:val="24"/>
          <w:szCs w:val="24"/>
        </w:rPr>
        <w:t>уществованию);</w:t>
      </w:r>
    </w:p>
    <w:p w:rsidR="008C7946" w:rsidRPr="00C84A8D" w:rsidRDefault="00C84A8D" w:rsidP="00C84A8D">
      <w:pPr>
        <w:pStyle w:val="31"/>
        <w:tabs>
          <w:tab w:val="left" w:pos="851"/>
        </w:tabs>
        <w:contextualSpacing/>
        <w:rPr>
          <w:sz w:val="24"/>
          <w:szCs w:val="24"/>
        </w:rPr>
      </w:pPr>
      <w:r>
        <w:rPr>
          <w:sz w:val="24"/>
          <w:szCs w:val="24"/>
        </w:rPr>
        <w:t xml:space="preserve">           - </w:t>
      </w:r>
      <w:r w:rsidR="008C7946" w:rsidRPr="00C84A8D">
        <w:rPr>
          <w:sz w:val="24"/>
          <w:szCs w:val="24"/>
        </w:rPr>
        <w:t>лицам, в семье которых нет других работников с самостоятельным заработком;</w:t>
      </w:r>
    </w:p>
    <w:p w:rsidR="008C7946" w:rsidRPr="00C84A8D" w:rsidRDefault="00C84A8D" w:rsidP="00C84A8D">
      <w:pPr>
        <w:pStyle w:val="31"/>
        <w:tabs>
          <w:tab w:val="left" w:pos="851"/>
        </w:tabs>
        <w:contextualSpacing/>
        <w:rPr>
          <w:sz w:val="24"/>
          <w:szCs w:val="24"/>
        </w:rPr>
      </w:pPr>
      <w:r>
        <w:rPr>
          <w:sz w:val="24"/>
          <w:szCs w:val="24"/>
        </w:rPr>
        <w:t xml:space="preserve">           - </w:t>
      </w:r>
      <w:r w:rsidR="008C7946" w:rsidRPr="00C84A8D">
        <w:rPr>
          <w:sz w:val="24"/>
          <w:szCs w:val="24"/>
        </w:rPr>
        <w:t>работникам, получившим в данном учреждении трудовое увечье или профессиональное заболевание;</w:t>
      </w:r>
    </w:p>
    <w:p w:rsidR="008C7946" w:rsidRDefault="00C84A8D" w:rsidP="00C84A8D">
      <w:pPr>
        <w:pStyle w:val="31"/>
        <w:tabs>
          <w:tab w:val="left" w:pos="851"/>
        </w:tabs>
        <w:contextualSpacing/>
        <w:rPr>
          <w:sz w:val="24"/>
          <w:szCs w:val="24"/>
        </w:rPr>
      </w:pPr>
      <w:r>
        <w:rPr>
          <w:sz w:val="24"/>
          <w:szCs w:val="24"/>
        </w:rPr>
        <w:t xml:space="preserve">           - </w:t>
      </w:r>
      <w:r w:rsidR="008C7946" w:rsidRPr="00C84A8D">
        <w:rPr>
          <w:sz w:val="24"/>
          <w:szCs w:val="24"/>
        </w:rPr>
        <w:t>инвалидам Великой Отечественной войны и инвалидам боевых действий по защите Отечества;</w:t>
      </w:r>
    </w:p>
    <w:p w:rsidR="00443621" w:rsidRPr="00216917" w:rsidRDefault="007957B2" w:rsidP="007957B2">
      <w:pPr>
        <w:pStyle w:val="31"/>
        <w:tabs>
          <w:tab w:val="left" w:pos="851"/>
        </w:tabs>
        <w:ind w:firstLine="567"/>
        <w:contextualSpacing/>
        <w:rPr>
          <w:sz w:val="24"/>
          <w:szCs w:val="26"/>
        </w:rPr>
      </w:pPr>
      <w:proofErr w:type="gramStart"/>
      <w:r w:rsidRPr="00216917">
        <w:rPr>
          <w:sz w:val="24"/>
          <w:szCs w:val="26"/>
          <w:shd w:val="clear" w:color="auto" w:fill="FFFFFF"/>
        </w:rPr>
        <w:lastRenderedPageBreak/>
        <w:t xml:space="preserve">- </w:t>
      </w:r>
      <w:r w:rsidR="00443621" w:rsidRPr="00216917">
        <w:rPr>
          <w:sz w:val="24"/>
          <w:szCs w:val="26"/>
          <w:shd w:val="clear" w:color="auto" w:fill="FFFFFF"/>
        </w:rPr>
        <w:t>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w:t>
      </w:r>
      <w:hyperlink r:id="rId9" w:anchor="dst616" w:history="1">
        <w:r w:rsidR="00443621" w:rsidRPr="00216917">
          <w:rPr>
            <w:rStyle w:val="aa"/>
            <w:color w:val="auto"/>
            <w:sz w:val="24"/>
            <w:szCs w:val="26"/>
            <w:shd w:val="clear" w:color="auto" w:fill="FFFFFF"/>
          </w:rPr>
          <w:t>пунктом 7 статьи 38</w:t>
        </w:r>
      </w:hyperlink>
      <w:r w:rsidR="00443621" w:rsidRPr="00216917">
        <w:rPr>
          <w:sz w:val="24"/>
          <w:szCs w:val="26"/>
          <w:shd w:val="clear" w:color="auto" w:fill="FFFFFF"/>
        </w:rPr>
        <w:t>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w:t>
      </w:r>
      <w:proofErr w:type="gramEnd"/>
      <w:r w:rsidR="00443621" w:rsidRPr="00216917">
        <w:rPr>
          <w:sz w:val="24"/>
          <w:szCs w:val="26"/>
          <w:shd w:val="clear" w:color="auto" w:fill="FFFFFF"/>
        </w:rPr>
        <w:t xml:space="preserve"> Силы Российской Федерации.</w:t>
      </w:r>
    </w:p>
    <w:p w:rsidR="008C7946" w:rsidRPr="00C84A8D" w:rsidRDefault="00C84A8D" w:rsidP="00C84A8D">
      <w:pPr>
        <w:pStyle w:val="31"/>
        <w:tabs>
          <w:tab w:val="left" w:pos="851"/>
        </w:tabs>
        <w:contextualSpacing/>
        <w:rPr>
          <w:sz w:val="24"/>
          <w:szCs w:val="24"/>
        </w:rPr>
      </w:pPr>
      <w:r>
        <w:rPr>
          <w:sz w:val="24"/>
          <w:szCs w:val="24"/>
        </w:rPr>
        <w:t xml:space="preserve">           - </w:t>
      </w:r>
      <w:r w:rsidR="008C7946" w:rsidRPr="00C84A8D">
        <w:rPr>
          <w:sz w:val="24"/>
          <w:szCs w:val="24"/>
        </w:rPr>
        <w:t>работникам, повышающим дополнительное профессиональное образование по направлению Работодателя без отрыва от работы;</w:t>
      </w:r>
    </w:p>
    <w:p w:rsidR="008C7946" w:rsidRPr="00C84A8D" w:rsidRDefault="00C84A8D" w:rsidP="00C84A8D">
      <w:pPr>
        <w:pStyle w:val="31"/>
        <w:tabs>
          <w:tab w:val="left" w:pos="851"/>
        </w:tabs>
        <w:contextualSpacing/>
        <w:rPr>
          <w:sz w:val="24"/>
          <w:szCs w:val="24"/>
        </w:rPr>
      </w:pPr>
      <w:r>
        <w:rPr>
          <w:sz w:val="24"/>
          <w:szCs w:val="24"/>
        </w:rPr>
        <w:t xml:space="preserve">           - </w:t>
      </w:r>
      <w:r w:rsidR="008C7946" w:rsidRPr="00C84A8D">
        <w:rPr>
          <w:sz w:val="24"/>
          <w:szCs w:val="24"/>
        </w:rPr>
        <w:t>членам первичной профсоюзной организации;</w:t>
      </w:r>
    </w:p>
    <w:p w:rsidR="008C7946" w:rsidRPr="00C84A8D" w:rsidRDefault="00C84A8D" w:rsidP="00C84A8D">
      <w:pPr>
        <w:pStyle w:val="afa"/>
        <w:ind w:left="0"/>
        <w:jc w:val="both"/>
        <w:rPr>
          <w:rStyle w:val="afff6"/>
          <w:rFonts w:ascii="Times New Roman" w:hAnsi="Times New Roman"/>
        </w:rPr>
      </w:pPr>
      <w:r>
        <w:rPr>
          <w:rStyle w:val="afff6"/>
          <w:rFonts w:ascii="Times New Roman" w:hAnsi="Times New Roman"/>
        </w:rPr>
        <w:t xml:space="preserve">           - </w:t>
      </w:r>
      <w:r w:rsidR="008C7946" w:rsidRPr="00C84A8D">
        <w:rPr>
          <w:rStyle w:val="afff6"/>
          <w:rFonts w:ascii="Times New Roman" w:hAnsi="Times New Roman"/>
        </w:rPr>
        <w:t xml:space="preserve">работников, отнесенных в установленном порядке к категории граждан </w:t>
      </w:r>
      <w:proofErr w:type="spellStart"/>
      <w:r w:rsidR="008C7946" w:rsidRPr="00C84A8D">
        <w:rPr>
          <w:rStyle w:val="afff6"/>
          <w:rFonts w:ascii="Times New Roman" w:hAnsi="Times New Roman"/>
        </w:rPr>
        <w:t>предпенсионного</w:t>
      </w:r>
      <w:proofErr w:type="spellEnd"/>
      <w:r w:rsidR="008C7946" w:rsidRPr="00C84A8D">
        <w:rPr>
          <w:rStyle w:val="afff6"/>
          <w:rFonts w:ascii="Times New Roman" w:hAnsi="Times New Roman"/>
        </w:rPr>
        <w:t xml:space="preserve"> возраста </w:t>
      </w:r>
      <w:r w:rsidR="008C7946" w:rsidRPr="00C84A8D">
        <w:t>(в течение пяти лет до наступления возраста, дающего право на страховую пенсию по старости, в том числе назначаемую досрочно)</w:t>
      </w:r>
      <w:r w:rsidR="008C7946" w:rsidRPr="00C84A8D">
        <w:rPr>
          <w:rStyle w:val="afff6"/>
          <w:rFonts w:ascii="Times New Roman" w:hAnsi="Times New Roman"/>
        </w:rPr>
        <w:t>;</w:t>
      </w:r>
    </w:p>
    <w:p w:rsidR="008C7946" w:rsidRPr="007957B2" w:rsidRDefault="00C84A8D" w:rsidP="00C84A8D">
      <w:pPr>
        <w:pStyle w:val="afa"/>
        <w:ind w:left="0"/>
        <w:jc w:val="both"/>
        <w:rPr>
          <w:rStyle w:val="afff6"/>
          <w:rFonts w:ascii="Times New Roman" w:hAnsi="Times New Roman"/>
          <w:color w:val="FF0000"/>
        </w:rPr>
      </w:pPr>
      <w:r>
        <w:rPr>
          <w:rStyle w:val="afff6"/>
          <w:rFonts w:ascii="Times New Roman" w:hAnsi="Times New Roman"/>
        </w:rPr>
        <w:t xml:space="preserve">           - </w:t>
      </w:r>
      <w:r w:rsidR="008C7946" w:rsidRPr="00C84A8D">
        <w:rPr>
          <w:rStyle w:val="afff6"/>
          <w:rFonts w:ascii="Times New Roman" w:hAnsi="Times New Roman"/>
        </w:rPr>
        <w:t>работникам, имеющи</w:t>
      </w:r>
      <w:r w:rsidR="00216917">
        <w:rPr>
          <w:rStyle w:val="afff6"/>
          <w:rFonts w:ascii="Times New Roman" w:hAnsi="Times New Roman"/>
        </w:rPr>
        <w:t>м</w:t>
      </w:r>
      <w:r w:rsidR="008C7946" w:rsidRPr="00C84A8D">
        <w:rPr>
          <w:rStyle w:val="afff6"/>
          <w:rFonts w:ascii="Times New Roman" w:hAnsi="Times New Roman"/>
        </w:rPr>
        <w:t xml:space="preserve"> более длительный с</w:t>
      </w:r>
      <w:r w:rsidR="00064413">
        <w:rPr>
          <w:rStyle w:val="afff6"/>
          <w:rFonts w:ascii="Times New Roman" w:hAnsi="Times New Roman"/>
        </w:rPr>
        <w:t xml:space="preserve">таж работы </w:t>
      </w:r>
    </w:p>
    <w:p w:rsidR="008C7946" w:rsidRDefault="00C84A8D" w:rsidP="00C84A8D">
      <w:pPr>
        <w:pStyle w:val="afa"/>
        <w:ind w:left="0"/>
        <w:jc w:val="both"/>
        <w:rPr>
          <w:rStyle w:val="afff6"/>
          <w:rFonts w:ascii="Times New Roman" w:hAnsi="Times New Roman"/>
        </w:rPr>
      </w:pPr>
      <w:r>
        <w:rPr>
          <w:rStyle w:val="afff6"/>
          <w:rFonts w:ascii="Times New Roman" w:hAnsi="Times New Roman"/>
        </w:rPr>
        <w:t xml:space="preserve">           - </w:t>
      </w:r>
      <w:r w:rsidR="008C7946" w:rsidRPr="00C84A8D">
        <w:rPr>
          <w:rStyle w:val="afff6"/>
          <w:rFonts w:ascii="Times New Roman" w:hAnsi="Times New Roman"/>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обра</w:t>
      </w:r>
      <w:r w:rsidR="00064413">
        <w:rPr>
          <w:rStyle w:val="afff6"/>
          <w:rFonts w:ascii="Times New Roman" w:hAnsi="Times New Roman"/>
        </w:rPr>
        <w:t>зования соответствующего уровня;</w:t>
      </w:r>
    </w:p>
    <w:p w:rsidR="008C7946" w:rsidRPr="00C84A8D" w:rsidRDefault="00C84A8D" w:rsidP="00310F9F">
      <w:pPr>
        <w:pStyle w:val="afa"/>
        <w:ind w:left="0"/>
        <w:jc w:val="both"/>
        <w:rPr>
          <w:i/>
          <w:u w:val="single"/>
        </w:rPr>
      </w:pPr>
      <w:r w:rsidRPr="00C84A8D">
        <w:rPr>
          <w:i/>
        </w:rPr>
        <w:t xml:space="preserve">           </w:t>
      </w:r>
      <w:r w:rsidR="008C7946" w:rsidRPr="00C84A8D">
        <w:rPr>
          <w:i/>
          <w:u w:val="single"/>
        </w:rPr>
        <w:t>Не допускается расторжение трудового договора:</w:t>
      </w:r>
    </w:p>
    <w:p w:rsidR="00064413" w:rsidRDefault="00C84A8D" w:rsidP="00C84A8D">
      <w:pPr>
        <w:pStyle w:val="afa"/>
        <w:ind w:left="0"/>
        <w:jc w:val="both"/>
        <w:rPr>
          <w:rStyle w:val="afff6"/>
          <w:rFonts w:ascii="Times New Roman" w:hAnsi="Times New Roman"/>
        </w:rPr>
      </w:pPr>
      <w:r>
        <w:rPr>
          <w:rStyle w:val="afff6"/>
          <w:rFonts w:ascii="Times New Roman" w:hAnsi="Times New Roman"/>
        </w:rPr>
        <w:t xml:space="preserve">           </w:t>
      </w:r>
      <w:proofErr w:type="gramStart"/>
      <w:r>
        <w:rPr>
          <w:rStyle w:val="afff6"/>
          <w:rFonts w:ascii="Times New Roman" w:hAnsi="Times New Roman"/>
        </w:rPr>
        <w:t xml:space="preserve">- </w:t>
      </w:r>
      <w:r w:rsidR="008C7946" w:rsidRPr="00C84A8D">
        <w:rPr>
          <w:rStyle w:val="afff6"/>
          <w:rFonts w:ascii="Times New Roman" w:hAnsi="Times New Roman"/>
        </w:rPr>
        <w:t>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w:t>
      </w:r>
      <w:proofErr w:type="gramEnd"/>
      <w:r w:rsidR="008C7946" w:rsidRPr="00C84A8D">
        <w:rPr>
          <w:rStyle w:val="afff6"/>
          <w:rFonts w:ascii="Times New Roman" w:hAnsi="Times New Roman"/>
        </w:rPr>
        <w:t xml:space="preserve">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10">
        <w:r w:rsidR="008C7946" w:rsidRPr="00C84A8D">
          <w:t>пунктами 1</w:t>
        </w:r>
      </w:hyperlink>
      <w:r w:rsidR="008C7946" w:rsidRPr="00C84A8D">
        <w:rPr>
          <w:rStyle w:val="afff6"/>
          <w:rFonts w:ascii="Times New Roman" w:hAnsi="Times New Roman"/>
        </w:rPr>
        <w:t xml:space="preserve">, </w:t>
      </w:r>
      <w:hyperlink r:id="rId11">
        <w:r w:rsidR="008C7946" w:rsidRPr="00C84A8D">
          <w:t>5 - 8</w:t>
        </w:r>
      </w:hyperlink>
      <w:r w:rsidR="008C7946" w:rsidRPr="00C84A8D">
        <w:rPr>
          <w:rStyle w:val="afff6"/>
          <w:rFonts w:ascii="Times New Roman" w:hAnsi="Times New Roman"/>
        </w:rPr>
        <w:t xml:space="preserve">, </w:t>
      </w:r>
      <w:hyperlink r:id="rId12">
        <w:r w:rsidR="008C7946" w:rsidRPr="00C84A8D">
          <w:t>10</w:t>
        </w:r>
      </w:hyperlink>
      <w:r w:rsidR="008C7946" w:rsidRPr="00C84A8D">
        <w:rPr>
          <w:rStyle w:val="afff6"/>
          <w:rFonts w:ascii="Times New Roman" w:hAnsi="Times New Roman"/>
        </w:rPr>
        <w:t xml:space="preserve"> или </w:t>
      </w:r>
      <w:hyperlink r:id="rId13">
        <w:r w:rsidR="008C7946" w:rsidRPr="00C84A8D">
          <w:t>11 части первой статьи 81</w:t>
        </w:r>
      </w:hyperlink>
      <w:r w:rsidR="008C7946" w:rsidRPr="00C84A8D">
        <w:rPr>
          <w:rStyle w:val="afff6"/>
          <w:rFonts w:ascii="Times New Roman" w:hAnsi="Times New Roman"/>
        </w:rPr>
        <w:t xml:space="preserve"> или </w:t>
      </w:r>
      <w:hyperlink r:id="rId14">
        <w:r w:rsidR="008C7946" w:rsidRPr="00C84A8D">
          <w:t>пунктом 2 статьи 336</w:t>
        </w:r>
      </w:hyperlink>
      <w:r w:rsidR="008C7946" w:rsidRPr="00C84A8D">
        <w:rPr>
          <w:rStyle w:val="afff6"/>
          <w:rFonts w:ascii="Times New Roman" w:hAnsi="Times New Roman"/>
        </w:rPr>
        <w:t xml:space="preserve"> ТК РФ);</w:t>
      </w:r>
    </w:p>
    <w:p w:rsidR="008C7946" w:rsidRPr="00064413" w:rsidRDefault="00C84A8D" w:rsidP="00C84A8D">
      <w:pPr>
        <w:pStyle w:val="afa"/>
        <w:ind w:left="0"/>
        <w:jc w:val="both"/>
      </w:pPr>
      <w:r>
        <w:t xml:space="preserve">           - </w:t>
      </w:r>
      <w:r w:rsidR="008C7946" w:rsidRPr="00C84A8D">
        <w:t xml:space="preserve">с работниками </w:t>
      </w:r>
      <w:proofErr w:type="spellStart"/>
      <w:r w:rsidR="008C7946" w:rsidRPr="00C84A8D">
        <w:t>предпенсионного</w:t>
      </w:r>
      <w:proofErr w:type="spellEnd"/>
      <w:r w:rsidR="008C7946" w:rsidRPr="00C84A8D">
        <w:t xml:space="preserve"> возраста (в течение пяти лет до наступления возраста, дающего право на страховую пенсию по старости, в том числе назначаемую досрочно) (далее - работники </w:t>
      </w:r>
      <w:proofErr w:type="spellStart"/>
      <w:r w:rsidR="008C7946" w:rsidRPr="00C84A8D">
        <w:t>предпенсионного</w:t>
      </w:r>
      <w:proofErr w:type="spellEnd"/>
      <w:r w:rsidR="008C7946" w:rsidRPr="00C84A8D">
        <w:t xml:space="preserve"> возраста);</w:t>
      </w:r>
    </w:p>
    <w:p w:rsidR="008C7946" w:rsidRPr="00C84A8D" w:rsidRDefault="00C84A8D" w:rsidP="00C84A8D">
      <w:pPr>
        <w:pStyle w:val="afa"/>
        <w:ind w:left="0"/>
        <w:jc w:val="both"/>
        <w:rPr>
          <w:i/>
          <w:u w:val="single"/>
        </w:rPr>
      </w:pPr>
      <w:r>
        <w:t xml:space="preserve">           - </w:t>
      </w:r>
      <w:r w:rsidR="008C7946" w:rsidRPr="00C84A8D">
        <w:t xml:space="preserve">с работниками, в связи с сокращением численности или штата организации, впервые поступивших на работу по полученной специальности в течение трех лет. </w:t>
      </w:r>
    </w:p>
    <w:p w:rsidR="008C7946" w:rsidRPr="00C84A8D" w:rsidRDefault="008C7946" w:rsidP="00310F9F">
      <w:pPr>
        <w:ind w:firstLine="709"/>
        <w:jc w:val="both"/>
      </w:pPr>
      <w:r w:rsidRPr="00C84A8D">
        <w:t xml:space="preserve">В случае увольнения работников </w:t>
      </w:r>
      <w:proofErr w:type="spellStart"/>
      <w:r w:rsidRPr="00C84A8D">
        <w:t>предпенсионного</w:t>
      </w:r>
      <w:proofErr w:type="spellEnd"/>
      <w:r w:rsidRPr="00C84A8D">
        <w:t xml:space="preserve"> возраста необходимо обязательное уведомление об этом территориальных органов занятости и территориальной организации Профсоюза не менее чем за 2 месяца.</w:t>
      </w:r>
    </w:p>
    <w:p w:rsidR="008C7946" w:rsidRPr="00C84A8D" w:rsidRDefault="00C84A8D" w:rsidP="00C84A8D">
      <w:pPr>
        <w:pStyle w:val="31"/>
        <w:contextualSpacing/>
        <w:rPr>
          <w:i/>
          <w:sz w:val="24"/>
          <w:szCs w:val="24"/>
        </w:rPr>
      </w:pPr>
      <w:r>
        <w:rPr>
          <w:sz w:val="24"/>
          <w:szCs w:val="24"/>
        </w:rPr>
        <w:t xml:space="preserve">           </w:t>
      </w:r>
      <w:r w:rsidR="008C7946" w:rsidRPr="00C84A8D">
        <w:rPr>
          <w:sz w:val="24"/>
          <w:szCs w:val="24"/>
        </w:rPr>
        <w:t>Расторжение трудового договора по инициативе Работодателя с беременными женщинами не допускается, за исключением случаев ликвидации образовательного учреждения и истечения срочного трудового договора после окончания беременности.</w:t>
      </w:r>
    </w:p>
    <w:p w:rsidR="008C7946" w:rsidRPr="00C84A8D" w:rsidRDefault="00C84A8D" w:rsidP="00C84A8D">
      <w:pPr>
        <w:jc w:val="both"/>
        <w:rPr>
          <w:rStyle w:val="afff6"/>
          <w:rFonts w:ascii="Times New Roman" w:hAnsi="Times New Roman"/>
        </w:rPr>
      </w:pPr>
      <w:r>
        <w:t xml:space="preserve">           </w:t>
      </w:r>
      <w:r w:rsidR="008C7946" w:rsidRPr="00C84A8D">
        <w:t>2.10.</w:t>
      </w:r>
      <w:r w:rsidR="008C7946" w:rsidRPr="00C84A8D">
        <w:rPr>
          <w:rFonts w:eastAsia="Arial Unicode MS"/>
          <w:kern w:val="1"/>
        </w:rPr>
        <w:t> </w:t>
      </w:r>
      <w:r w:rsidR="008C7946" w:rsidRPr="00C84A8D">
        <w:t xml:space="preserve">Увольнение </w:t>
      </w:r>
      <w:r w:rsidR="008C7946" w:rsidRPr="00C84A8D">
        <w:rPr>
          <w:rStyle w:val="afff6"/>
          <w:rFonts w:ascii="Times New Roman" w:hAnsi="Times New Roman"/>
        </w:rPr>
        <w:t>в связи с сокращением численности или штата работников, а также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допускается, если невозможно перевести работника с его согласия на другую работу.</w:t>
      </w:r>
    </w:p>
    <w:p w:rsidR="008C7946" w:rsidRPr="00C84A8D" w:rsidRDefault="00C84A8D" w:rsidP="00C84A8D">
      <w:pPr>
        <w:pStyle w:val="31"/>
        <w:contextualSpacing/>
        <w:rPr>
          <w:rStyle w:val="afff6"/>
          <w:rFonts w:ascii="Times New Roman" w:hAnsi="Times New Roman"/>
          <w:szCs w:val="24"/>
        </w:rPr>
      </w:pPr>
      <w:bookmarkStart w:id="8" w:name="sub_781"/>
      <w:bookmarkEnd w:id="8"/>
      <w:r>
        <w:rPr>
          <w:rStyle w:val="afff6"/>
          <w:rFonts w:ascii="Times New Roman" w:hAnsi="Times New Roman"/>
          <w:szCs w:val="24"/>
        </w:rPr>
        <w:t xml:space="preserve">           </w:t>
      </w:r>
      <w:r w:rsidR="008C7946" w:rsidRPr="00C84A8D">
        <w:rPr>
          <w:rStyle w:val="afff6"/>
          <w:rFonts w:ascii="Times New Roman" w:hAnsi="Times New Roman"/>
          <w:szCs w:val="24"/>
        </w:rPr>
        <w:t>Не допускается увольнение работника по инициативе работодателя в период его временной нетрудоспособности и в период пребывания в отпуске кроме случаев ликвидации организации.</w:t>
      </w:r>
    </w:p>
    <w:p w:rsidR="008C7946" w:rsidRPr="00C84A8D" w:rsidRDefault="00C84A8D" w:rsidP="006A2372">
      <w:pPr>
        <w:ind w:firstLine="567"/>
        <w:jc w:val="both"/>
        <w:rPr>
          <w:rStyle w:val="afff6"/>
          <w:rFonts w:ascii="Times New Roman" w:hAnsi="Times New Roman"/>
        </w:rPr>
      </w:pPr>
      <w:r>
        <w:rPr>
          <w:rStyle w:val="afff6"/>
          <w:rFonts w:ascii="Times New Roman" w:hAnsi="Times New Roman"/>
        </w:rPr>
        <w:t xml:space="preserve">  </w:t>
      </w:r>
      <w:r w:rsidR="008C7946" w:rsidRPr="00C84A8D">
        <w:rPr>
          <w:rStyle w:val="afff6"/>
          <w:rFonts w:ascii="Times New Roman" w:hAnsi="Times New Roman"/>
        </w:rPr>
        <w:t>2.11. Одновременно с предупреждением об увольнении по сокращению численности или штата работников работодатель обязан предложить работнику другую работу в той же организации, соответствующую его профессии, специальности, квалификации, а при ее отсутствии - другую работу в организации.</w:t>
      </w:r>
    </w:p>
    <w:p w:rsidR="008C7946" w:rsidRPr="00C84A8D" w:rsidRDefault="00C84A8D" w:rsidP="006A2372">
      <w:pPr>
        <w:ind w:firstLine="567"/>
        <w:jc w:val="both"/>
        <w:rPr>
          <w:rStyle w:val="afff6"/>
          <w:rFonts w:ascii="Times New Roman" w:hAnsi="Times New Roman"/>
        </w:rPr>
      </w:pPr>
      <w:bookmarkStart w:id="9" w:name="sub_791"/>
      <w:bookmarkEnd w:id="9"/>
      <w:r>
        <w:rPr>
          <w:rStyle w:val="afff6"/>
          <w:rFonts w:ascii="Times New Roman" w:hAnsi="Times New Roman"/>
        </w:rPr>
        <w:t xml:space="preserve">  </w:t>
      </w:r>
      <w:r w:rsidR="008C7946" w:rsidRPr="00C84A8D">
        <w:rPr>
          <w:rStyle w:val="afff6"/>
          <w:rFonts w:ascii="Times New Roman" w:hAnsi="Times New Roman"/>
        </w:rPr>
        <w:t>При наличии вакантных должностей в соответствии со штатным расписанием в первоочередном порядке осуществляется сокращение вакантных должностей.</w:t>
      </w:r>
    </w:p>
    <w:p w:rsidR="008C7946" w:rsidRPr="00C84A8D" w:rsidRDefault="00C84A8D" w:rsidP="006A2372">
      <w:pPr>
        <w:pStyle w:val="31"/>
        <w:ind w:firstLine="567"/>
        <w:contextualSpacing/>
        <w:rPr>
          <w:sz w:val="24"/>
          <w:szCs w:val="24"/>
        </w:rPr>
      </w:pPr>
      <w:r>
        <w:rPr>
          <w:sz w:val="24"/>
          <w:szCs w:val="24"/>
        </w:rPr>
        <w:lastRenderedPageBreak/>
        <w:t xml:space="preserve">  </w:t>
      </w:r>
      <w:r w:rsidR="008C7946" w:rsidRPr="00C84A8D">
        <w:rPr>
          <w:sz w:val="24"/>
          <w:szCs w:val="24"/>
        </w:rPr>
        <w:t>2.12.</w:t>
      </w:r>
      <w:r w:rsidR="008C7946" w:rsidRPr="00C84A8D">
        <w:rPr>
          <w:rFonts w:eastAsia="Arial Unicode MS"/>
          <w:kern w:val="1"/>
          <w:sz w:val="24"/>
          <w:szCs w:val="24"/>
        </w:rPr>
        <w:t> </w:t>
      </w:r>
      <w:r w:rsidR="008C7946" w:rsidRPr="00C84A8D">
        <w:rPr>
          <w:sz w:val="24"/>
          <w:szCs w:val="24"/>
          <w:shd w:val="clear" w:color="auto" w:fill="FFFFFF"/>
        </w:rPr>
        <w:t>Увольнение работников, являющихся членами Профсоюза, по основаниям, предусмотренным пунктам 2, 3, 5 части первой статьи 81 ТК РФ, производится по согласованию с профсоюзным комитетом.</w:t>
      </w:r>
    </w:p>
    <w:p w:rsidR="008C7946" w:rsidRPr="00C84A8D" w:rsidRDefault="00C84A8D" w:rsidP="006A2372">
      <w:pPr>
        <w:ind w:firstLine="567"/>
        <w:jc w:val="both"/>
        <w:rPr>
          <w:rStyle w:val="afff6"/>
          <w:rFonts w:ascii="Times New Roman" w:hAnsi="Times New Roman"/>
        </w:rPr>
      </w:pPr>
      <w:r>
        <w:rPr>
          <w:rStyle w:val="afff6"/>
          <w:rFonts w:ascii="Times New Roman" w:hAnsi="Times New Roman"/>
        </w:rPr>
        <w:t xml:space="preserve">  </w:t>
      </w:r>
      <w:r w:rsidR="008C7946" w:rsidRPr="00C84A8D">
        <w:rPr>
          <w:rStyle w:val="afff6"/>
          <w:rFonts w:ascii="Times New Roman" w:hAnsi="Times New Roman"/>
        </w:rPr>
        <w:t>После согласования с работодателем кандидатур работников, являющихся членами Профсоюза, на высвобождение профсоюзный комитет рассматривает каждую кандидатуру с обязательным приглашением (в письменной форме) заинтересованного работника на свое заседание. При получении согласия профсоюзного комитета на увольнение работодатель вправе издать приказ об увольнении не позднее месячного срока со дня получения такого согласия.</w:t>
      </w:r>
    </w:p>
    <w:p w:rsidR="008C7946" w:rsidRPr="00C84A8D" w:rsidRDefault="008C7946" w:rsidP="00310F9F">
      <w:pPr>
        <w:shd w:val="clear" w:color="auto" w:fill="FFFFFF"/>
        <w:tabs>
          <w:tab w:val="left" w:pos="1464"/>
        </w:tabs>
        <w:ind w:firstLine="709"/>
        <w:contextualSpacing/>
        <w:jc w:val="both"/>
      </w:pPr>
      <w:r w:rsidRPr="00C84A8D">
        <w:t>2.13.</w:t>
      </w:r>
      <w:r w:rsidRPr="00C84A8D">
        <w:rPr>
          <w:rFonts w:eastAsia="Arial Unicode MS"/>
          <w:kern w:val="1"/>
        </w:rPr>
        <w:t> </w:t>
      </w:r>
      <w:r w:rsidRPr="00C84A8D">
        <w:t xml:space="preserve">Устанавливать </w:t>
      </w:r>
      <w:proofErr w:type="gramStart"/>
      <w:r w:rsidRPr="00C84A8D">
        <w:t>при направлении работников в служебные командировки норма суточных за каждые сутки нахождения в командировке в следующих размерах</w:t>
      </w:r>
      <w:proofErr w:type="gramEnd"/>
      <w:r w:rsidRPr="00C84A8D">
        <w:t>:</w:t>
      </w:r>
    </w:p>
    <w:p w:rsidR="008C7946" w:rsidRPr="00C84A8D" w:rsidRDefault="00C84A8D" w:rsidP="00C84A8D">
      <w:pPr>
        <w:pStyle w:val="31"/>
        <w:contextualSpacing/>
        <w:rPr>
          <w:sz w:val="24"/>
          <w:szCs w:val="24"/>
        </w:rPr>
      </w:pPr>
      <w:r>
        <w:rPr>
          <w:rFonts w:eastAsia="Arial Unicode MS"/>
          <w:kern w:val="1"/>
          <w:sz w:val="24"/>
          <w:szCs w:val="24"/>
        </w:rPr>
        <w:t xml:space="preserve">           </w:t>
      </w:r>
      <w:r w:rsidR="008C7946" w:rsidRPr="00C84A8D">
        <w:rPr>
          <w:rFonts w:eastAsia="Arial Unicode MS"/>
          <w:kern w:val="1"/>
          <w:sz w:val="24"/>
          <w:szCs w:val="24"/>
        </w:rPr>
        <w:t>200 рублей – по Вологодской области;</w:t>
      </w:r>
    </w:p>
    <w:p w:rsidR="008C7946" w:rsidRPr="00C84A8D" w:rsidRDefault="00C84A8D" w:rsidP="00C84A8D">
      <w:pPr>
        <w:pStyle w:val="31"/>
        <w:contextualSpacing/>
        <w:rPr>
          <w:sz w:val="24"/>
          <w:szCs w:val="24"/>
        </w:rPr>
      </w:pPr>
      <w:r>
        <w:rPr>
          <w:rFonts w:eastAsia="Arial Unicode MS"/>
          <w:kern w:val="1"/>
          <w:sz w:val="24"/>
          <w:szCs w:val="24"/>
        </w:rPr>
        <w:t xml:space="preserve">           </w:t>
      </w:r>
      <w:r w:rsidR="008C7946" w:rsidRPr="00C84A8D">
        <w:rPr>
          <w:rFonts w:eastAsia="Arial Unicode MS"/>
          <w:kern w:val="1"/>
          <w:sz w:val="24"/>
          <w:szCs w:val="24"/>
        </w:rPr>
        <w:t>500 рублей – за пределы Вологодской области; (</w:t>
      </w:r>
      <w:r w:rsidR="008C7946" w:rsidRPr="00C84A8D">
        <w:rPr>
          <w:bCs/>
          <w:sz w:val="24"/>
          <w:szCs w:val="24"/>
          <w:shd w:val="clear" w:color="auto" w:fill="FFFFFF"/>
        </w:rPr>
        <w:t>Постановление</w:t>
      </w:r>
      <w:r w:rsidR="008C7946" w:rsidRPr="00C84A8D">
        <w:rPr>
          <w:sz w:val="24"/>
          <w:szCs w:val="24"/>
          <w:shd w:val="clear" w:color="auto" w:fill="FFFFFF"/>
        </w:rPr>
        <w:t xml:space="preserve">  </w:t>
      </w:r>
      <w:r w:rsidR="008C7946" w:rsidRPr="00C84A8D">
        <w:rPr>
          <w:bCs/>
          <w:sz w:val="24"/>
          <w:szCs w:val="24"/>
          <w:shd w:val="clear" w:color="auto" w:fill="FFFFFF"/>
        </w:rPr>
        <w:t>Правительства</w:t>
      </w:r>
      <w:r w:rsidR="008C7946" w:rsidRPr="00C84A8D">
        <w:rPr>
          <w:sz w:val="24"/>
          <w:szCs w:val="24"/>
          <w:shd w:val="clear" w:color="auto" w:fill="FFFFFF"/>
        </w:rPr>
        <w:t> </w:t>
      </w:r>
      <w:r w:rsidR="008C7946" w:rsidRPr="00C84A8D">
        <w:rPr>
          <w:bCs/>
          <w:sz w:val="24"/>
          <w:szCs w:val="24"/>
          <w:shd w:val="clear" w:color="auto" w:fill="FFFFFF"/>
        </w:rPr>
        <w:t>Вологодской</w:t>
      </w:r>
      <w:r w:rsidR="008C7946" w:rsidRPr="00C84A8D">
        <w:rPr>
          <w:sz w:val="24"/>
          <w:szCs w:val="24"/>
          <w:shd w:val="clear" w:color="auto" w:fill="FFFFFF"/>
        </w:rPr>
        <w:t> </w:t>
      </w:r>
      <w:r w:rsidR="008C7946" w:rsidRPr="00C84A8D">
        <w:rPr>
          <w:bCs/>
          <w:sz w:val="24"/>
          <w:szCs w:val="24"/>
          <w:shd w:val="clear" w:color="auto" w:fill="FFFFFF"/>
        </w:rPr>
        <w:t>области</w:t>
      </w:r>
      <w:r w:rsidR="008C7946" w:rsidRPr="00C84A8D">
        <w:rPr>
          <w:sz w:val="24"/>
          <w:szCs w:val="24"/>
          <w:shd w:val="clear" w:color="auto" w:fill="FFFFFF"/>
        </w:rPr>
        <w:t> </w:t>
      </w:r>
      <w:r w:rsidR="008C7946" w:rsidRPr="00C84A8D">
        <w:rPr>
          <w:bCs/>
          <w:sz w:val="24"/>
          <w:szCs w:val="24"/>
          <w:shd w:val="clear" w:color="auto" w:fill="FFFFFF"/>
        </w:rPr>
        <w:t>от</w:t>
      </w:r>
      <w:r w:rsidR="008C7946" w:rsidRPr="00C84A8D">
        <w:rPr>
          <w:sz w:val="24"/>
          <w:szCs w:val="24"/>
          <w:shd w:val="clear" w:color="auto" w:fill="FFFFFF"/>
        </w:rPr>
        <w:t> </w:t>
      </w:r>
      <w:r w:rsidR="008C7946" w:rsidRPr="00C84A8D">
        <w:rPr>
          <w:bCs/>
          <w:sz w:val="24"/>
          <w:szCs w:val="24"/>
          <w:shd w:val="clear" w:color="auto" w:fill="FFFFFF"/>
        </w:rPr>
        <w:t>04</w:t>
      </w:r>
      <w:r w:rsidR="008C7946" w:rsidRPr="00C84A8D">
        <w:rPr>
          <w:sz w:val="24"/>
          <w:szCs w:val="24"/>
          <w:shd w:val="clear" w:color="auto" w:fill="FFFFFF"/>
        </w:rPr>
        <w:t>.</w:t>
      </w:r>
      <w:r w:rsidR="008C7946" w:rsidRPr="00C84A8D">
        <w:rPr>
          <w:bCs/>
          <w:sz w:val="24"/>
          <w:szCs w:val="24"/>
          <w:shd w:val="clear" w:color="auto" w:fill="FFFFFF"/>
        </w:rPr>
        <w:t>04</w:t>
      </w:r>
      <w:r w:rsidR="008C7946" w:rsidRPr="00C84A8D">
        <w:rPr>
          <w:sz w:val="24"/>
          <w:szCs w:val="24"/>
          <w:shd w:val="clear" w:color="auto" w:fill="FFFFFF"/>
        </w:rPr>
        <w:t>.</w:t>
      </w:r>
      <w:r w:rsidR="008C7946" w:rsidRPr="00C84A8D">
        <w:rPr>
          <w:bCs/>
          <w:sz w:val="24"/>
          <w:szCs w:val="24"/>
          <w:shd w:val="clear" w:color="auto" w:fill="FFFFFF"/>
        </w:rPr>
        <w:t>2016</w:t>
      </w:r>
      <w:r w:rsidR="008C7946" w:rsidRPr="00C84A8D">
        <w:rPr>
          <w:sz w:val="24"/>
          <w:szCs w:val="24"/>
          <w:shd w:val="clear" w:color="auto" w:fill="FFFFFF"/>
        </w:rPr>
        <w:t> </w:t>
      </w:r>
      <w:r w:rsidR="008C7946" w:rsidRPr="00C84A8D">
        <w:rPr>
          <w:bCs/>
          <w:sz w:val="24"/>
          <w:szCs w:val="24"/>
          <w:shd w:val="clear" w:color="auto" w:fill="FFFFFF"/>
        </w:rPr>
        <w:t>№</w:t>
      </w:r>
      <w:r w:rsidR="008C7946" w:rsidRPr="00C84A8D">
        <w:rPr>
          <w:sz w:val="24"/>
          <w:szCs w:val="24"/>
          <w:shd w:val="clear" w:color="auto" w:fill="FFFFFF"/>
        </w:rPr>
        <w:t> </w:t>
      </w:r>
      <w:r w:rsidR="008C7946" w:rsidRPr="00C84A8D">
        <w:rPr>
          <w:bCs/>
          <w:sz w:val="24"/>
          <w:szCs w:val="24"/>
          <w:shd w:val="clear" w:color="auto" w:fill="FFFFFF"/>
        </w:rPr>
        <w:t>317</w:t>
      </w:r>
      <w:r w:rsidR="008C7946" w:rsidRPr="00C84A8D">
        <w:rPr>
          <w:rFonts w:eastAsia="Arial Unicode MS"/>
          <w:kern w:val="1"/>
          <w:sz w:val="24"/>
          <w:szCs w:val="24"/>
        </w:rPr>
        <w:t>);</w:t>
      </w:r>
    </w:p>
    <w:p w:rsidR="008C7946" w:rsidRPr="00C84A8D" w:rsidRDefault="008C7946" w:rsidP="00310F9F">
      <w:pPr>
        <w:pStyle w:val="31"/>
        <w:tabs>
          <w:tab w:val="left" w:pos="709"/>
          <w:tab w:val="left" w:pos="1620"/>
        </w:tabs>
        <w:ind w:firstLine="709"/>
        <w:contextualSpacing/>
        <w:rPr>
          <w:sz w:val="24"/>
          <w:szCs w:val="24"/>
        </w:rPr>
      </w:pPr>
      <w:r w:rsidRPr="00C84A8D">
        <w:rPr>
          <w:sz w:val="24"/>
          <w:szCs w:val="24"/>
        </w:rPr>
        <w:t>2.14.</w:t>
      </w:r>
      <w:r w:rsidRPr="00C84A8D">
        <w:rPr>
          <w:rFonts w:eastAsia="Arial Unicode MS"/>
          <w:kern w:val="1"/>
          <w:sz w:val="24"/>
          <w:szCs w:val="24"/>
        </w:rPr>
        <w:t> </w:t>
      </w:r>
      <w:r w:rsidRPr="00C84A8D">
        <w:rPr>
          <w:sz w:val="24"/>
          <w:szCs w:val="24"/>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8C7946" w:rsidRPr="00C84A8D" w:rsidRDefault="008C7946" w:rsidP="00310F9F">
      <w:pPr>
        <w:pStyle w:val="31"/>
        <w:tabs>
          <w:tab w:val="left" w:pos="709"/>
          <w:tab w:val="left" w:pos="1620"/>
        </w:tabs>
        <w:ind w:firstLine="709"/>
        <w:contextualSpacing/>
        <w:rPr>
          <w:sz w:val="24"/>
          <w:szCs w:val="24"/>
        </w:rPr>
      </w:pPr>
      <w:r w:rsidRPr="00C84A8D">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8C7946" w:rsidRPr="00C84A8D" w:rsidRDefault="008C7946" w:rsidP="00310F9F">
      <w:pPr>
        <w:pStyle w:val="31"/>
        <w:tabs>
          <w:tab w:val="left" w:pos="709"/>
          <w:tab w:val="left" w:pos="1620"/>
        </w:tabs>
        <w:ind w:firstLine="709"/>
        <w:contextualSpacing/>
        <w:rPr>
          <w:sz w:val="24"/>
          <w:szCs w:val="24"/>
        </w:rPr>
      </w:pPr>
      <w:r w:rsidRPr="00C84A8D">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8C7946" w:rsidRPr="00C84A8D" w:rsidRDefault="008C7946" w:rsidP="00310F9F">
      <w:pPr>
        <w:pStyle w:val="31"/>
        <w:tabs>
          <w:tab w:val="left" w:pos="709"/>
          <w:tab w:val="left" w:pos="1620"/>
        </w:tabs>
        <w:ind w:firstLine="709"/>
        <w:contextualSpacing/>
        <w:rPr>
          <w:sz w:val="24"/>
          <w:szCs w:val="24"/>
        </w:rPr>
      </w:pPr>
      <w:r w:rsidRPr="00C84A8D">
        <w:rPr>
          <w:sz w:val="24"/>
          <w:szCs w:val="24"/>
        </w:rPr>
        <w:t>2.15.</w:t>
      </w:r>
      <w:r w:rsidRPr="00C84A8D">
        <w:rPr>
          <w:rFonts w:eastAsia="Arial Unicode MS"/>
          <w:kern w:val="1"/>
          <w:sz w:val="24"/>
          <w:szCs w:val="24"/>
        </w:rPr>
        <w:t> </w:t>
      </w:r>
      <w:proofErr w:type="gramStart"/>
      <w:r w:rsidRPr="00C84A8D">
        <w:rPr>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rsidRPr="00C84A8D">
        <w:rPr>
          <w:sz w:val="24"/>
          <w:szCs w:val="24"/>
        </w:rPr>
        <w:t xml:space="preserve">, а не обязанностью работодателя. </w:t>
      </w:r>
    </w:p>
    <w:p w:rsidR="008C7946" w:rsidRPr="00C84A8D" w:rsidRDefault="008C7946" w:rsidP="00310F9F">
      <w:pPr>
        <w:pStyle w:val="31"/>
        <w:tabs>
          <w:tab w:val="left" w:pos="709"/>
          <w:tab w:val="left" w:pos="1620"/>
        </w:tabs>
        <w:ind w:firstLine="709"/>
        <w:contextualSpacing/>
        <w:rPr>
          <w:sz w:val="24"/>
          <w:szCs w:val="24"/>
        </w:rPr>
      </w:pPr>
      <w:r w:rsidRPr="00C84A8D">
        <w:rPr>
          <w:sz w:val="24"/>
          <w:szCs w:val="24"/>
        </w:rPr>
        <w:t>2.16. 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rsidRPr="00C84A8D">
        <w:rPr>
          <w:sz w:val="24"/>
          <w:szCs w:val="24"/>
        </w:rPr>
        <w:t>и</w:t>
      </w:r>
      <w:proofErr w:type="gramEnd"/>
      <w:r w:rsidRPr="00C84A8D">
        <w:rPr>
          <w:sz w:val="24"/>
          <w:szCs w:val="24"/>
        </w:rPr>
        <w:t xml:space="preserve"> трех лет подряд (статья 197 ТК РФ).</w:t>
      </w:r>
    </w:p>
    <w:p w:rsidR="008C7946" w:rsidRPr="00C84A8D" w:rsidRDefault="008C7946" w:rsidP="00310F9F">
      <w:pPr>
        <w:ind w:firstLine="709"/>
        <w:contextualSpacing/>
        <w:jc w:val="both"/>
      </w:pPr>
      <w:r w:rsidRPr="00C84A8D">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8C7946" w:rsidRPr="00C84A8D" w:rsidRDefault="008C7946" w:rsidP="00310F9F">
      <w:pPr>
        <w:ind w:firstLine="709"/>
        <w:contextualSpacing/>
        <w:jc w:val="both"/>
      </w:pPr>
      <w:r w:rsidRPr="00C84A8D">
        <w:t>2.17.</w:t>
      </w:r>
      <w:r w:rsidRPr="00C84A8D">
        <w:rPr>
          <w:rFonts w:eastAsia="Arial Unicode MS"/>
          <w:kern w:val="1"/>
        </w:rPr>
        <w:t> </w:t>
      </w:r>
      <w:proofErr w:type="gramStart"/>
      <w:r w:rsidRPr="00C84A8D">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sidRPr="00C84A8D">
        <w:rPr>
          <w:rStyle w:val="aff2"/>
        </w:rPr>
        <w:footnoteReference w:id="15"/>
      </w:r>
      <w:r w:rsidRPr="00C84A8D">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8C7946" w:rsidRPr="00C84A8D" w:rsidRDefault="008C7946" w:rsidP="00310F9F">
      <w:pPr>
        <w:ind w:firstLine="709"/>
        <w:contextualSpacing/>
        <w:jc w:val="both"/>
      </w:pPr>
      <w:r w:rsidRPr="00C84A8D">
        <w:t>2.18.</w:t>
      </w:r>
      <w:r w:rsidRPr="00C84A8D">
        <w:rPr>
          <w:rFonts w:eastAsia="Arial Unicode MS"/>
          <w:kern w:val="1"/>
        </w:rPr>
        <w:t> </w:t>
      </w:r>
      <w:r w:rsidRPr="00C84A8D">
        <w:rPr>
          <w:bCs/>
          <w:iCs/>
        </w:rPr>
        <w:t xml:space="preserve">В случае прекращения трудового договора на основании пункта седьмого части первой статьи 77 ТК РФ (отказ от продолжения работы в связи с </w:t>
      </w:r>
      <w:r w:rsidRPr="00C84A8D">
        <w:rPr>
          <w:bCs/>
          <w:iCs/>
        </w:rPr>
        <w:lastRenderedPageBreak/>
        <w:t>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C84A8D">
        <w:rPr>
          <w:rStyle w:val="aff2"/>
          <w:bCs/>
          <w:iCs/>
        </w:rPr>
        <w:footnoteReference w:id="16"/>
      </w:r>
      <w:r w:rsidRPr="00C84A8D">
        <w:rPr>
          <w:bCs/>
          <w:iCs/>
        </w:rPr>
        <w:t>.</w:t>
      </w:r>
    </w:p>
    <w:p w:rsidR="008C7946" w:rsidRPr="00C84A8D" w:rsidRDefault="008C7946" w:rsidP="00310F9F">
      <w:pPr>
        <w:ind w:firstLine="709"/>
        <w:contextualSpacing/>
        <w:jc w:val="both"/>
      </w:pPr>
      <w:r w:rsidRPr="00C84A8D">
        <w:t>2.19.</w:t>
      </w:r>
      <w:r w:rsidRPr="00C84A8D">
        <w:rPr>
          <w:rFonts w:eastAsia="Arial Unicode MS"/>
          <w:kern w:val="1"/>
        </w:rPr>
        <w:t> </w:t>
      </w:r>
      <w:r w:rsidRPr="00C84A8D">
        <w:t>Выборный орган первичной профсоюзной организации обязуется:</w:t>
      </w:r>
    </w:p>
    <w:p w:rsidR="008C7946" w:rsidRPr="00C84A8D" w:rsidRDefault="008C7946" w:rsidP="00310F9F">
      <w:pPr>
        <w:pStyle w:val="aff8"/>
        <w:spacing w:before="0" w:beforeAutospacing="0" w:after="0" w:afterAutospacing="0"/>
        <w:ind w:firstLine="709"/>
        <w:contextualSpacing/>
        <w:jc w:val="both"/>
      </w:pPr>
      <w:r w:rsidRPr="00C84A8D">
        <w:t>2.19.1.</w:t>
      </w:r>
      <w:r w:rsidRPr="00C84A8D">
        <w:rPr>
          <w:rFonts w:eastAsia="Arial Unicode MS"/>
          <w:kern w:val="1"/>
        </w:rPr>
        <w:t> </w:t>
      </w:r>
      <w:proofErr w:type="gramStart"/>
      <w:r w:rsidRPr="00C84A8D">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8C7946" w:rsidRPr="00C84A8D" w:rsidRDefault="008C7946" w:rsidP="00310F9F">
      <w:pPr>
        <w:pStyle w:val="aff8"/>
        <w:spacing w:before="0" w:beforeAutospacing="0" w:after="0" w:afterAutospacing="0"/>
        <w:ind w:firstLine="709"/>
        <w:contextualSpacing/>
        <w:jc w:val="both"/>
      </w:pPr>
      <w:r w:rsidRPr="00C84A8D">
        <w:t>2.19.2.</w:t>
      </w:r>
      <w:r w:rsidRPr="00C84A8D">
        <w:rPr>
          <w:rFonts w:eastAsia="Arial Unicode MS"/>
          <w:kern w:val="1"/>
        </w:rPr>
        <w:t> </w:t>
      </w:r>
      <w:r w:rsidRPr="00C84A8D">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Pr="00C84A8D">
        <w:rPr>
          <w:rStyle w:val="aff2"/>
        </w:rPr>
        <w:footnoteReference w:id="17"/>
      </w:r>
      <w:r w:rsidRPr="00C84A8D">
        <w:t xml:space="preserve">, </w:t>
      </w:r>
      <w:proofErr w:type="gramStart"/>
      <w:r w:rsidRPr="00C84A8D">
        <w:t>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w:t>
      </w:r>
      <w:proofErr w:type="gramEnd"/>
      <w:r w:rsidRPr="00C84A8D">
        <w:t xml:space="preserve"> третьей статьи82 ТК РФ.</w:t>
      </w:r>
    </w:p>
    <w:p w:rsidR="008C7946" w:rsidRPr="00C84A8D" w:rsidRDefault="008C7946" w:rsidP="00310F9F">
      <w:pPr>
        <w:pStyle w:val="aff8"/>
        <w:spacing w:before="0" w:beforeAutospacing="0" w:after="0" w:afterAutospacing="0"/>
        <w:ind w:firstLine="709"/>
        <w:contextualSpacing/>
        <w:jc w:val="both"/>
      </w:pPr>
      <w:r w:rsidRPr="00C84A8D">
        <w:t>2.19.3.</w:t>
      </w:r>
      <w:r w:rsidRPr="00C84A8D">
        <w:rPr>
          <w:rFonts w:eastAsia="Arial Unicode MS"/>
          <w:kern w:val="1"/>
        </w:rPr>
        <w:t> </w:t>
      </w:r>
      <w:r w:rsidR="00C84A8D">
        <w:t>Осуществлять контроль над</w:t>
      </w:r>
      <w:r w:rsidRPr="00C84A8D">
        <w:t xml:space="preserve"> выполнением Коллективного договора, локальных нормативных актов</w:t>
      </w:r>
      <w:r w:rsidRPr="00C84A8D">
        <w:rPr>
          <w:rStyle w:val="aff2"/>
        </w:rPr>
        <w:footnoteReference w:id="18"/>
      </w:r>
      <w:r w:rsidRPr="00C84A8D">
        <w:t>.</w:t>
      </w:r>
    </w:p>
    <w:p w:rsidR="008C7946" w:rsidRPr="00C84A8D" w:rsidRDefault="008C7946" w:rsidP="00310F9F">
      <w:pPr>
        <w:pStyle w:val="aff8"/>
        <w:spacing w:before="0" w:beforeAutospacing="0" w:after="0" w:afterAutospacing="0"/>
        <w:ind w:firstLine="709"/>
        <w:contextualSpacing/>
        <w:jc w:val="both"/>
      </w:pPr>
      <w:r w:rsidRPr="00C84A8D">
        <w:t>2.19.4.</w:t>
      </w:r>
      <w:r w:rsidRPr="00C84A8D">
        <w:rPr>
          <w:rFonts w:eastAsia="Arial Unicode MS"/>
          <w:kern w:val="1"/>
        </w:rPr>
        <w:t> </w:t>
      </w:r>
      <w:r w:rsidR="00C84A8D">
        <w:t>Осуществлять контроль порядка</w:t>
      </w:r>
      <w:r w:rsidRPr="00C84A8D">
        <w:t xml:space="preserve">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w:t>
      </w:r>
      <w:r w:rsidR="00064413">
        <w:t>другой информации, предусмотренной Трудовым кодексом Российской Федерации или иными федеральными законами».</w:t>
      </w:r>
    </w:p>
    <w:p w:rsidR="008C7946" w:rsidRPr="00C84A8D" w:rsidRDefault="008C7946" w:rsidP="00C84A8D">
      <w:pPr>
        <w:pStyle w:val="aff8"/>
        <w:spacing w:before="0" w:beforeAutospacing="0" w:after="0" w:afterAutospacing="0"/>
        <w:ind w:firstLine="709"/>
        <w:contextualSpacing/>
        <w:jc w:val="both"/>
      </w:pPr>
      <w:r w:rsidRPr="00C84A8D">
        <w:t>2.19.5.</w:t>
      </w:r>
      <w:r w:rsidRPr="00C84A8D">
        <w:rPr>
          <w:rFonts w:eastAsia="Arial Unicode MS"/>
          <w:kern w:val="1"/>
        </w:rPr>
        <w:t> </w:t>
      </w:r>
      <w:r w:rsidRPr="00C84A8D">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w:t>
      </w:r>
      <w:r w:rsidR="00B1404D">
        <w:t xml:space="preserve"> </w:t>
      </w:r>
      <w:r w:rsidRPr="00C84A8D">
        <w:t>391 ТК РФ), а также представлять интересы работников в коллективных трудовых спорах по вопросам, предусмотренным статьёй 398 ТК</w:t>
      </w:r>
      <w:r w:rsidRPr="00C84A8D">
        <w:rPr>
          <w:rFonts w:eastAsia="Arial Unicode MS"/>
          <w:kern w:val="1"/>
        </w:rPr>
        <w:t> </w:t>
      </w:r>
      <w:r w:rsidRPr="00C84A8D">
        <w:t>РФ.</w:t>
      </w:r>
    </w:p>
    <w:p w:rsidR="008C7946" w:rsidRPr="00C84A8D" w:rsidRDefault="008C7946" w:rsidP="00C84A8D">
      <w:pPr>
        <w:pStyle w:val="aff8"/>
        <w:spacing w:before="0" w:beforeAutospacing="0" w:after="0" w:afterAutospacing="0"/>
        <w:ind w:firstLine="709"/>
        <w:contextualSpacing/>
        <w:jc w:val="both"/>
      </w:pPr>
      <w:r w:rsidRPr="00C84A8D">
        <w:t xml:space="preserve">2.20. Классное руководство относится к дополнительным видам работ, непосредственно связанных с образовательной деятельностью, выполняемых с письменного согласия педагогического работника, и устанавливается трудовым договором или дополнительным соглашением к нему. После заключения трудового договора (дополнительного соглашения к трудовому договору) издается приказ общеобразовательной организации. </w:t>
      </w:r>
    </w:p>
    <w:p w:rsidR="008C7946" w:rsidRPr="00C84A8D" w:rsidRDefault="008C7946" w:rsidP="00C84A8D">
      <w:pPr>
        <w:ind w:firstLine="720"/>
        <w:jc w:val="both"/>
        <w:rPr>
          <w:rStyle w:val="afff6"/>
          <w:rFonts w:ascii="Times New Roman" w:hAnsi="Times New Roman"/>
        </w:rPr>
      </w:pPr>
      <w:r w:rsidRPr="00C84A8D">
        <w:t>2.20.1.</w:t>
      </w:r>
      <w:r w:rsidRPr="00C84A8D">
        <w:tab/>
      </w:r>
      <w:r w:rsidRPr="00C84A8D">
        <w:rPr>
          <w:rStyle w:val="afff6"/>
          <w:rFonts w:ascii="Times New Roman" w:hAnsi="Times New Roman"/>
        </w:rPr>
        <w:t>При регулировании вопросов, связанных с классным руководством (кураторством), применяется тот же порядок, что и при распределении учебной нагрузки на новый учебный год путем закрепления соответствующих положений в локальных нормативных актах образовательной организации, согласованных с выборным органом первичной профсоюзной организации, а также в коллективном договоре образовательной организации.</w:t>
      </w:r>
    </w:p>
    <w:p w:rsidR="008C7946" w:rsidRPr="00C84A8D" w:rsidRDefault="008C7946" w:rsidP="00C84A8D">
      <w:pPr>
        <w:ind w:firstLine="720"/>
        <w:jc w:val="both"/>
        <w:rPr>
          <w:rStyle w:val="afff6"/>
          <w:rFonts w:ascii="Times New Roman" w:hAnsi="Times New Roman"/>
        </w:rPr>
      </w:pPr>
      <w:bookmarkStart w:id="10" w:name="sub_5171"/>
      <w:bookmarkEnd w:id="10"/>
      <w:r w:rsidRPr="00C84A8D">
        <w:rPr>
          <w:rStyle w:val="afff6"/>
          <w:rFonts w:ascii="Times New Roman" w:hAnsi="Times New Roman"/>
        </w:rPr>
        <w:t>В локальных нормативных актах образовательной организации могут быть предусмотрены следующие положения, связанные с осуществлением работниками классного руководства (кураторства) в классах, группах:</w:t>
      </w:r>
    </w:p>
    <w:p w:rsidR="008C7946" w:rsidRPr="00C84A8D" w:rsidRDefault="008C7946" w:rsidP="00C84A8D">
      <w:pPr>
        <w:ind w:firstLine="720"/>
        <w:jc w:val="both"/>
        <w:rPr>
          <w:rStyle w:val="afff6"/>
          <w:rFonts w:ascii="Times New Roman" w:hAnsi="Times New Roman"/>
        </w:rPr>
      </w:pPr>
      <w:r w:rsidRPr="00C84A8D">
        <w:rPr>
          <w:rStyle w:val="afff6"/>
          <w:rFonts w:ascii="Times New Roman" w:hAnsi="Times New Roman"/>
        </w:rPr>
        <w:lastRenderedPageBreak/>
        <w:t>- недопущение в течение учебного года и в каникулярный период изменений размеров выплат работникам за классное руководство (кураторство) или отмена классного руководства (кураторства) в конкретном классе (группе) по инициативе работодателя при надлежащем осуществлении классного руководства (кураторства), за исключением случаев сокращения количества классов (групп);</w:t>
      </w:r>
    </w:p>
    <w:p w:rsidR="008C7946" w:rsidRPr="00C84A8D" w:rsidRDefault="008C7946" w:rsidP="00C84A8D">
      <w:pPr>
        <w:ind w:firstLine="720"/>
        <w:jc w:val="both"/>
        <w:rPr>
          <w:rStyle w:val="afff6"/>
          <w:rFonts w:ascii="Times New Roman" w:hAnsi="Times New Roman"/>
        </w:rPr>
      </w:pPr>
      <w:r w:rsidRPr="00C84A8D">
        <w:rPr>
          <w:rStyle w:val="afff6"/>
          <w:rFonts w:ascii="Times New Roman" w:hAnsi="Times New Roman"/>
        </w:rPr>
        <w:t>- преемственность осуществления классного руководства (кураторства) в классах (группах) на следующий учебный год;</w:t>
      </w:r>
    </w:p>
    <w:p w:rsidR="008C7946" w:rsidRPr="00C84A8D" w:rsidRDefault="008C7946" w:rsidP="00C84A8D">
      <w:pPr>
        <w:ind w:firstLine="720"/>
        <w:jc w:val="both"/>
        <w:rPr>
          <w:rStyle w:val="afff6"/>
          <w:rFonts w:ascii="Times New Roman" w:hAnsi="Times New Roman"/>
        </w:rPr>
      </w:pPr>
      <w:r w:rsidRPr="00C84A8D">
        <w:rPr>
          <w:rStyle w:val="afff6"/>
          <w:rFonts w:ascii="Times New Roman" w:hAnsi="Times New Roman"/>
        </w:rPr>
        <w:t>- определение кандидатур работников, которые в следующем учебном году будут осуществлять классное руководство (кураторство) в классах (группах) одновременно с распределением учебной нагрузки по окончании учебного года с тем, чтобы каждый работник знал, в каком классе (группе) в новом учебном году он будет осуществлять классное руководство (кураторство);</w:t>
      </w:r>
    </w:p>
    <w:p w:rsidR="008C7946" w:rsidRPr="00C84A8D" w:rsidRDefault="008C7946" w:rsidP="00C84A8D">
      <w:pPr>
        <w:ind w:firstLine="720"/>
        <w:jc w:val="both"/>
        <w:rPr>
          <w:rStyle w:val="afff6"/>
          <w:rFonts w:ascii="Times New Roman" w:hAnsi="Times New Roman"/>
        </w:rPr>
      </w:pPr>
      <w:r w:rsidRPr="00C84A8D">
        <w:rPr>
          <w:rStyle w:val="afff6"/>
          <w:rFonts w:ascii="Times New Roman" w:hAnsi="Times New Roman"/>
        </w:rPr>
        <w:t>- замещение длительно (3 дня и более) отсутствующего по болезни и другим причинам работника, осуществляющего классное руководство (кураторство), другим работником с установлением ему соответствующих выплат за классное руководство (кураторство) пропорционально времени замещения;</w:t>
      </w:r>
    </w:p>
    <w:p w:rsidR="008C7946" w:rsidRPr="00C84A8D" w:rsidRDefault="008C7946" w:rsidP="00C84A8D">
      <w:pPr>
        <w:ind w:firstLine="720"/>
        <w:jc w:val="both"/>
        <w:rPr>
          <w:rStyle w:val="afff6"/>
          <w:rFonts w:ascii="Times New Roman" w:hAnsi="Times New Roman"/>
        </w:rPr>
      </w:pPr>
      <w:r w:rsidRPr="00C84A8D">
        <w:rPr>
          <w:rStyle w:val="afff6"/>
          <w:rFonts w:ascii="Times New Roman" w:hAnsi="Times New Roman"/>
        </w:rPr>
        <w:t>- возможность отмены (сокращения) денежного размера выплат за классное руководство (кураторство) за неисполнение или ненадлежащее исполнение работником по его вине работы по классному руководству (кураторству).</w:t>
      </w:r>
    </w:p>
    <w:p w:rsidR="008C7946" w:rsidRPr="00C84A8D" w:rsidRDefault="008C7946" w:rsidP="00C84A8D">
      <w:pPr>
        <w:ind w:firstLine="720"/>
        <w:jc w:val="both"/>
        <w:rPr>
          <w:rStyle w:val="afff6"/>
          <w:rFonts w:ascii="Times New Roman" w:hAnsi="Times New Roman"/>
        </w:rPr>
      </w:pPr>
      <w:bookmarkStart w:id="11" w:name="sub_518"/>
      <w:bookmarkEnd w:id="11"/>
      <w:r w:rsidRPr="00C84A8D">
        <w:rPr>
          <w:rStyle w:val="afff6"/>
          <w:rFonts w:ascii="Times New Roman" w:hAnsi="Times New Roman"/>
        </w:rPr>
        <w:t xml:space="preserve">2.20.2. </w:t>
      </w:r>
      <w:proofErr w:type="gramStart"/>
      <w:r w:rsidRPr="00C84A8D">
        <w:rPr>
          <w:rStyle w:val="afff6"/>
          <w:rFonts w:ascii="Times New Roman" w:hAnsi="Times New Roman"/>
        </w:rPr>
        <w:t>При недостаточном количестве работников или при отсутствии желания у отдельных из них осуществлять классное руководство (кураторство) на одного работника с его письменного согласия может быть возложено классное руководство (кураторство) в двух классах (группах).</w:t>
      </w:r>
      <w:proofErr w:type="gramEnd"/>
      <w:r w:rsidRPr="00C84A8D">
        <w:rPr>
          <w:rStyle w:val="afff6"/>
          <w:rFonts w:ascii="Times New Roman" w:hAnsi="Times New Roman"/>
        </w:rPr>
        <w:t xml:space="preserve"> Классное руководство (кураторство) может быть также возложено на одного работника с его письменного согласия в двух классах (группах) временно в связи с заменой отсутствующего другого работника по болезни или другим причинам.</w:t>
      </w:r>
    </w:p>
    <w:p w:rsidR="00C84A8D" w:rsidRDefault="008C7946" w:rsidP="00C84A8D">
      <w:pPr>
        <w:ind w:firstLine="720"/>
        <w:jc w:val="both"/>
        <w:rPr>
          <w:rStyle w:val="afff6"/>
          <w:rFonts w:ascii="Times New Roman" w:hAnsi="Times New Roman"/>
        </w:rPr>
      </w:pPr>
      <w:bookmarkStart w:id="12" w:name="sub_5181"/>
      <w:bookmarkEnd w:id="12"/>
      <w:r w:rsidRPr="00C84A8D">
        <w:rPr>
          <w:rStyle w:val="afff6"/>
          <w:rFonts w:ascii="Times New Roman" w:hAnsi="Times New Roman"/>
        </w:rPr>
        <w:t>В случае необходимости классное руководство (кураторство) может также осуществляться учителями, иными педагогическими работниками, работниками из числа руковод</w:t>
      </w:r>
      <w:r w:rsidR="00C84A8D">
        <w:rPr>
          <w:rStyle w:val="afff6"/>
          <w:rFonts w:ascii="Times New Roman" w:hAnsi="Times New Roman"/>
        </w:rPr>
        <w:t>ителей и других работников О</w:t>
      </w:r>
      <w:r w:rsidRPr="00C84A8D">
        <w:rPr>
          <w:rStyle w:val="afff6"/>
          <w:rFonts w:ascii="Times New Roman" w:hAnsi="Times New Roman"/>
        </w:rPr>
        <w:t>бразовательной организации, профессиональных образовательных организаций.</w:t>
      </w:r>
    </w:p>
    <w:p w:rsidR="008C7946" w:rsidRPr="00C84A8D" w:rsidRDefault="008C7946" w:rsidP="00C84A8D">
      <w:pPr>
        <w:ind w:firstLine="720"/>
        <w:jc w:val="both"/>
      </w:pPr>
      <w:r w:rsidRPr="00C84A8D">
        <w:t>2.21.</w:t>
      </w:r>
      <w:r w:rsidRPr="00C84A8D">
        <w:tab/>
        <w:t>В целях ограничения составления и заполнения педагогическими работниками избыточной документации  работодатель руководствуются совместными рекомендациями и разъяснениями Министерства образования и науки Российской Федерации и Общероссийского Профсоюза образования; совместными рекомендациями Министерства просвещения Российской Федерации и Федеральной службы по надзору в сфере образования и науки.</w:t>
      </w:r>
    </w:p>
    <w:p w:rsidR="008C7946" w:rsidRPr="00C84A8D" w:rsidRDefault="008C7946" w:rsidP="00C84A8D">
      <w:pPr>
        <w:pStyle w:val="aff8"/>
        <w:spacing w:before="0" w:beforeAutospacing="0" w:after="0" w:afterAutospacing="0"/>
        <w:ind w:firstLine="709"/>
        <w:contextualSpacing/>
        <w:jc w:val="both"/>
        <w:rPr>
          <w:i/>
          <w:u w:val="single"/>
        </w:rPr>
      </w:pPr>
      <w:proofErr w:type="gramStart"/>
      <w:r w:rsidRPr="00C84A8D">
        <w:t xml:space="preserve">Виды работ, связанные с ведением иной документации, не входят в непосредственные обязанности учителя или учителя, выполняющего функции классного руководителя, и осуществляются с письменного согласия работника с указанием в трудовом договоре содержания работ, срока их выполнения и размера оплаты (в соответствии с положениями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w:t>
      </w:r>
      <w:proofErr w:type="spellStart"/>
      <w:r w:rsidRPr="00C84A8D">
        <w:t>Минобрнауки</w:t>
      </w:r>
      <w:proofErr w:type="spellEnd"/>
      <w:proofErr w:type="gramEnd"/>
      <w:r w:rsidRPr="00C84A8D">
        <w:t xml:space="preserve"> </w:t>
      </w:r>
      <w:proofErr w:type="gramStart"/>
      <w:r w:rsidRPr="00C84A8D">
        <w:t>России от 11 мая 2016 года № 536).</w:t>
      </w:r>
      <w:proofErr w:type="gramEnd"/>
      <w:r w:rsidRPr="00C84A8D">
        <w:t xml:space="preserve"> </w:t>
      </w:r>
      <w:r w:rsidRPr="00C84A8D">
        <w:tab/>
        <w:t>Обязательный п</w:t>
      </w:r>
      <w:r w:rsidRPr="00C84A8D">
        <w:rPr>
          <w:bCs/>
        </w:rPr>
        <w:t>еречень документации педагогических работников в образовательной организации, в соответствии с занимаемой должностью, устанавливается директором учреждения по согласованию с профсоюзным комитетом (приложение № 4).</w:t>
      </w:r>
    </w:p>
    <w:p w:rsidR="008C7946" w:rsidRPr="00C84A8D" w:rsidRDefault="008C7946" w:rsidP="00C84A8D">
      <w:pPr>
        <w:ind w:firstLine="720"/>
        <w:jc w:val="both"/>
        <w:rPr>
          <w:rStyle w:val="afff6"/>
          <w:rFonts w:ascii="Times New Roman" w:hAnsi="Times New Roman"/>
        </w:rPr>
      </w:pPr>
      <w:r w:rsidRPr="00C84A8D">
        <w:rPr>
          <w:rStyle w:val="afff6"/>
          <w:rFonts w:ascii="Times New Roman" w:hAnsi="Times New Roman"/>
        </w:rPr>
        <w:t xml:space="preserve">2.22.  </w:t>
      </w:r>
      <w:proofErr w:type="gramStart"/>
      <w:r w:rsidRPr="00C84A8D">
        <w:rPr>
          <w:rStyle w:val="afff6"/>
          <w:rFonts w:ascii="Times New Roman" w:hAnsi="Times New Roman"/>
        </w:rPr>
        <w:t xml:space="preserve">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реализующими основные и дополнительные общеобразовательные программы, </w:t>
      </w:r>
      <w:r w:rsidRPr="00B1467A">
        <w:rPr>
          <w:rStyle w:val="afff6"/>
          <w:rFonts w:ascii="Times New Roman" w:hAnsi="Times New Roman"/>
          <w:color w:val="FF0000"/>
        </w:rPr>
        <w:t xml:space="preserve"> </w:t>
      </w:r>
      <w:r w:rsidRPr="00C84A8D">
        <w:rPr>
          <w:rStyle w:val="afff6"/>
          <w:rFonts w:ascii="Times New Roman" w:hAnsi="Times New Roman"/>
        </w:rPr>
        <w:t>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proofErr w:type="gramEnd"/>
    </w:p>
    <w:p w:rsidR="008C7946" w:rsidRPr="00C84A8D" w:rsidRDefault="008C7946" w:rsidP="00C84A8D">
      <w:pPr>
        <w:ind w:firstLine="720"/>
        <w:jc w:val="both"/>
        <w:rPr>
          <w:rStyle w:val="afff6"/>
          <w:rFonts w:ascii="Times New Roman" w:hAnsi="Times New Roman"/>
        </w:rPr>
      </w:pPr>
      <w:r w:rsidRPr="00C84A8D">
        <w:rPr>
          <w:rStyle w:val="afff6"/>
          <w:rFonts w:ascii="Times New Roman" w:hAnsi="Times New Roman"/>
        </w:rPr>
        <w:lastRenderedPageBreak/>
        <w:t>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 информационных технологий, средствами защиты информации, каналами связи и иными средствами.</w:t>
      </w:r>
    </w:p>
    <w:p w:rsidR="008C7946" w:rsidRPr="00C84A8D" w:rsidRDefault="008C7946" w:rsidP="00C84A8D">
      <w:pPr>
        <w:ind w:firstLine="720"/>
        <w:jc w:val="both"/>
        <w:rPr>
          <w:rStyle w:val="afff6"/>
          <w:rFonts w:ascii="Times New Roman" w:hAnsi="Times New Roman"/>
        </w:rPr>
      </w:pPr>
      <w:proofErr w:type="gramStart"/>
      <w:r w:rsidRPr="00C84A8D">
        <w:rPr>
          <w:rStyle w:val="afff6"/>
          <w:rFonts w:ascii="Times New Roman" w:hAnsi="Times New Roman"/>
        </w:rPr>
        <w:t>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 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w:t>
      </w:r>
      <w:proofErr w:type="gramEnd"/>
      <w:r w:rsidRPr="00C84A8D">
        <w:rPr>
          <w:rStyle w:val="afff6"/>
          <w:rFonts w:ascii="Times New Roman" w:hAnsi="Times New Roman"/>
        </w:rPr>
        <w:t xml:space="preserve"> трудового договора.</w:t>
      </w:r>
    </w:p>
    <w:p w:rsidR="008C7946" w:rsidRPr="00C84A8D" w:rsidRDefault="008C7946" w:rsidP="00C84A8D">
      <w:pPr>
        <w:ind w:firstLine="567"/>
        <w:jc w:val="both"/>
      </w:pPr>
      <w:r w:rsidRPr="00C84A8D">
        <w:rPr>
          <w:rStyle w:val="afff6"/>
          <w:rFonts w:ascii="Times New Roman" w:hAnsi="Times New Roman"/>
        </w:rPr>
        <w:t>При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8C7946" w:rsidRPr="00C84A8D" w:rsidRDefault="008C7946" w:rsidP="00C84A8D">
      <w:pPr>
        <w:pStyle w:val="aff8"/>
        <w:spacing w:before="0" w:beforeAutospacing="0" w:after="0" w:afterAutospacing="0"/>
        <w:ind w:firstLine="709"/>
        <w:contextualSpacing/>
        <w:jc w:val="center"/>
      </w:pPr>
    </w:p>
    <w:p w:rsidR="008C7946" w:rsidRDefault="008C7946" w:rsidP="00C84A8D">
      <w:pPr>
        <w:pStyle w:val="31"/>
        <w:ind w:firstLine="709"/>
        <w:contextualSpacing/>
        <w:jc w:val="center"/>
        <w:outlineLvl w:val="0"/>
        <w:rPr>
          <w:b/>
          <w:bCs/>
          <w:caps/>
          <w:sz w:val="24"/>
          <w:szCs w:val="24"/>
        </w:rPr>
      </w:pPr>
      <w:r w:rsidRPr="00C84A8D">
        <w:rPr>
          <w:b/>
          <w:bCs/>
          <w:caps/>
          <w:sz w:val="24"/>
          <w:szCs w:val="24"/>
          <w:lang w:val="en-US"/>
        </w:rPr>
        <w:t>III</w:t>
      </w:r>
      <w:r w:rsidRPr="00C84A8D">
        <w:rPr>
          <w:b/>
          <w:bCs/>
          <w:caps/>
          <w:sz w:val="24"/>
          <w:szCs w:val="24"/>
        </w:rPr>
        <w:t>. рабочее время и время отдыха</w:t>
      </w:r>
    </w:p>
    <w:p w:rsidR="00C84A8D" w:rsidRPr="00C84A8D" w:rsidRDefault="00C84A8D" w:rsidP="00C84A8D">
      <w:pPr>
        <w:pStyle w:val="31"/>
        <w:ind w:firstLine="709"/>
        <w:contextualSpacing/>
        <w:jc w:val="center"/>
        <w:outlineLvl w:val="0"/>
        <w:rPr>
          <w:b/>
          <w:bCs/>
          <w:caps/>
          <w:sz w:val="24"/>
          <w:szCs w:val="24"/>
        </w:rPr>
      </w:pPr>
    </w:p>
    <w:p w:rsidR="008C7946" w:rsidRPr="00C84A8D" w:rsidRDefault="008C7946" w:rsidP="00C84A8D">
      <w:pPr>
        <w:ind w:firstLine="709"/>
        <w:jc w:val="both"/>
      </w:pPr>
      <w:r w:rsidRPr="00C84A8D">
        <w:rPr>
          <w:u w:val="single"/>
        </w:rPr>
        <w:t>Рабочее время</w:t>
      </w:r>
      <w:r w:rsidRPr="00C84A8D">
        <w:rPr>
          <w:b/>
          <w:u w:val="single"/>
        </w:rPr>
        <w:t xml:space="preserve"> </w:t>
      </w:r>
      <w:r w:rsidRPr="00C84A8D">
        <w:rPr>
          <w:b/>
        </w:rPr>
        <w:t>–</w:t>
      </w:r>
      <w:r w:rsidRPr="00C84A8D">
        <w:t xml:space="preserve"> время, в течение которого работник в соответствии с правилами внутреннего трудового распорядка образовательной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8C7946" w:rsidRPr="00C84A8D" w:rsidRDefault="008C7946" w:rsidP="00C84A8D">
      <w:pPr>
        <w:pStyle w:val="31"/>
        <w:ind w:firstLine="709"/>
        <w:contextualSpacing/>
        <w:rPr>
          <w:sz w:val="24"/>
          <w:szCs w:val="24"/>
        </w:rPr>
      </w:pPr>
      <w:r w:rsidRPr="00C84A8D">
        <w:rPr>
          <w:sz w:val="24"/>
          <w:szCs w:val="24"/>
        </w:rPr>
        <w:t>3.1.</w:t>
      </w:r>
      <w:r w:rsidRPr="00C84A8D">
        <w:rPr>
          <w:rFonts w:eastAsia="Arial Unicode MS"/>
          <w:kern w:val="1"/>
          <w:sz w:val="24"/>
          <w:szCs w:val="24"/>
        </w:rPr>
        <w:t> </w:t>
      </w:r>
      <w:r w:rsidRPr="00C84A8D">
        <w:rPr>
          <w:sz w:val="24"/>
          <w:szCs w:val="24"/>
        </w:rPr>
        <w:t>Стороны пришли к соглашению о том, что:</w:t>
      </w:r>
    </w:p>
    <w:p w:rsidR="008C7946" w:rsidRPr="00C84A8D" w:rsidRDefault="008C7946" w:rsidP="00C84A8D">
      <w:pPr>
        <w:pStyle w:val="31"/>
        <w:ind w:firstLine="709"/>
        <w:contextualSpacing/>
        <w:rPr>
          <w:sz w:val="24"/>
          <w:szCs w:val="24"/>
        </w:rPr>
      </w:pPr>
      <w:r w:rsidRPr="00C84A8D">
        <w:rPr>
          <w:sz w:val="24"/>
          <w:szCs w:val="24"/>
        </w:rPr>
        <w:t xml:space="preserve">3.1.1. </w:t>
      </w:r>
      <w:proofErr w:type="gramStart"/>
      <w:r w:rsidRPr="00C84A8D">
        <w:rPr>
          <w:sz w:val="24"/>
          <w:szCs w:val="24"/>
        </w:rPr>
        <w:t>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rsidRPr="00C84A8D">
        <w:rPr>
          <w:sz w:val="24"/>
          <w:szCs w:val="24"/>
        </w:rPr>
        <w:t xml:space="preserve">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sidRPr="00C84A8D">
        <w:rPr>
          <w:rStyle w:val="aff2"/>
          <w:sz w:val="24"/>
          <w:szCs w:val="24"/>
        </w:rPr>
        <w:footnoteReference w:id="19"/>
      </w:r>
      <w:r w:rsidRPr="00C84A8D">
        <w:rPr>
          <w:sz w:val="24"/>
          <w:szCs w:val="24"/>
        </w:rPr>
        <w:t>.</w:t>
      </w:r>
    </w:p>
    <w:p w:rsidR="008C7946" w:rsidRPr="00C84A8D" w:rsidRDefault="008C7946" w:rsidP="00C84A8D">
      <w:pPr>
        <w:pStyle w:val="ConsPlusNormal"/>
        <w:ind w:firstLine="709"/>
        <w:contextualSpacing/>
        <w:jc w:val="both"/>
        <w:rPr>
          <w:rFonts w:ascii="Times New Roman" w:hAnsi="Times New Roman" w:cs="Times New Roman"/>
          <w:sz w:val="24"/>
          <w:szCs w:val="24"/>
          <w:highlight w:val="lightGray"/>
        </w:rPr>
      </w:pPr>
      <w:r w:rsidRPr="00C84A8D">
        <w:rPr>
          <w:rFonts w:ascii="Times New Roman" w:hAnsi="Times New Roman" w:cs="Times New Roman"/>
          <w:kern w:val="0"/>
          <w:sz w:val="24"/>
          <w:szCs w:val="24"/>
        </w:rPr>
        <w:t>3.1.2.</w:t>
      </w:r>
      <w:r w:rsidRPr="00C84A8D">
        <w:rPr>
          <w:rFonts w:ascii="Times New Roman" w:eastAsia="Arial Unicode MS" w:hAnsi="Times New Roman" w:cs="Times New Roman"/>
          <w:sz w:val="24"/>
          <w:szCs w:val="24"/>
        </w:rPr>
        <w:t> </w:t>
      </w:r>
      <w:proofErr w:type="gramStart"/>
      <w:r w:rsidRPr="00C84A8D">
        <w:rPr>
          <w:rFonts w:ascii="Times New Roman" w:hAnsi="Times New Roman" w:cs="Times New Roman"/>
          <w:kern w:val="0"/>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C84A8D">
        <w:rPr>
          <w:rFonts w:ascii="Times New Roman" w:hAnsi="Times New Roman" w:cs="Times New Roman"/>
          <w:sz w:val="24"/>
          <w:szCs w:val="24"/>
        </w:rPr>
        <w:t>с учётом</w:t>
      </w:r>
      <w:proofErr w:type="gramEnd"/>
      <w:r w:rsidRPr="00C84A8D">
        <w:rPr>
          <w:rFonts w:ascii="Times New Roman" w:hAnsi="Times New Roman" w:cs="Times New Roman"/>
          <w:sz w:val="24"/>
          <w:szCs w:val="24"/>
        </w:rPr>
        <w:t xml:space="preserve"> </w:t>
      </w:r>
      <w:hyperlink r:id="rId15" w:history="1">
        <w:r w:rsidRPr="00C84A8D">
          <w:rPr>
            <w:rFonts w:ascii="Times New Roman" w:hAnsi="Times New Roman" w:cs="Times New Roman"/>
            <w:sz w:val="24"/>
            <w:szCs w:val="24"/>
          </w:rPr>
          <w:t>особенностей</w:t>
        </w:r>
      </w:hyperlink>
      <w:r w:rsidRPr="00C84A8D">
        <w:rPr>
          <w:rFonts w:ascii="Times New Roman" w:hAnsi="Times New Roman" w:cs="Times New Roman"/>
          <w:sz w:val="24"/>
          <w:szCs w:val="24"/>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B430C4">
        <w:rPr>
          <w:rFonts w:ascii="Times New Roman" w:hAnsi="Times New Roman" w:cs="Times New Roman"/>
          <w:sz w:val="24"/>
          <w:szCs w:val="24"/>
        </w:rPr>
        <w:t>.</w:t>
      </w:r>
    </w:p>
    <w:p w:rsidR="008C7946" w:rsidRPr="00C84A8D" w:rsidRDefault="008C7946" w:rsidP="00C84A8D">
      <w:pPr>
        <w:pStyle w:val="31"/>
        <w:ind w:firstLine="709"/>
        <w:contextualSpacing/>
        <w:rPr>
          <w:sz w:val="24"/>
          <w:szCs w:val="24"/>
        </w:rPr>
      </w:pPr>
      <w:r w:rsidRPr="00C84A8D">
        <w:rPr>
          <w:sz w:val="24"/>
          <w:szCs w:val="24"/>
        </w:rPr>
        <w:t>3.1.3.</w:t>
      </w:r>
      <w:r w:rsidRPr="00C84A8D">
        <w:rPr>
          <w:rFonts w:eastAsia="Arial Unicode MS"/>
          <w:kern w:val="1"/>
          <w:sz w:val="24"/>
          <w:szCs w:val="24"/>
        </w:rPr>
        <w:t> </w:t>
      </w:r>
      <w:r w:rsidRPr="00C84A8D">
        <w:rPr>
          <w:sz w:val="24"/>
          <w:szCs w:val="24"/>
        </w:rPr>
        <w:t xml:space="preserve">Фактический объём учебной (преподавательской) работы (далее – учебная нагрузка) на новый учебный год учителей и других работников, ведущих </w:t>
      </w:r>
      <w:r w:rsidRPr="00C84A8D">
        <w:rPr>
          <w:sz w:val="24"/>
          <w:szCs w:val="24"/>
        </w:rPr>
        <w:lastRenderedPageBreak/>
        <w:t>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8C7946" w:rsidRPr="00C84A8D" w:rsidRDefault="008C7946" w:rsidP="00C84A8D">
      <w:pPr>
        <w:ind w:firstLine="709"/>
        <w:contextualSpacing/>
        <w:jc w:val="both"/>
      </w:pPr>
      <w:r w:rsidRPr="00C84A8D">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8C7946" w:rsidRPr="00C84A8D" w:rsidRDefault="008C7946" w:rsidP="00C84A8D">
      <w:pPr>
        <w:ind w:firstLine="709"/>
        <w:contextualSpacing/>
        <w:jc w:val="both"/>
      </w:pPr>
      <w:r w:rsidRPr="00C84A8D">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C84A8D">
        <w:rPr>
          <w:rFonts w:eastAsia="Arial Unicode MS"/>
          <w:kern w:val="1"/>
        </w:rPr>
        <w:t> </w:t>
      </w:r>
      <w:r w:rsidRPr="00C84A8D">
        <w:t>1.6</w:t>
      </w:r>
      <w:r w:rsidRPr="00C84A8D">
        <w:rPr>
          <w:rFonts w:eastAsia="Arial Unicode MS"/>
          <w:kern w:val="1"/>
        </w:rPr>
        <w:t> </w:t>
      </w:r>
      <w:r w:rsidRPr="00C84A8D">
        <w:t>приложения 2 к приказу №</w:t>
      </w:r>
      <w:r w:rsidRPr="00C84A8D">
        <w:rPr>
          <w:rFonts w:eastAsia="Arial Unicode MS"/>
          <w:kern w:val="1"/>
        </w:rPr>
        <w:t> </w:t>
      </w:r>
      <w:r w:rsidRPr="00C84A8D">
        <w:t>1601.</w:t>
      </w:r>
    </w:p>
    <w:p w:rsidR="008C7946" w:rsidRPr="00C84A8D" w:rsidRDefault="008C7946" w:rsidP="00C84A8D">
      <w:pPr>
        <w:pStyle w:val="31"/>
        <w:ind w:firstLine="709"/>
        <w:contextualSpacing/>
        <w:rPr>
          <w:iCs/>
          <w:sz w:val="24"/>
          <w:szCs w:val="24"/>
        </w:rPr>
      </w:pPr>
      <w:r w:rsidRPr="00C84A8D">
        <w:rPr>
          <w:iCs/>
          <w:sz w:val="24"/>
          <w:szCs w:val="24"/>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Pr="00C84A8D">
        <w:rPr>
          <w:rFonts w:eastAsia="Arial Unicode MS"/>
          <w:kern w:val="1"/>
          <w:sz w:val="24"/>
          <w:szCs w:val="24"/>
        </w:rPr>
        <w:t> </w:t>
      </w:r>
      <w:r w:rsidRPr="00C84A8D">
        <w:rPr>
          <w:iCs/>
          <w:sz w:val="24"/>
          <w:szCs w:val="24"/>
        </w:rPr>
        <w:t>1.7,</w:t>
      </w:r>
      <w:r w:rsidRPr="00C84A8D">
        <w:rPr>
          <w:rFonts w:eastAsia="Arial Unicode MS"/>
          <w:kern w:val="1"/>
          <w:sz w:val="24"/>
          <w:szCs w:val="24"/>
        </w:rPr>
        <w:t> </w:t>
      </w:r>
      <w:r w:rsidRPr="00C84A8D">
        <w:rPr>
          <w:iCs/>
          <w:sz w:val="24"/>
          <w:szCs w:val="24"/>
        </w:rPr>
        <w:t>5.2 приложения 2 к приказу №</w:t>
      </w:r>
      <w:r w:rsidRPr="00C84A8D">
        <w:rPr>
          <w:rFonts w:eastAsia="Arial Unicode MS"/>
          <w:kern w:val="1"/>
          <w:sz w:val="24"/>
          <w:szCs w:val="24"/>
        </w:rPr>
        <w:t> </w:t>
      </w:r>
      <w:r w:rsidRPr="00C84A8D">
        <w:rPr>
          <w:iCs/>
          <w:sz w:val="24"/>
          <w:szCs w:val="24"/>
        </w:rPr>
        <w:t>1601, в том числе:</w:t>
      </w:r>
    </w:p>
    <w:p w:rsidR="008C7946" w:rsidRPr="00C84A8D" w:rsidRDefault="00C84A8D" w:rsidP="00C84A8D">
      <w:pPr>
        <w:pStyle w:val="31"/>
        <w:contextualSpacing/>
        <w:rPr>
          <w:iCs/>
          <w:sz w:val="24"/>
          <w:szCs w:val="24"/>
        </w:rPr>
      </w:pPr>
      <w:r>
        <w:rPr>
          <w:iCs/>
          <w:sz w:val="24"/>
          <w:szCs w:val="24"/>
        </w:rPr>
        <w:t xml:space="preserve">           </w:t>
      </w:r>
      <w:r w:rsidR="008C7946" w:rsidRPr="00C84A8D">
        <w:rPr>
          <w:iCs/>
          <w:sz w:val="24"/>
          <w:szCs w:val="24"/>
        </w:rPr>
        <w:t>а)</w:t>
      </w:r>
      <w:r w:rsidR="008C7946" w:rsidRPr="00C84A8D">
        <w:rPr>
          <w:rFonts w:eastAsia="Arial Unicode MS"/>
          <w:kern w:val="1"/>
          <w:sz w:val="24"/>
          <w:szCs w:val="24"/>
        </w:rPr>
        <w:t> </w:t>
      </w:r>
      <w:r w:rsidR="008C7946" w:rsidRPr="00C84A8D">
        <w:rPr>
          <w:iCs/>
          <w:sz w:val="24"/>
          <w:szCs w:val="24"/>
        </w:rPr>
        <w:t>по взаимному согласию сторон;</w:t>
      </w:r>
    </w:p>
    <w:p w:rsidR="008C7946" w:rsidRPr="00C84A8D" w:rsidRDefault="00C84A8D" w:rsidP="00C84A8D">
      <w:pPr>
        <w:pStyle w:val="31"/>
        <w:contextualSpacing/>
        <w:rPr>
          <w:iCs/>
          <w:sz w:val="24"/>
          <w:szCs w:val="24"/>
        </w:rPr>
      </w:pPr>
      <w:r>
        <w:rPr>
          <w:iCs/>
          <w:sz w:val="24"/>
          <w:szCs w:val="24"/>
        </w:rPr>
        <w:t xml:space="preserve">           </w:t>
      </w:r>
      <w:r w:rsidR="008C7946" w:rsidRPr="00C84A8D">
        <w:rPr>
          <w:iCs/>
          <w:sz w:val="24"/>
          <w:szCs w:val="24"/>
        </w:rPr>
        <w:t>б)</w:t>
      </w:r>
      <w:r w:rsidR="008C7946" w:rsidRPr="00C84A8D">
        <w:rPr>
          <w:rFonts w:eastAsia="Arial Unicode MS"/>
          <w:kern w:val="1"/>
          <w:sz w:val="24"/>
          <w:szCs w:val="24"/>
        </w:rPr>
        <w:t> </w:t>
      </w:r>
      <w:r w:rsidR="008C7946" w:rsidRPr="00C84A8D">
        <w:rPr>
          <w:iCs/>
          <w:sz w:val="24"/>
          <w:szCs w:val="24"/>
        </w:rPr>
        <w:t>по инициативе работодателя в случаях:</w:t>
      </w:r>
    </w:p>
    <w:p w:rsidR="008C7946" w:rsidRPr="00C84A8D" w:rsidRDefault="00C84A8D" w:rsidP="00C84A8D">
      <w:pPr>
        <w:pStyle w:val="31"/>
        <w:contextualSpacing/>
        <w:rPr>
          <w:iCs/>
          <w:strike/>
          <w:sz w:val="24"/>
          <w:szCs w:val="24"/>
        </w:rPr>
      </w:pPr>
      <w:r>
        <w:rPr>
          <w:iCs/>
          <w:sz w:val="24"/>
          <w:szCs w:val="24"/>
        </w:rPr>
        <w:t xml:space="preserve">           - </w:t>
      </w:r>
      <w:r w:rsidR="008C7946" w:rsidRPr="00C84A8D">
        <w:rPr>
          <w:iCs/>
          <w:sz w:val="24"/>
          <w:szCs w:val="24"/>
        </w:rPr>
        <w:t>уменьшения количества часов по учебным планам и программам, сокращения количества классов (групп);</w:t>
      </w:r>
    </w:p>
    <w:p w:rsidR="008C7946" w:rsidRPr="00C84A8D" w:rsidRDefault="00C84A8D" w:rsidP="00C84A8D">
      <w:pPr>
        <w:pStyle w:val="31"/>
        <w:contextualSpacing/>
        <w:rPr>
          <w:iCs/>
          <w:sz w:val="24"/>
          <w:szCs w:val="24"/>
        </w:rPr>
      </w:pPr>
      <w:r>
        <w:rPr>
          <w:iCs/>
          <w:sz w:val="24"/>
          <w:szCs w:val="24"/>
        </w:rPr>
        <w:t xml:space="preserve">           - </w:t>
      </w:r>
      <w:r w:rsidR="008C7946" w:rsidRPr="00C84A8D">
        <w:rPr>
          <w:iCs/>
          <w:sz w:val="24"/>
          <w:szCs w:val="24"/>
        </w:rPr>
        <w:t>восстановления на работе учителя, ранее выполнявшего эту учебную нагрузку;</w:t>
      </w:r>
    </w:p>
    <w:p w:rsidR="008C7946" w:rsidRPr="00C84A8D" w:rsidRDefault="00C84A8D" w:rsidP="00C84A8D">
      <w:pPr>
        <w:pStyle w:val="31"/>
        <w:ind w:left="66"/>
        <w:contextualSpacing/>
        <w:rPr>
          <w:iCs/>
          <w:sz w:val="24"/>
          <w:szCs w:val="24"/>
        </w:rPr>
      </w:pPr>
      <w:r>
        <w:rPr>
          <w:iCs/>
          <w:sz w:val="24"/>
          <w:szCs w:val="24"/>
        </w:rPr>
        <w:t xml:space="preserve">           - </w:t>
      </w:r>
      <w:r w:rsidR="008C7946" w:rsidRPr="00C84A8D">
        <w:rPr>
          <w:iCs/>
          <w:sz w:val="24"/>
          <w:szCs w:val="24"/>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8C7946" w:rsidRPr="00C84A8D" w:rsidRDefault="008C7946" w:rsidP="00C84A8D">
      <w:pPr>
        <w:ind w:firstLine="709"/>
        <w:contextualSpacing/>
        <w:jc w:val="both"/>
      </w:pPr>
      <w:proofErr w:type="gramStart"/>
      <w:r w:rsidRPr="00C84A8D">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sidRPr="00C84A8D">
        <w:rPr>
          <w:rStyle w:val="aff2"/>
        </w:rPr>
        <w:footnoteReference w:id="20"/>
      </w:r>
      <w:r w:rsidRPr="00C84A8D">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w:t>
      </w:r>
      <w:proofErr w:type="gramEnd"/>
      <w:r w:rsidRPr="00C84A8D">
        <w:t xml:space="preserve">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8C7946" w:rsidRPr="00C84A8D" w:rsidRDefault="008C7946" w:rsidP="00C84A8D">
      <w:pPr>
        <w:ind w:firstLine="709"/>
        <w:contextualSpacing/>
        <w:jc w:val="both"/>
      </w:pPr>
      <w:r w:rsidRPr="00C84A8D">
        <w:t xml:space="preserve">Имеющаяся вакантная учебная нагрузка по предмету должна </w:t>
      </w:r>
      <w:proofErr w:type="gramStart"/>
      <w:r w:rsidRPr="00C84A8D">
        <w:t>предлагаться</w:t>
      </w:r>
      <w:proofErr w:type="gramEnd"/>
      <w:r w:rsidRPr="00C84A8D">
        <w:t xml:space="preserve">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 а также учителю-специалисту по данному предмету, работающему в учреждении на постоянной основе.</w:t>
      </w:r>
    </w:p>
    <w:p w:rsidR="008C7946" w:rsidRPr="00C84A8D" w:rsidRDefault="008C7946" w:rsidP="00C84A8D">
      <w:pPr>
        <w:ind w:firstLine="709"/>
        <w:contextualSpacing/>
        <w:jc w:val="both"/>
      </w:pPr>
      <w:r w:rsidRPr="00C84A8D">
        <w:t>В зависимости от количества часов, предусмотренных учебным планом, учебная нагрузка учителей может быть разной по</w:t>
      </w:r>
      <w:r w:rsidR="00C84A8D">
        <w:t xml:space="preserve"> учебным полугодиям</w:t>
      </w:r>
      <w:r w:rsidRPr="00C84A8D">
        <w:t>.</w:t>
      </w:r>
    </w:p>
    <w:p w:rsidR="008C7946" w:rsidRPr="00C84A8D" w:rsidRDefault="008C7946" w:rsidP="00C84A8D">
      <w:pPr>
        <w:ind w:firstLine="709"/>
        <w:contextualSpacing/>
        <w:jc w:val="both"/>
      </w:pPr>
      <w:r w:rsidRPr="00C84A8D">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(пункт</w:t>
      </w:r>
      <w:r w:rsidRPr="00C84A8D">
        <w:rPr>
          <w:rFonts w:eastAsia="Arial Unicode MS"/>
          <w:kern w:val="1"/>
        </w:rPr>
        <w:t> </w:t>
      </w:r>
      <w:r w:rsidRPr="00C84A8D">
        <w:t>5.1. приложения</w:t>
      </w:r>
      <w:r w:rsidRPr="00C84A8D">
        <w:rPr>
          <w:rFonts w:eastAsia="Arial Unicode MS"/>
          <w:kern w:val="1"/>
        </w:rPr>
        <w:t> </w:t>
      </w:r>
      <w:r w:rsidRPr="00C84A8D">
        <w:t>2 к приказу</w:t>
      </w:r>
      <w:r w:rsidRPr="00C84A8D">
        <w:rPr>
          <w:rFonts w:eastAsia="Arial Unicode MS"/>
          <w:kern w:val="1"/>
        </w:rPr>
        <w:t> </w:t>
      </w:r>
      <w:r w:rsidRPr="00C84A8D">
        <w:t>№ 1601).</w:t>
      </w:r>
    </w:p>
    <w:p w:rsidR="008C7946" w:rsidRPr="00C84A8D" w:rsidRDefault="008C7946" w:rsidP="00C84A8D">
      <w:pPr>
        <w:pStyle w:val="31"/>
        <w:ind w:firstLine="709"/>
        <w:contextualSpacing/>
        <w:rPr>
          <w:iCs/>
          <w:sz w:val="24"/>
          <w:szCs w:val="24"/>
        </w:rPr>
      </w:pPr>
      <w:r w:rsidRPr="00C84A8D">
        <w:rPr>
          <w:iCs/>
          <w:sz w:val="24"/>
          <w:szCs w:val="24"/>
        </w:rPr>
        <w:t>3.1.4. </w:t>
      </w:r>
      <w:proofErr w:type="gramStart"/>
      <w:r w:rsidRPr="00C84A8D">
        <w:rPr>
          <w:iCs/>
          <w:sz w:val="24"/>
          <w:szCs w:val="24"/>
        </w:rPr>
        <w:t>Руководитель, заместители руководителя и друг</w:t>
      </w:r>
      <w:r w:rsidR="00C84A8D">
        <w:rPr>
          <w:iCs/>
          <w:sz w:val="24"/>
          <w:szCs w:val="24"/>
        </w:rPr>
        <w:t>ие работники О</w:t>
      </w:r>
      <w:r w:rsidRPr="00C84A8D">
        <w:rPr>
          <w:iCs/>
          <w:sz w:val="24"/>
          <w:szCs w:val="24"/>
        </w:rPr>
        <w:t xml:space="preserve">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w:t>
      </w:r>
      <w:r w:rsidRPr="00C84A8D">
        <w:rPr>
          <w:iCs/>
          <w:sz w:val="24"/>
          <w:szCs w:val="24"/>
        </w:rPr>
        <w:lastRenderedPageBreak/>
        <w:t>работе на условиях, определённых пунктами</w:t>
      </w:r>
      <w:r w:rsidRPr="00C84A8D">
        <w:rPr>
          <w:rFonts w:eastAsia="Arial Unicode MS"/>
          <w:kern w:val="1"/>
          <w:sz w:val="24"/>
          <w:szCs w:val="24"/>
        </w:rPr>
        <w:t> </w:t>
      </w:r>
      <w:r w:rsidRPr="00C84A8D">
        <w:rPr>
          <w:iCs/>
          <w:sz w:val="24"/>
          <w:szCs w:val="24"/>
        </w:rPr>
        <w:t>5.3,</w:t>
      </w:r>
      <w:r w:rsidRPr="00C84A8D">
        <w:rPr>
          <w:rFonts w:eastAsia="Arial Unicode MS"/>
          <w:kern w:val="1"/>
          <w:sz w:val="24"/>
          <w:szCs w:val="24"/>
        </w:rPr>
        <w:t> </w:t>
      </w:r>
      <w:r w:rsidRPr="00C84A8D">
        <w:rPr>
          <w:iCs/>
          <w:sz w:val="24"/>
          <w:szCs w:val="24"/>
        </w:rPr>
        <w:t>5.4</w:t>
      </w:r>
      <w:r w:rsidRPr="00C84A8D">
        <w:rPr>
          <w:rFonts w:eastAsia="Arial Unicode MS"/>
          <w:kern w:val="1"/>
          <w:sz w:val="24"/>
          <w:szCs w:val="24"/>
        </w:rPr>
        <w:t>  </w:t>
      </w:r>
      <w:r w:rsidRPr="00C84A8D">
        <w:rPr>
          <w:iCs/>
          <w:sz w:val="24"/>
          <w:szCs w:val="24"/>
        </w:rPr>
        <w:t>приложения 2 к приказу №</w:t>
      </w:r>
      <w:r w:rsidRPr="00C84A8D">
        <w:rPr>
          <w:rFonts w:eastAsia="Arial Unicode MS"/>
          <w:kern w:val="1"/>
          <w:sz w:val="24"/>
          <w:szCs w:val="24"/>
        </w:rPr>
        <w:t> </w:t>
      </w:r>
      <w:r w:rsidRPr="00C84A8D">
        <w:rPr>
          <w:iCs/>
          <w:sz w:val="24"/>
          <w:szCs w:val="24"/>
        </w:rPr>
        <w:t>1601, осуще</w:t>
      </w:r>
      <w:r w:rsidR="00C84A8D">
        <w:rPr>
          <w:iCs/>
          <w:sz w:val="24"/>
          <w:szCs w:val="24"/>
        </w:rPr>
        <w:t>ствлять в О</w:t>
      </w:r>
      <w:r w:rsidRPr="00C84A8D">
        <w:rPr>
          <w:iCs/>
          <w:sz w:val="24"/>
          <w:szCs w:val="24"/>
        </w:rPr>
        <w:t xml:space="preserve">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roofErr w:type="gramEnd"/>
    </w:p>
    <w:p w:rsidR="008C7946" w:rsidRPr="00C84A8D" w:rsidRDefault="008C7946" w:rsidP="00C84A8D">
      <w:pPr>
        <w:pStyle w:val="31"/>
        <w:ind w:firstLine="709"/>
        <w:contextualSpacing/>
        <w:rPr>
          <w:iCs/>
          <w:sz w:val="24"/>
          <w:szCs w:val="24"/>
        </w:rPr>
      </w:pPr>
      <w:proofErr w:type="gramStart"/>
      <w:r w:rsidRPr="00C84A8D">
        <w:rPr>
          <w:iCs/>
          <w:sz w:val="24"/>
          <w:szCs w:val="24"/>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w:t>
      </w:r>
      <w:proofErr w:type="gramEnd"/>
      <w:r w:rsidRPr="00C84A8D">
        <w:rPr>
          <w:iCs/>
          <w:sz w:val="24"/>
          <w:szCs w:val="24"/>
        </w:rPr>
        <w:t xml:space="preserve"> </w:t>
      </w:r>
      <w:r w:rsidRPr="00C84A8D">
        <w:rPr>
          <w:sz w:val="24"/>
          <w:szCs w:val="24"/>
        </w:rPr>
        <w:t>выборного органа первичной профсоюзной организации</w:t>
      </w:r>
      <w:r w:rsidRPr="00C84A8D">
        <w:rPr>
          <w:iCs/>
          <w:sz w:val="24"/>
          <w:szCs w:val="24"/>
        </w:rPr>
        <w:t>.</w:t>
      </w:r>
    </w:p>
    <w:p w:rsidR="008C7946" w:rsidRPr="00C84A8D" w:rsidRDefault="008C7946" w:rsidP="00C84A8D">
      <w:pPr>
        <w:pStyle w:val="31"/>
        <w:ind w:firstLine="709"/>
        <w:contextualSpacing/>
        <w:rPr>
          <w:sz w:val="24"/>
          <w:szCs w:val="24"/>
        </w:rPr>
      </w:pPr>
      <w:r w:rsidRPr="00C84A8D">
        <w:rPr>
          <w:sz w:val="24"/>
          <w:szCs w:val="24"/>
        </w:rPr>
        <w:t>Условия выполнения и объём учебной нагрузки заместителя руководителя, определяет руководитель с учётом мотивированного мнения выборного органа первичной профсоюзной организации (по сог</w:t>
      </w:r>
      <w:r w:rsidR="00205665">
        <w:rPr>
          <w:sz w:val="24"/>
          <w:szCs w:val="24"/>
        </w:rPr>
        <w:t>ласованию), а руководителю О</w:t>
      </w:r>
      <w:r w:rsidRPr="00C84A8D">
        <w:rPr>
          <w:sz w:val="24"/>
          <w:szCs w:val="24"/>
        </w:rPr>
        <w:t>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8C7946" w:rsidRPr="00C84A8D" w:rsidRDefault="008C7946" w:rsidP="00C84A8D">
      <w:pPr>
        <w:pStyle w:val="31"/>
        <w:ind w:firstLine="709"/>
        <w:contextualSpacing/>
        <w:rPr>
          <w:sz w:val="24"/>
          <w:szCs w:val="24"/>
        </w:rPr>
      </w:pPr>
      <w:r w:rsidRPr="00C84A8D">
        <w:rPr>
          <w:sz w:val="24"/>
          <w:szCs w:val="24"/>
        </w:rPr>
        <w:t>3.1.5.</w:t>
      </w:r>
      <w:r w:rsidRPr="00C84A8D">
        <w:rPr>
          <w:rFonts w:eastAsia="Arial Unicode MS"/>
          <w:kern w:val="1"/>
          <w:sz w:val="24"/>
          <w:szCs w:val="24"/>
        </w:rPr>
        <w:t> </w:t>
      </w:r>
      <w:r w:rsidRPr="00C84A8D">
        <w:rPr>
          <w:sz w:val="24"/>
          <w:szCs w:val="24"/>
        </w:rPr>
        <w:t>Для руководителя, заместителей руководителя, работников из числа административно - хозяйственного, учебно-вспомогательн</w:t>
      </w:r>
      <w:r w:rsidR="00205665">
        <w:rPr>
          <w:sz w:val="24"/>
          <w:szCs w:val="24"/>
        </w:rPr>
        <w:t>ого и обслуживающего персонала О</w:t>
      </w:r>
      <w:r w:rsidRPr="00C84A8D">
        <w:rPr>
          <w:sz w:val="24"/>
          <w:szCs w:val="24"/>
        </w:rPr>
        <w:t>бразовательной организации устанавливается нормальная продолжительность рабочего времени, которая не может превышать 40 часов в неделю.</w:t>
      </w:r>
    </w:p>
    <w:p w:rsidR="008C7946" w:rsidRPr="00C84A8D" w:rsidRDefault="008C7946" w:rsidP="00C84A8D">
      <w:pPr>
        <w:pStyle w:val="31"/>
        <w:ind w:firstLine="709"/>
        <w:contextualSpacing/>
        <w:rPr>
          <w:sz w:val="24"/>
          <w:szCs w:val="24"/>
        </w:rPr>
      </w:pPr>
      <w:r w:rsidRPr="00C84A8D">
        <w:rPr>
          <w:sz w:val="24"/>
          <w:szCs w:val="24"/>
        </w:rPr>
        <w:t>3.1.6.</w:t>
      </w:r>
      <w:r w:rsidRPr="00C84A8D">
        <w:rPr>
          <w:rFonts w:eastAsia="Arial Unicode MS"/>
          <w:kern w:val="1"/>
          <w:sz w:val="24"/>
          <w:szCs w:val="24"/>
        </w:rPr>
        <w:t> </w:t>
      </w:r>
      <w:r w:rsidRPr="00C84A8D">
        <w:rPr>
          <w:sz w:val="24"/>
          <w:szCs w:val="24"/>
        </w:rPr>
        <w:t xml:space="preserve"> Для работников и руководителей организации, расположенной в сельской местности, из числа женщин в соответствии со статьёй 263.1. ТК РФ 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рабочей неделе.</w:t>
      </w:r>
    </w:p>
    <w:p w:rsidR="008C7946" w:rsidRPr="00C84A8D" w:rsidRDefault="008C7946" w:rsidP="00C84A8D">
      <w:pPr>
        <w:pStyle w:val="31"/>
        <w:ind w:firstLine="709"/>
        <w:contextualSpacing/>
        <w:rPr>
          <w:sz w:val="24"/>
          <w:szCs w:val="24"/>
        </w:rPr>
      </w:pPr>
      <w:r w:rsidRPr="00C84A8D">
        <w:rPr>
          <w:sz w:val="24"/>
          <w:szCs w:val="24"/>
        </w:rPr>
        <w:t>3.1.7.</w:t>
      </w:r>
      <w:r w:rsidRPr="00C84A8D">
        <w:rPr>
          <w:rFonts w:eastAsia="Arial Unicode MS"/>
          <w:kern w:val="1"/>
          <w:sz w:val="24"/>
          <w:szCs w:val="24"/>
        </w:rPr>
        <w:t> </w:t>
      </w:r>
      <w:r w:rsidR="00205665">
        <w:rPr>
          <w:sz w:val="24"/>
          <w:szCs w:val="24"/>
        </w:rPr>
        <w:t>Для педагогических работников О</w:t>
      </w:r>
      <w:r w:rsidRPr="00C84A8D">
        <w:rPr>
          <w:sz w:val="24"/>
          <w:szCs w:val="24"/>
        </w:rPr>
        <w:t>бразовательной организации устанавливается сокращенная продолжительность рабочего времени – не более 36 часов в неделю.</w:t>
      </w:r>
    </w:p>
    <w:p w:rsidR="008C7946" w:rsidRPr="00C84A8D" w:rsidRDefault="008C7946" w:rsidP="00C84A8D">
      <w:pPr>
        <w:pStyle w:val="31"/>
        <w:ind w:firstLine="709"/>
        <w:contextualSpacing/>
        <w:rPr>
          <w:strike/>
          <w:sz w:val="24"/>
          <w:szCs w:val="24"/>
        </w:rPr>
      </w:pPr>
      <w:proofErr w:type="gramStart"/>
      <w:r w:rsidRPr="00C84A8D">
        <w:rPr>
          <w:sz w:val="24"/>
          <w:szCs w:val="24"/>
        </w:rPr>
        <w:t xml:space="preserve">3.1.8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приказом </w:t>
      </w:r>
      <w:r w:rsidRPr="00C84A8D">
        <w:rPr>
          <w:rStyle w:val="afff6"/>
          <w:rFonts w:ascii="Times New Roman" w:hAnsi="Times New Roman"/>
          <w:szCs w:val="24"/>
        </w:rPr>
        <w:t>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w:t>
      </w:r>
      <w:proofErr w:type="gramEnd"/>
      <w:r w:rsidRPr="00C84A8D">
        <w:rPr>
          <w:rStyle w:val="afff6"/>
          <w:rFonts w:ascii="Times New Roman" w:hAnsi="Times New Roman"/>
          <w:szCs w:val="24"/>
        </w:rPr>
        <w:t xml:space="preserve"> в трудовом договоре»</w:t>
      </w:r>
      <w:r w:rsidRPr="00C84A8D">
        <w:rPr>
          <w:sz w:val="24"/>
          <w:szCs w:val="24"/>
        </w:rPr>
        <w:t xml:space="preserve">№ 1601 и </w:t>
      </w:r>
      <w:hyperlink r:id="rId16">
        <w:r w:rsidRPr="00C84A8D">
          <w:rPr>
            <w:sz w:val="24"/>
            <w:szCs w:val="24"/>
          </w:rPr>
          <w:t>приказом</w:t>
        </w:r>
      </w:hyperlink>
      <w:r w:rsidRPr="00C84A8D">
        <w:rPr>
          <w:rStyle w:val="afff6"/>
          <w:rFonts w:ascii="Times New Roman" w:hAnsi="Times New Roman"/>
          <w:szCs w:val="24"/>
        </w:rPr>
        <w:t xml:space="preserve"> Министерства образования и науки Российской Федер</w:t>
      </w:r>
      <w:r w:rsidR="00205665">
        <w:rPr>
          <w:rStyle w:val="afff6"/>
          <w:rFonts w:ascii="Times New Roman" w:hAnsi="Times New Roman"/>
          <w:szCs w:val="24"/>
        </w:rPr>
        <w:t>ации от 11 мая 2016 года N 536 «</w:t>
      </w:r>
      <w:r w:rsidRPr="00C84A8D">
        <w:rPr>
          <w:rStyle w:val="afff6"/>
          <w:rFonts w:ascii="Times New Roman" w:hAnsi="Times New Roman"/>
          <w:szCs w:val="24"/>
        </w:rP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205665">
        <w:rPr>
          <w:rStyle w:val="afff6"/>
          <w:rFonts w:ascii="Times New Roman" w:hAnsi="Times New Roman"/>
          <w:szCs w:val="24"/>
        </w:rPr>
        <w:t>»</w:t>
      </w:r>
    </w:p>
    <w:p w:rsidR="008C7946" w:rsidRPr="00C84A8D" w:rsidRDefault="008C7946" w:rsidP="00310F9F">
      <w:pPr>
        <w:pStyle w:val="2"/>
        <w:spacing w:after="0" w:line="240" w:lineRule="auto"/>
        <w:ind w:left="0" w:firstLine="709"/>
        <w:contextualSpacing/>
        <w:jc w:val="both"/>
      </w:pPr>
      <w:r w:rsidRPr="00C84A8D">
        <w:rPr>
          <w:iCs/>
        </w:rPr>
        <w:t>3.1.9.</w:t>
      </w:r>
      <w:r w:rsidRPr="00C84A8D">
        <w:rPr>
          <w:rFonts w:eastAsia="Arial Unicode MS"/>
          <w:kern w:val="1"/>
        </w:rPr>
        <w:t> </w:t>
      </w:r>
      <w:r w:rsidRPr="00C84A8D">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Pr="00C84A8D">
        <w:rPr>
          <w:bCs/>
        </w:rPr>
        <w:t xml:space="preserve">последнего учебного занятия </w:t>
      </w:r>
      <w:r w:rsidRPr="00C84A8D">
        <w:t>с учётом особенностей, предусмотренных пунктом 2.3 приложения к приказу от 11.05.2016 №</w:t>
      </w:r>
      <w:r w:rsidRPr="00C84A8D">
        <w:rPr>
          <w:rFonts w:eastAsia="Arial Unicode MS"/>
          <w:kern w:val="1"/>
        </w:rPr>
        <w:t> </w:t>
      </w:r>
      <w:r w:rsidRPr="00C84A8D">
        <w:t>536</w:t>
      </w:r>
      <w:r w:rsidRPr="00C84A8D">
        <w:rPr>
          <w:bCs/>
        </w:rPr>
        <w:t>.</w:t>
      </w:r>
    </w:p>
    <w:p w:rsidR="008C7946" w:rsidRPr="00C84A8D" w:rsidRDefault="008C7946" w:rsidP="00310F9F">
      <w:pPr>
        <w:pStyle w:val="2"/>
        <w:spacing w:after="0" w:line="240" w:lineRule="auto"/>
        <w:ind w:left="0" w:firstLine="709"/>
        <w:contextualSpacing/>
        <w:jc w:val="both"/>
      </w:pPr>
      <w:r w:rsidRPr="00C84A8D">
        <w:t>3.1.10.</w:t>
      </w:r>
      <w:r w:rsidRPr="00C84A8D">
        <w:rPr>
          <w:rFonts w:eastAsia="Arial Unicode MS"/>
          <w:kern w:val="1"/>
        </w:rPr>
        <w:t> </w:t>
      </w:r>
      <w:proofErr w:type="gramStart"/>
      <w:r w:rsidRPr="00C84A8D">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C84A8D">
        <w:t xml:space="preserve"> Режим рабочего времени указанных работников устанавливается с учётом выполняемой работы. </w:t>
      </w:r>
    </w:p>
    <w:p w:rsidR="008C7946" w:rsidRPr="00C84A8D" w:rsidRDefault="008C7946" w:rsidP="00310F9F">
      <w:pPr>
        <w:pStyle w:val="2"/>
        <w:spacing w:after="0" w:line="240" w:lineRule="auto"/>
        <w:ind w:left="0" w:firstLine="709"/>
        <w:contextualSpacing/>
        <w:jc w:val="both"/>
        <w:rPr>
          <w:i/>
        </w:rPr>
      </w:pPr>
      <w:r w:rsidRPr="00C84A8D">
        <w:lastRenderedPageBreak/>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 только в период отпуска</w:t>
      </w:r>
      <w:r w:rsidRPr="00C84A8D">
        <w:rPr>
          <w:rStyle w:val="aff2"/>
        </w:rPr>
        <w:footnoteReference w:id="21"/>
      </w:r>
      <w:r w:rsidRPr="00C84A8D">
        <w:t>.</w:t>
      </w:r>
    </w:p>
    <w:p w:rsidR="008C7946" w:rsidRPr="00C84A8D" w:rsidRDefault="008C7946" w:rsidP="00310F9F">
      <w:pPr>
        <w:pStyle w:val="2"/>
        <w:spacing w:after="0" w:line="240" w:lineRule="auto"/>
        <w:ind w:left="0" w:firstLine="709"/>
        <w:contextualSpacing/>
        <w:jc w:val="both"/>
        <w:rPr>
          <w:b/>
        </w:rPr>
      </w:pPr>
      <w:r w:rsidRPr="00C84A8D">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8C7946" w:rsidRPr="00C84A8D" w:rsidRDefault="008C7946" w:rsidP="00310F9F">
      <w:pPr>
        <w:pStyle w:val="31"/>
        <w:ind w:firstLine="709"/>
        <w:contextualSpacing/>
        <w:rPr>
          <w:sz w:val="24"/>
          <w:szCs w:val="24"/>
        </w:rPr>
      </w:pPr>
      <w:r w:rsidRPr="00C84A8D">
        <w:rPr>
          <w:sz w:val="24"/>
          <w:szCs w:val="24"/>
        </w:rPr>
        <w:t>3.1.11.</w:t>
      </w:r>
      <w:r w:rsidRPr="00C84A8D">
        <w:rPr>
          <w:rFonts w:eastAsia="Arial Unicode MS"/>
          <w:kern w:val="1"/>
          <w:sz w:val="24"/>
          <w:szCs w:val="24"/>
        </w:rPr>
        <w:t> </w:t>
      </w:r>
      <w:r w:rsidRPr="00C84A8D">
        <w:rPr>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Pr="00C84A8D">
        <w:rPr>
          <w:rStyle w:val="aff2"/>
          <w:sz w:val="24"/>
          <w:szCs w:val="24"/>
        </w:rPr>
        <w:footnoteReference w:id="22"/>
      </w:r>
      <w:r w:rsidRPr="00C84A8D">
        <w:rPr>
          <w:sz w:val="24"/>
          <w:szCs w:val="24"/>
        </w:rPr>
        <w:t>.</w:t>
      </w:r>
    </w:p>
    <w:p w:rsidR="008C7946" w:rsidRPr="00C84A8D" w:rsidRDefault="008C7946" w:rsidP="00310F9F">
      <w:pPr>
        <w:pStyle w:val="31"/>
        <w:ind w:firstLine="709"/>
        <w:contextualSpacing/>
        <w:rPr>
          <w:sz w:val="24"/>
          <w:szCs w:val="24"/>
        </w:rPr>
      </w:pPr>
      <w:r w:rsidRPr="00C84A8D">
        <w:rPr>
          <w:sz w:val="24"/>
          <w:szCs w:val="24"/>
        </w:rPr>
        <w:t>Режим рабочего времени работников в течение недели</w:t>
      </w:r>
      <w:r w:rsidR="00B430C4">
        <w:rPr>
          <w:sz w:val="24"/>
          <w:szCs w:val="24"/>
        </w:rPr>
        <w:t>,</w:t>
      </w:r>
      <w:r w:rsidRPr="00C84A8D">
        <w:rPr>
          <w:sz w:val="24"/>
          <w:szCs w:val="24"/>
        </w:rPr>
        <w:t xml:space="preserve"> а также распределение объёма учебной нагрузки учителей в течение дня (недели), устанавливается правилами внутреннего трудового распорядка, расписанием учебных занятий.</w:t>
      </w:r>
    </w:p>
    <w:p w:rsidR="008C7946" w:rsidRPr="00C84A8D" w:rsidRDefault="008C7946" w:rsidP="00205665">
      <w:pPr>
        <w:pStyle w:val="31"/>
        <w:ind w:firstLine="709"/>
        <w:contextualSpacing/>
        <w:rPr>
          <w:sz w:val="24"/>
          <w:szCs w:val="24"/>
        </w:rPr>
      </w:pPr>
      <w:proofErr w:type="gramStart"/>
      <w:r w:rsidRPr="00C84A8D">
        <w:rPr>
          <w:sz w:val="24"/>
          <w:szCs w:val="24"/>
        </w:rPr>
        <w:t xml:space="preserve">Нормируемая часть рабочего времени работников (учителей, преподавателей, </w:t>
      </w:r>
      <w:r w:rsidR="007419AA">
        <w:rPr>
          <w:sz w:val="24"/>
          <w:szCs w:val="24"/>
        </w:rPr>
        <w:t xml:space="preserve"> воспитателей, </w:t>
      </w:r>
      <w:r w:rsidRPr="00C84A8D">
        <w:rPr>
          <w:sz w:val="24"/>
          <w:szCs w:val="24"/>
        </w:rPr>
        <w:t>педагогов дополнительного образования) образовательных организаций в период учебного года,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w:t>
      </w:r>
      <w:proofErr w:type="gramEnd"/>
      <w:r w:rsidRPr="00C84A8D">
        <w:rPr>
          <w:sz w:val="24"/>
          <w:szCs w:val="24"/>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8C7946" w:rsidRPr="00C84A8D" w:rsidRDefault="008C7946" w:rsidP="00205665">
      <w:pPr>
        <w:tabs>
          <w:tab w:val="left" w:pos="7230"/>
        </w:tabs>
        <w:ind w:firstLine="709"/>
        <w:contextualSpacing/>
        <w:jc w:val="both"/>
      </w:pPr>
      <w:r w:rsidRPr="00C84A8D">
        <w:t>3.1.12.</w:t>
      </w:r>
      <w:r w:rsidRPr="00C84A8D">
        <w:rPr>
          <w:rFonts w:eastAsia="Arial Unicode MS"/>
          <w:kern w:val="1"/>
        </w:rPr>
        <w:t> </w:t>
      </w:r>
      <w:r w:rsidRPr="00C84A8D">
        <w:t>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не связанных с их отдыхом и приёмом пищи, за исключением перерывов более двух часов подряд, предоставляемых по письменному заявлению самих работников.</w:t>
      </w:r>
    </w:p>
    <w:p w:rsidR="008C7946" w:rsidRPr="00C84A8D" w:rsidRDefault="008C7946" w:rsidP="00205665">
      <w:pPr>
        <w:tabs>
          <w:tab w:val="left" w:pos="7230"/>
        </w:tabs>
        <w:ind w:firstLine="709"/>
        <w:contextualSpacing/>
        <w:jc w:val="both"/>
      </w:pPr>
      <w:r w:rsidRPr="00C84A8D">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sidRPr="00C84A8D">
        <w:t>для</w:t>
      </w:r>
      <w:proofErr w:type="gramEnd"/>
      <w:r w:rsidRPr="00C84A8D">
        <w:t xml:space="preserve"> обучающихся.</w:t>
      </w:r>
    </w:p>
    <w:p w:rsidR="008C7946" w:rsidRPr="00C84A8D" w:rsidRDefault="008C7946" w:rsidP="00205665">
      <w:pPr>
        <w:ind w:firstLine="709"/>
        <w:jc w:val="both"/>
      </w:pPr>
      <w:r w:rsidRPr="00C84A8D">
        <w:t>Часы, свободные от проведения занятий, дежурств, участия во внеурочных мероприятиях, предусмотренных учебным планом (заседания педагогического совета, родительские собрания и т.п.), учитель</w:t>
      </w:r>
      <w:r w:rsidRPr="00C84A8D">
        <w:rPr>
          <w:b/>
          <w:bCs/>
        </w:rPr>
        <w:t xml:space="preserve"> </w:t>
      </w:r>
      <w:r w:rsidRPr="00C84A8D">
        <w:t xml:space="preserve">вправе использовать по своему усмотрению. </w:t>
      </w:r>
    </w:p>
    <w:p w:rsidR="008C7946" w:rsidRPr="00C84A8D" w:rsidRDefault="008C7946" w:rsidP="00205665">
      <w:pPr>
        <w:pStyle w:val="31"/>
        <w:ind w:firstLine="709"/>
        <w:contextualSpacing/>
        <w:rPr>
          <w:rFonts w:eastAsia="Arial Unicode MS"/>
          <w:kern w:val="1"/>
          <w:sz w:val="24"/>
          <w:szCs w:val="24"/>
        </w:rPr>
      </w:pPr>
      <w:r w:rsidRPr="00C84A8D">
        <w:rPr>
          <w:sz w:val="24"/>
          <w:szCs w:val="24"/>
        </w:rPr>
        <w:t>3.1.13.</w:t>
      </w:r>
      <w:r w:rsidRPr="00C84A8D">
        <w:rPr>
          <w:rFonts w:eastAsia="Arial Unicode MS"/>
          <w:kern w:val="1"/>
          <w:sz w:val="24"/>
          <w:szCs w:val="24"/>
        </w:rPr>
        <w:t> </w:t>
      </w:r>
      <w:r w:rsidRPr="00C84A8D">
        <w:rPr>
          <w:sz w:val="24"/>
          <w:szCs w:val="24"/>
        </w:rPr>
        <w:t>При наличии возможности соблюдения требований СанПиН, предъявляемых к расписанию учебных занятий, предусматривать педагогическим работникам один свободный день в неделю  для методической работы и самообразования</w:t>
      </w:r>
      <w:r w:rsidR="0071793D">
        <w:rPr>
          <w:sz w:val="24"/>
          <w:szCs w:val="24"/>
        </w:rPr>
        <w:t>.</w:t>
      </w:r>
    </w:p>
    <w:p w:rsidR="008C7946" w:rsidRPr="00C84A8D" w:rsidRDefault="008C7946" w:rsidP="00205665">
      <w:pPr>
        <w:tabs>
          <w:tab w:val="left" w:pos="7230"/>
        </w:tabs>
        <w:ind w:firstLine="709"/>
        <w:contextualSpacing/>
        <w:jc w:val="both"/>
      </w:pPr>
      <w:proofErr w:type="gramStart"/>
      <w:r w:rsidRPr="00C84A8D">
        <w:lastRenderedPageBreak/>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8C7946" w:rsidRPr="00C84A8D" w:rsidRDefault="008C7946" w:rsidP="00205665">
      <w:pPr>
        <w:pStyle w:val="31"/>
        <w:ind w:firstLine="709"/>
        <w:contextualSpacing/>
        <w:rPr>
          <w:sz w:val="24"/>
          <w:szCs w:val="24"/>
        </w:rPr>
      </w:pPr>
      <w:r w:rsidRPr="00C84A8D">
        <w:rPr>
          <w:sz w:val="24"/>
          <w:szCs w:val="24"/>
        </w:rPr>
        <w:t>3.1.14.</w:t>
      </w:r>
      <w:r w:rsidRPr="00C84A8D">
        <w:rPr>
          <w:rFonts w:eastAsia="Arial Unicode MS"/>
          <w:kern w:val="1"/>
          <w:sz w:val="24"/>
          <w:szCs w:val="24"/>
        </w:rPr>
        <w:t> </w:t>
      </w:r>
      <w:r w:rsidRPr="00C84A8D">
        <w:rPr>
          <w:sz w:val="24"/>
          <w:szCs w:val="24"/>
        </w:rPr>
        <w:t xml:space="preserve">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8C7946" w:rsidRPr="00C84A8D" w:rsidRDefault="008C7946" w:rsidP="00205665">
      <w:pPr>
        <w:pStyle w:val="31"/>
        <w:ind w:firstLine="709"/>
        <w:contextualSpacing/>
        <w:rPr>
          <w:sz w:val="24"/>
          <w:szCs w:val="24"/>
        </w:rPr>
      </w:pPr>
      <w:r w:rsidRPr="00C84A8D">
        <w:rPr>
          <w:sz w:val="24"/>
          <w:szCs w:val="24"/>
        </w:rPr>
        <w:t>График работы в период каникул утверждается приказом работодателя по согласованию с выборным органом первичной профсоюзной организации.</w:t>
      </w:r>
    </w:p>
    <w:p w:rsidR="008C7946" w:rsidRPr="00C84A8D" w:rsidRDefault="008C7946" w:rsidP="00205665">
      <w:pPr>
        <w:pStyle w:val="31"/>
        <w:ind w:firstLine="709"/>
        <w:contextualSpacing/>
        <w:rPr>
          <w:sz w:val="24"/>
          <w:szCs w:val="24"/>
        </w:rPr>
      </w:pPr>
      <w:r w:rsidRPr="00C84A8D">
        <w:rPr>
          <w:sz w:val="24"/>
          <w:szCs w:val="24"/>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8C7946" w:rsidRPr="00C84A8D" w:rsidRDefault="008C7946" w:rsidP="00205665">
      <w:pPr>
        <w:pStyle w:val="31"/>
        <w:ind w:firstLine="709"/>
        <w:contextualSpacing/>
        <w:rPr>
          <w:sz w:val="24"/>
          <w:szCs w:val="24"/>
        </w:rPr>
      </w:pPr>
      <w:r w:rsidRPr="00C84A8D">
        <w:rPr>
          <w:sz w:val="24"/>
          <w:szCs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sidRPr="00C84A8D">
        <w:rPr>
          <w:rStyle w:val="aff2"/>
          <w:sz w:val="24"/>
          <w:szCs w:val="24"/>
        </w:rPr>
        <w:footnoteReference w:id="23"/>
      </w:r>
      <w:r w:rsidRPr="00C84A8D">
        <w:rPr>
          <w:sz w:val="24"/>
          <w:szCs w:val="24"/>
        </w:rPr>
        <w:t>.</w:t>
      </w:r>
    </w:p>
    <w:p w:rsidR="008C7946" w:rsidRDefault="008C7946" w:rsidP="00205665">
      <w:pPr>
        <w:pStyle w:val="31"/>
        <w:ind w:firstLine="709"/>
        <w:contextualSpacing/>
        <w:rPr>
          <w:sz w:val="24"/>
          <w:szCs w:val="24"/>
        </w:rPr>
      </w:pPr>
      <w:r w:rsidRPr="00C84A8D">
        <w:rPr>
          <w:sz w:val="24"/>
          <w:szCs w:val="24"/>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7419AA" w:rsidRDefault="007419AA" w:rsidP="007419AA">
      <w:pPr>
        <w:pStyle w:val="afb"/>
        <w:spacing w:after="0"/>
        <w:ind w:left="0" w:firstLine="567"/>
        <w:jc w:val="both"/>
      </w:pPr>
      <w:r>
        <w:t>На время закрытия детского сада в летний период работодатель может, с письменного согласия работника, привлекать педагогических работников к методической и организационной работе, не превышая объема их педагогической нагрузки, утверждая график работы.</w:t>
      </w:r>
    </w:p>
    <w:p w:rsidR="007419AA" w:rsidRDefault="007419AA" w:rsidP="007419AA">
      <w:pPr>
        <w:pStyle w:val="afb"/>
        <w:spacing w:after="0"/>
        <w:ind w:left="0" w:firstLine="567"/>
        <w:jc w:val="both"/>
      </w:pPr>
      <w:r>
        <w:t>Вспомогательный и обслуживающий персонал на время закрытия детского сада в летний период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заработной платы.</w:t>
      </w:r>
    </w:p>
    <w:p w:rsidR="007419AA" w:rsidRPr="00C84A8D" w:rsidRDefault="007419AA" w:rsidP="00205665">
      <w:pPr>
        <w:pStyle w:val="31"/>
        <w:ind w:firstLine="709"/>
        <w:contextualSpacing/>
        <w:rPr>
          <w:sz w:val="24"/>
          <w:szCs w:val="24"/>
        </w:rPr>
      </w:pPr>
    </w:p>
    <w:p w:rsidR="008C7946" w:rsidRPr="00C84A8D" w:rsidRDefault="008C7946" w:rsidP="00205665">
      <w:pPr>
        <w:tabs>
          <w:tab w:val="left" w:pos="7230"/>
        </w:tabs>
        <w:ind w:firstLine="709"/>
        <w:contextualSpacing/>
        <w:jc w:val="both"/>
      </w:pPr>
      <w:r w:rsidRPr="00C84A8D">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8C7946" w:rsidRPr="00C84A8D" w:rsidRDefault="008C7946" w:rsidP="00310F9F">
      <w:pPr>
        <w:pStyle w:val="31"/>
        <w:ind w:firstLine="709"/>
        <w:contextualSpacing/>
        <w:rPr>
          <w:sz w:val="24"/>
          <w:szCs w:val="24"/>
        </w:rPr>
      </w:pPr>
      <w:r w:rsidRPr="00C84A8D">
        <w:rPr>
          <w:sz w:val="24"/>
          <w:szCs w:val="24"/>
        </w:rPr>
        <w:t>3.1.15</w:t>
      </w:r>
      <w:r w:rsidR="00205665">
        <w:rPr>
          <w:sz w:val="24"/>
          <w:szCs w:val="24"/>
        </w:rPr>
        <w:t>.</w:t>
      </w:r>
      <w:r w:rsidRPr="00C84A8D">
        <w:rPr>
          <w:sz w:val="24"/>
          <w:szCs w:val="24"/>
        </w:rPr>
        <w:t xml:space="preserve">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p>
    <w:p w:rsidR="008C7946" w:rsidRPr="00C84A8D" w:rsidRDefault="008C7946" w:rsidP="00310F9F">
      <w:pPr>
        <w:pStyle w:val="afa"/>
        <w:ind w:left="0"/>
        <w:jc w:val="both"/>
      </w:pPr>
      <w:r w:rsidRPr="00C84A8D">
        <w:t xml:space="preserve">        </w:t>
      </w:r>
      <w:r w:rsidR="00205665">
        <w:t xml:space="preserve">    </w:t>
      </w:r>
      <w:proofErr w:type="gramStart"/>
      <w:r w:rsidRPr="00C84A8D">
        <w:t xml:space="preserve">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roofErr w:type="gramEnd"/>
    </w:p>
    <w:p w:rsidR="008C7946" w:rsidRPr="00C84A8D" w:rsidRDefault="008C7946" w:rsidP="00310F9F">
      <w:pPr>
        <w:pStyle w:val="31"/>
        <w:ind w:firstLine="709"/>
        <w:contextualSpacing/>
        <w:rPr>
          <w:sz w:val="24"/>
          <w:szCs w:val="24"/>
        </w:rPr>
      </w:pPr>
      <w:r w:rsidRPr="00C84A8D">
        <w:rPr>
          <w:sz w:val="24"/>
          <w:szCs w:val="24"/>
        </w:rPr>
        <w:lastRenderedPageBreak/>
        <w:t xml:space="preserve">3.2. </w:t>
      </w:r>
      <w:r w:rsidRPr="00C84A8D">
        <w:rPr>
          <w:sz w:val="24"/>
          <w:szCs w:val="24"/>
          <w:u w:val="single"/>
        </w:rPr>
        <w:t>Время отдыха</w:t>
      </w:r>
      <w:r w:rsidRPr="00C84A8D">
        <w:rPr>
          <w:sz w:val="24"/>
          <w:szCs w:val="24"/>
        </w:rPr>
        <w:t xml:space="preserve"> – время, в течение которого работник свободен от исполнения трудовых обязанностей и которое он может использовать по своему усмотрению. Продолжительность еженедельного непрерывного отдыха не может быть менее 42 часов.</w:t>
      </w:r>
    </w:p>
    <w:p w:rsidR="008C7946" w:rsidRPr="00C84A8D" w:rsidRDefault="008C7946" w:rsidP="00310F9F">
      <w:pPr>
        <w:pStyle w:val="31"/>
        <w:ind w:firstLine="709"/>
        <w:contextualSpacing/>
        <w:rPr>
          <w:sz w:val="24"/>
          <w:szCs w:val="24"/>
        </w:rPr>
      </w:pPr>
      <w:r w:rsidRPr="00C84A8D">
        <w:rPr>
          <w:sz w:val="24"/>
          <w:szCs w:val="24"/>
        </w:rPr>
        <w:t>3.3.</w:t>
      </w:r>
      <w:r w:rsidRPr="00C84A8D">
        <w:rPr>
          <w:rFonts w:eastAsia="Arial Unicode MS"/>
          <w:kern w:val="1"/>
          <w:sz w:val="24"/>
          <w:szCs w:val="24"/>
        </w:rPr>
        <w:t> </w:t>
      </w:r>
      <w:r w:rsidRPr="00C84A8D">
        <w:rPr>
          <w:sz w:val="24"/>
          <w:szCs w:val="24"/>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8C7946" w:rsidRPr="00C84A8D" w:rsidRDefault="008C7946" w:rsidP="00310F9F">
      <w:pPr>
        <w:pStyle w:val="31"/>
        <w:ind w:firstLine="709"/>
        <w:contextualSpacing/>
        <w:rPr>
          <w:sz w:val="24"/>
          <w:szCs w:val="24"/>
        </w:rPr>
      </w:pPr>
      <w:r w:rsidRPr="00C84A8D">
        <w:rPr>
          <w:sz w:val="24"/>
          <w:szCs w:val="24"/>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8C7946" w:rsidRPr="00C84A8D" w:rsidRDefault="008C7946" w:rsidP="00310F9F">
      <w:pPr>
        <w:pStyle w:val="31"/>
        <w:ind w:firstLine="709"/>
        <w:contextualSpacing/>
        <w:rPr>
          <w:sz w:val="24"/>
          <w:szCs w:val="24"/>
        </w:rPr>
      </w:pPr>
      <w:r w:rsidRPr="00C84A8D">
        <w:rPr>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8C7946" w:rsidRPr="00C84A8D" w:rsidRDefault="008C7946" w:rsidP="00310F9F">
      <w:pPr>
        <w:pStyle w:val="31"/>
        <w:ind w:firstLine="709"/>
        <w:contextualSpacing/>
        <w:rPr>
          <w:sz w:val="24"/>
          <w:szCs w:val="24"/>
        </w:rPr>
      </w:pPr>
      <w:r w:rsidRPr="00C84A8D">
        <w:rPr>
          <w:sz w:val="24"/>
          <w:szCs w:val="24"/>
        </w:rPr>
        <w:t>3.4.</w:t>
      </w:r>
      <w:r w:rsidRPr="00C84A8D">
        <w:rPr>
          <w:rFonts w:eastAsia="Arial Unicode MS"/>
          <w:kern w:val="1"/>
          <w:sz w:val="24"/>
          <w:szCs w:val="24"/>
        </w:rPr>
        <w:t> </w:t>
      </w:r>
      <w:r w:rsidRPr="00C84A8D">
        <w:rPr>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B1467A" w:rsidRDefault="008C7946" w:rsidP="00B1404D">
      <w:pPr>
        <w:pStyle w:val="afb"/>
        <w:spacing w:after="0"/>
        <w:ind w:left="0" w:firstLine="709"/>
        <w:jc w:val="both"/>
      </w:pPr>
      <w:r w:rsidRPr="00C84A8D">
        <w:rPr>
          <w:u w:val="single"/>
        </w:rPr>
        <w:t>Ненормированный рабочий день</w:t>
      </w:r>
      <w:r w:rsidRPr="00C84A8D">
        <w:t xml:space="preserve">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w:t>
      </w:r>
    </w:p>
    <w:p w:rsidR="00B1404D" w:rsidRPr="00B430C4" w:rsidRDefault="00B1404D" w:rsidP="00B1404D">
      <w:pPr>
        <w:pStyle w:val="afb"/>
        <w:spacing w:after="0"/>
        <w:ind w:left="0" w:firstLine="709"/>
        <w:jc w:val="both"/>
        <w:rPr>
          <w:b/>
        </w:rPr>
      </w:pPr>
      <w:r w:rsidRPr="00B430C4">
        <w:t>Перечень должностей работников с ненормированным рабочим днем и продолжительность ежегодного дополнительного оплачиваемого отпуска работников с ненормированным рабочим днем устанавливается коллективным договором образовательной организации или правилами внутреннего трудового распорядка. Дополнительный отпуск должен быть не менее трех календарных дней</w:t>
      </w:r>
      <w:r w:rsidRPr="00B430C4">
        <w:rPr>
          <w:b/>
        </w:rPr>
        <w:t>. (Приложение №4).</w:t>
      </w:r>
    </w:p>
    <w:p w:rsidR="008C7946" w:rsidRPr="00B430C4" w:rsidRDefault="008C7946" w:rsidP="00310F9F">
      <w:pPr>
        <w:ind w:firstLine="709"/>
        <w:jc w:val="both"/>
      </w:pPr>
    </w:p>
    <w:p w:rsidR="008C7946" w:rsidRPr="00C84A8D" w:rsidRDefault="008C7946" w:rsidP="00310F9F">
      <w:pPr>
        <w:pStyle w:val="31"/>
        <w:ind w:firstLine="709"/>
        <w:contextualSpacing/>
        <w:rPr>
          <w:sz w:val="24"/>
          <w:szCs w:val="24"/>
        </w:rPr>
      </w:pPr>
      <w:r w:rsidRPr="00C84A8D">
        <w:rPr>
          <w:sz w:val="24"/>
          <w:szCs w:val="24"/>
        </w:rPr>
        <w:t>3.5.</w:t>
      </w:r>
      <w:r w:rsidRPr="00C84A8D">
        <w:rPr>
          <w:rFonts w:eastAsia="Arial Unicode MS"/>
          <w:kern w:val="1"/>
          <w:sz w:val="24"/>
          <w:szCs w:val="24"/>
        </w:rPr>
        <w:t> </w:t>
      </w:r>
      <w:r w:rsidRPr="00C84A8D">
        <w:rPr>
          <w:sz w:val="24"/>
          <w:szCs w:val="24"/>
        </w:rP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w:t>
      </w:r>
    </w:p>
    <w:p w:rsidR="008C7946" w:rsidRPr="00C84A8D" w:rsidRDefault="008C7946" w:rsidP="00310F9F">
      <w:pPr>
        <w:pStyle w:val="ConsPlusNormal"/>
        <w:ind w:firstLine="709"/>
        <w:jc w:val="both"/>
        <w:rPr>
          <w:rFonts w:ascii="Times New Roman" w:hAnsi="Times New Roman" w:cs="Times New Roman"/>
          <w:sz w:val="24"/>
          <w:szCs w:val="24"/>
        </w:rPr>
      </w:pPr>
      <w:r w:rsidRPr="00C84A8D">
        <w:rPr>
          <w:rFonts w:ascii="Times New Roman" w:hAnsi="Times New Roman" w:cs="Times New Roman"/>
          <w:sz w:val="24"/>
          <w:szCs w:val="24"/>
        </w:rPr>
        <w:t>Привлечение работников к работе в выходные и нерабочие праздничные дни без их согласия допускается в следующих случаях:</w:t>
      </w:r>
    </w:p>
    <w:p w:rsidR="008C7946" w:rsidRPr="00C84A8D" w:rsidRDefault="00205665" w:rsidP="0020566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008C7946" w:rsidRPr="00C84A8D">
        <w:rPr>
          <w:rFonts w:ascii="Times New Roman" w:hAnsi="Times New Roman" w:cs="Times New Roman"/>
          <w:sz w:val="24"/>
          <w:szCs w:val="24"/>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C7946" w:rsidRPr="00C84A8D" w:rsidRDefault="00205665" w:rsidP="0020566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 </w:t>
      </w:r>
      <w:r w:rsidR="008C7946" w:rsidRPr="00C84A8D">
        <w:rPr>
          <w:rFonts w:ascii="Times New Roman" w:hAnsi="Times New Roman" w:cs="Times New Roman"/>
          <w:sz w:val="24"/>
          <w:szCs w:val="24"/>
        </w:rPr>
        <w:t>для предотвращения несчастных случаев, уничтожения или порчи имущества Работодателя, государственного или муниципального имущества;</w:t>
      </w:r>
    </w:p>
    <w:p w:rsidR="008C7946" w:rsidRPr="00C84A8D" w:rsidRDefault="00205665" w:rsidP="0020566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8C7946" w:rsidRPr="00C84A8D">
        <w:rPr>
          <w:rFonts w:ascii="Times New Roman" w:hAnsi="Times New Roman" w:cs="Times New Roman"/>
          <w:sz w:val="24"/>
          <w:szCs w:val="24"/>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8C7946" w:rsidRPr="00C84A8D" w:rsidRDefault="008C7946" w:rsidP="00310F9F">
      <w:pPr>
        <w:pStyle w:val="ConsPlusNormal"/>
        <w:ind w:firstLine="0"/>
        <w:jc w:val="both"/>
        <w:rPr>
          <w:rFonts w:ascii="Times New Roman" w:hAnsi="Times New Roman" w:cs="Times New Roman"/>
          <w:sz w:val="24"/>
          <w:szCs w:val="24"/>
        </w:rPr>
      </w:pPr>
      <w:r w:rsidRPr="00C84A8D">
        <w:rPr>
          <w:rFonts w:ascii="Times New Roman" w:hAnsi="Times New Roman" w:cs="Times New Roman"/>
          <w:sz w:val="24"/>
          <w:szCs w:val="24"/>
        </w:rPr>
        <w:t xml:space="preserve">       </w:t>
      </w:r>
      <w:r w:rsidRPr="00C84A8D">
        <w:rPr>
          <w:rFonts w:ascii="Times New Roman" w:hAnsi="Times New Roman" w:cs="Times New Roman"/>
          <w:sz w:val="24"/>
          <w:szCs w:val="24"/>
        </w:rPr>
        <w:tab/>
        <w:t xml:space="preserve"> В других случаях привлечение к работе в выходные и нерабочие праздничные дни допускается с письменного согласия работника и по согласованию с профсоюзным комитетом.</w:t>
      </w:r>
    </w:p>
    <w:p w:rsidR="008C7946" w:rsidRPr="00C84A8D" w:rsidRDefault="008C7946" w:rsidP="00310F9F">
      <w:pPr>
        <w:pStyle w:val="ConsPlusNormal"/>
        <w:ind w:firstLine="709"/>
        <w:jc w:val="both"/>
        <w:rPr>
          <w:rFonts w:ascii="Times New Roman" w:hAnsi="Times New Roman" w:cs="Times New Roman"/>
          <w:sz w:val="24"/>
          <w:szCs w:val="24"/>
        </w:rPr>
      </w:pPr>
      <w:r w:rsidRPr="00C84A8D">
        <w:rPr>
          <w:rFonts w:ascii="Times New Roman" w:hAnsi="Times New Roman" w:cs="Times New Roman"/>
          <w:sz w:val="24"/>
          <w:szCs w:val="24"/>
        </w:rPr>
        <w:t xml:space="preserve">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w:t>
      </w:r>
      <w:r w:rsidRPr="00C84A8D">
        <w:rPr>
          <w:rFonts w:ascii="Times New Roman" w:hAnsi="Times New Roman" w:cs="Times New Roman"/>
          <w:sz w:val="24"/>
          <w:szCs w:val="24"/>
        </w:rPr>
        <w:lastRenderedPageBreak/>
        <w:t>от работы в выходной или нерабочий праздничный день.</w:t>
      </w:r>
    </w:p>
    <w:p w:rsidR="008C7946" w:rsidRPr="00C84A8D" w:rsidRDefault="008C7946" w:rsidP="00310F9F">
      <w:pPr>
        <w:pStyle w:val="afa"/>
        <w:ind w:left="0" w:firstLine="709"/>
        <w:jc w:val="both"/>
      </w:pPr>
      <w:r w:rsidRPr="00C84A8D">
        <w:t>Привлечение работников к работе в выходные и нерабочие праздничные дни производится по письменному распоряжению Работодателя.</w:t>
      </w:r>
    </w:p>
    <w:p w:rsidR="008C7946" w:rsidRPr="00C84A8D" w:rsidRDefault="008C7946" w:rsidP="00310F9F">
      <w:pPr>
        <w:pStyle w:val="afa"/>
        <w:ind w:left="0" w:firstLine="709"/>
        <w:jc w:val="both"/>
      </w:pPr>
      <w:r w:rsidRPr="00C84A8D">
        <w:t>3.6.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Pr="00C84A8D">
        <w:rPr>
          <w:rStyle w:val="aff2"/>
        </w:rPr>
        <w:footnoteReference w:id="24"/>
      </w:r>
      <w:r w:rsidRPr="00C84A8D">
        <w:t>. Работа в выходной и нерабочий праздничный день оплачивается не менее чем в двойном размере.</w:t>
      </w:r>
    </w:p>
    <w:p w:rsidR="008C7946" w:rsidRPr="00C84A8D" w:rsidRDefault="008C7946" w:rsidP="00310F9F">
      <w:pPr>
        <w:tabs>
          <w:tab w:val="left" w:pos="1134"/>
        </w:tabs>
        <w:jc w:val="both"/>
      </w:pPr>
      <w:r w:rsidRPr="00C84A8D">
        <w:tab/>
        <w:t>По желанию работника, работавшего в выходной или нерабочий праздничный день, ему может быть предоставлен другой день отдыха.</w:t>
      </w:r>
    </w:p>
    <w:p w:rsidR="008C7946" w:rsidRPr="00C84A8D" w:rsidRDefault="008C7946" w:rsidP="00310F9F">
      <w:pPr>
        <w:pStyle w:val="31"/>
        <w:ind w:firstLine="709"/>
        <w:contextualSpacing/>
        <w:rPr>
          <w:spacing w:val="-6"/>
          <w:sz w:val="24"/>
          <w:szCs w:val="24"/>
        </w:rPr>
      </w:pPr>
      <w:r w:rsidRPr="00C84A8D">
        <w:rPr>
          <w:spacing w:val="-6"/>
          <w:sz w:val="24"/>
          <w:szCs w:val="24"/>
        </w:rPr>
        <w:t>3.7.</w:t>
      </w:r>
      <w:r w:rsidRPr="00C84A8D">
        <w:rPr>
          <w:rFonts w:eastAsia="Arial Unicode MS"/>
          <w:kern w:val="1"/>
          <w:sz w:val="24"/>
          <w:szCs w:val="24"/>
        </w:rPr>
        <w:t> </w:t>
      </w:r>
      <w:r w:rsidRPr="00C84A8D">
        <w:rPr>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8C7946" w:rsidRPr="00C84A8D" w:rsidRDefault="008C7946" w:rsidP="00310F9F">
      <w:pPr>
        <w:pStyle w:val="31"/>
        <w:ind w:firstLine="709"/>
        <w:contextualSpacing/>
        <w:rPr>
          <w:spacing w:val="-6"/>
          <w:sz w:val="24"/>
          <w:szCs w:val="24"/>
        </w:rPr>
      </w:pPr>
      <w:r w:rsidRPr="00C84A8D">
        <w:rPr>
          <w:spacing w:val="-6"/>
          <w:sz w:val="24"/>
          <w:szCs w:val="24"/>
        </w:rPr>
        <w:t>Для учителей, выполняющих свои обязанности непрерывно в течение рабочего дня, перерыв для приёма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отведённом для этой цели помещении).</w:t>
      </w:r>
    </w:p>
    <w:p w:rsidR="008C7946" w:rsidRPr="00C84A8D" w:rsidRDefault="008C7946" w:rsidP="00310F9F">
      <w:pPr>
        <w:pStyle w:val="31"/>
        <w:ind w:firstLine="709"/>
        <w:contextualSpacing/>
        <w:rPr>
          <w:spacing w:val="-6"/>
          <w:sz w:val="24"/>
          <w:szCs w:val="24"/>
        </w:rPr>
      </w:pPr>
      <w:r w:rsidRPr="00C84A8D">
        <w:rPr>
          <w:spacing w:val="-6"/>
          <w:sz w:val="24"/>
          <w:szCs w:val="24"/>
        </w:rPr>
        <w:t>3.8.</w:t>
      </w:r>
      <w:r w:rsidRPr="00C84A8D">
        <w:rPr>
          <w:rFonts w:eastAsia="Arial Unicode MS"/>
          <w:kern w:val="1"/>
          <w:sz w:val="24"/>
          <w:szCs w:val="24"/>
        </w:rPr>
        <w:t> </w:t>
      </w:r>
      <w:proofErr w:type="gramStart"/>
      <w:r w:rsidRPr="00C84A8D">
        <w:rPr>
          <w:sz w:val="24"/>
          <w:szCs w:val="24"/>
        </w:rPr>
        <w:t xml:space="preserve">Педагогическим работникам предоставляется ежегодный основной удлиненный оплачиваемый отпуск, с сохранением места работы (должности) и среднего заработка, продолжительность которого установлена постановлением Правительства Российской Федерации от 14 мая 2015 года № 466 «О ежегодных основных удлиненных оплачиваемых отпусках»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w:t>
      </w:r>
      <w:r w:rsidR="0071793D">
        <w:rPr>
          <w:sz w:val="24"/>
          <w:szCs w:val="24"/>
        </w:rPr>
        <w:t>21.02.2022г. № 225</w:t>
      </w:r>
      <w:proofErr w:type="gramEnd"/>
    </w:p>
    <w:p w:rsidR="008C7946" w:rsidRPr="00C84A8D" w:rsidRDefault="008C7946" w:rsidP="00310F9F">
      <w:pPr>
        <w:autoSpaceDE w:val="0"/>
        <w:autoSpaceDN w:val="0"/>
        <w:adjustRightInd w:val="0"/>
        <w:ind w:firstLine="709"/>
        <w:contextualSpacing/>
        <w:jc w:val="both"/>
      </w:pPr>
      <w:r w:rsidRPr="00C84A8D">
        <w:t>Педагогическим работникам предоставляется ежегодный основной удлинённый оплачиваемый отпуск, продолжительностью 56 календарных дней</w:t>
      </w:r>
      <w:r w:rsidRPr="00C84A8D">
        <w:rPr>
          <w:rStyle w:val="aff2"/>
        </w:rPr>
        <w:footnoteReference w:id="25"/>
      </w:r>
      <w:r w:rsidRPr="00C84A8D">
        <w:t>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C7946" w:rsidRPr="00C84A8D" w:rsidRDefault="008C7946" w:rsidP="00310F9F">
      <w:pPr>
        <w:pStyle w:val="31"/>
        <w:ind w:firstLine="709"/>
        <w:contextualSpacing/>
        <w:rPr>
          <w:sz w:val="24"/>
          <w:szCs w:val="24"/>
        </w:rPr>
      </w:pPr>
      <w:r w:rsidRPr="00C84A8D">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w:t>
      </w:r>
      <w:r w:rsidR="008360B2">
        <w:rPr>
          <w:sz w:val="24"/>
          <w:szCs w:val="24"/>
        </w:rPr>
        <w:t xml:space="preserve"> </w:t>
      </w:r>
      <w:r w:rsidRPr="00C84A8D">
        <w:rPr>
          <w:sz w:val="24"/>
          <w:szCs w:val="24"/>
        </w:rPr>
        <w:t>122 ТК РФ.</w:t>
      </w:r>
    </w:p>
    <w:p w:rsidR="008C7946" w:rsidRPr="00C84A8D" w:rsidRDefault="008C7946" w:rsidP="00310F9F">
      <w:pPr>
        <w:pStyle w:val="31"/>
        <w:ind w:firstLine="709"/>
        <w:contextualSpacing/>
        <w:rPr>
          <w:sz w:val="24"/>
          <w:szCs w:val="24"/>
        </w:rPr>
      </w:pPr>
      <w:r w:rsidRPr="00C84A8D">
        <w:rPr>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8C7946" w:rsidRPr="00C84A8D" w:rsidRDefault="008C7946" w:rsidP="00310F9F">
      <w:pPr>
        <w:pStyle w:val="31"/>
        <w:ind w:firstLine="709"/>
        <w:contextualSpacing/>
        <w:rPr>
          <w:sz w:val="24"/>
          <w:szCs w:val="24"/>
        </w:rPr>
      </w:pPr>
      <w:r w:rsidRPr="00C84A8D">
        <w:rPr>
          <w:iCs/>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8C7946" w:rsidRDefault="008C7946" w:rsidP="00B430C4">
      <w:pPr>
        <w:pStyle w:val="31"/>
        <w:ind w:firstLine="709"/>
        <w:rPr>
          <w:sz w:val="24"/>
          <w:szCs w:val="24"/>
        </w:rPr>
      </w:pPr>
      <w:r w:rsidRPr="00C84A8D">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r w:rsidR="007753AC">
        <w:rPr>
          <w:sz w:val="24"/>
          <w:szCs w:val="24"/>
        </w:rPr>
        <w:t xml:space="preserve">, </w:t>
      </w:r>
      <w:r w:rsidR="007753AC" w:rsidRPr="00B430C4">
        <w:rPr>
          <w:sz w:val="24"/>
          <w:szCs w:val="24"/>
        </w:rPr>
        <w:t>который обязателен как для работодателя, так и для работника.</w:t>
      </w:r>
    </w:p>
    <w:p w:rsidR="00B1467A" w:rsidRPr="00BC7DF3" w:rsidRDefault="00B1467A" w:rsidP="00B1467A">
      <w:pPr>
        <w:pStyle w:val="31"/>
        <w:ind w:firstLine="567"/>
        <w:contextualSpacing/>
        <w:rPr>
          <w:color w:val="000000" w:themeColor="text1"/>
          <w:sz w:val="24"/>
          <w:szCs w:val="30"/>
          <w:shd w:val="clear" w:color="auto" w:fill="FFFFFF"/>
        </w:rPr>
      </w:pPr>
      <w:r w:rsidRPr="00BC7DF3">
        <w:rPr>
          <w:color w:val="000000" w:themeColor="text1"/>
          <w:sz w:val="24"/>
          <w:szCs w:val="30"/>
          <w:shd w:val="clear" w:color="auto" w:fill="FFFFFF"/>
        </w:rPr>
        <w:lastRenderedPageBreak/>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roofErr w:type="gramStart"/>
      <w:r w:rsidRPr="00BC7DF3">
        <w:rPr>
          <w:color w:val="000000" w:themeColor="text1"/>
          <w:sz w:val="24"/>
          <w:szCs w:val="30"/>
          <w:shd w:val="clear" w:color="auto" w:fill="FFFFFF"/>
        </w:rPr>
        <w:t>.</w:t>
      </w:r>
      <w:proofErr w:type="gramEnd"/>
      <w:r w:rsidRPr="00BC7DF3">
        <w:rPr>
          <w:color w:val="000000" w:themeColor="text1"/>
          <w:sz w:val="24"/>
          <w:szCs w:val="30"/>
          <w:shd w:val="clear" w:color="auto" w:fill="FFFFFF"/>
        </w:rPr>
        <w:t xml:space="preserve"> (</w:t>
      </w:r>
      <w:proofErr w:type="gramStart"/>
      <w:r w:rsidRPr="00BC7DF3">
        <w:rPr>
          <w:color w:val="000000" w:themeColor="text1"/>
          <w:sz w:val="24"/>
          <w:szCs w:val="30"/>
          <w:shd w:val="clear" w:color="auto" w:fill="FFFFFF"/>
        </w:rPr>
        <w:t>с</w:t>
      </w:r>
      <w:proofErr w:type="gramEnd"/>
      <w:r w:rsidRPr="00BC7DF3">
        <w:rPr>
          <w:color w:val="000000" w:themeColor="text1"/>
          <w:sz w:val="24"/>
          <w:szCs w:val="30"/>
          <w:shd w:val="clear" w:color="auto" w:fill="FFFFFF"/>
        </w:rPr>
        <w:t>т. 262.</w:t>
      </w:r>
      <w:r w:rsidRPr="00BC7DF3">
        <w:rPr>
          <w:color w:val="000000" w:themeColor="text1"/>
          <w:sz w:val="24"/>
          <w:szCs w:val="30"/>
          <w:shd w:val="clear" w:color="auto" w:fill="FFFFFF"/>
          <w:vertAlign w:val="superscript"/>
        </w:rPr>
        <w:t>2</w:t>
      </w:r>
      <w:r w:rsidRPr="00BC7DF3">
        <w:rPr>
          <w:color w:val="000000" w:themeColor="text1"/>
          <w:sz w:val="24"/>
          <w:szCs w:val="30"/>
          <w:shd w:val="clear" w:color="auto" w:fill="FFFFFF"/>
        </w:rPr>
        <w:t xml:space="preserve"> ТК РФ).</w:t>
      </w:r>
    </w:p>
    <w:p w:rsidR="00B1467A" w:rsidRPr="00BC7DF3" w:rsidRDefault="00B1467A" w:rsidP="00B1467A">
      <w:pPr>
        <w:pStyle w:val="31"/>
        <w:ind w:firstLine="567"/>
        <w:contextualSpacing/>
        <w:rPr>
          <w:color w:val="000000" w:themeColor="text1"/>
          <w:sz w:val="20"/>
          <w:szCs w:val="24"/>
        </w:rPr>
      </w:pPr>
      <w:r w:rsidRPr="00BC7DF3">
        <w:rPr>
          <w:color w:val="000000" w:themeColor="text1"/>
          <w:sz w:val="24"/>
          <w:szCs w:val="30"/>
          <w:shd w:val="clear" w:color="auto" w:fill="FFFFFF"/>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roofErr w:type="gramStart"/>
      <w:r w:rsidRPr="00BC7DF3">
        <w:rPr>
          <w:color w:val="000000" w:themeColor="text1"/>
          <w:sz w:val="24"/>
          <w:szCs w:val="30"/>
          <w:shd w:val="clear" w:color="auto" w:fill="FFFFFF"/>
        </w:rPr>
        <w:t>.</w:t>
      </w:r>
      <w:proofErr w:type="gramEnd"/>
      <w:r w:rsidRPr="00BC7DF3">
        <w:rPr>
          <w:color w:val="000000" w:themeColor="text1"/>
          <w:sz w:val="24"/>
          <w:szCs w:val="30"/>
          <w:shd w:val="clear" w:color="auto" w:fill="FFFFFF"/>
        </w:rPr>
        <w:t xml:space="preserve"> (</w:t>
      </w:r>
      <w:proofErr w:type="gramStart"/>
      <w:r w:rsidRPr="00BC7DF3">
        <w:rPr>
          <w:color w:val="000000" w:themeColor="text1"/>
          <w:sz w:val="24"/>
          <w:szCs w:val="30"/>
          <w:shd w:val="clear" w:color="auto" w:fill="FFFFFF"/>
        </w:rPr>
        <w:t>с</w:t>
      </w:r>
      <w:proofErr w:type="gramEnd"/>
      <w:r w:rsidRPr="00BC7DF3">
        <w:rPr>
          <w:color w:val="000000" w:themeColor="text1"/>
          <w:sz w:val="24"/>
          <w:szCs w:val="30"/>
          <w:shd w:val="clear" w:color="auto" w:fill="FFFFFF"/>
        </w:rPr>
        <w:t>т. 261.</w:t>
      </w:r>
      <w:r w:rsidRPr="00BC7DF3">
        <w:rPr>
          <w:color w:val="000000" w:themeColor="text1"/>
          <w:sz w:val="24"/>
          <w:szCs w:val="30"/>
          <w:shd w:val="clear" w:color="auto" w:fill="FFFFFF"/>
          <w:vertAlign w:val="superscript"/>
        </w:rPr>
        <w:t>1</w:t>
      </w:r>
      <w:r w:rsidRPr="00BC7DF3">
        <w:rPr>
          <w:color w:val="000000" w:themeColor="text1"/>
          <w:sz w:val="24"/>
          <w:szCs w:val="30"/>
          <w:shd w:val="clear" w:color="auto" w:fill="FFFFFF"/>
        </w:rPr>
        <w:t xml:space="preserve"> ТК РФ).</w:t>
      </w:r>
    </w:p>
    <w:p w:rsidR="00B1467A" w:rsidRPr="00BC7DF3" w:rsidRDefault="00B1467A" w:rsidP="00B430C4">
      <w:pPr>
        <w:pStyle w:val="31"/>
        <w:ind w:firstLine="709"/>
        <w:rPr>
          <w:color w:val="000000" w:themeColor="text1"/>
          <w:sz w:val="24"/>
          <w:szCs w:val="24"/>
        </w:rPr>
      </w:pPr>
    </w:p>
    <w:p w:rsidR="008C7946" w:rsidRPr="00C84A8D" w:rsidRDefault="008C7946" w:rsidP="00310F9F">
      <w:pPr>
        <w:pStyle w:val="31"/>
        <w:ind w:firstLine="709"/>
        <w:contextualSpacing/>
        <w:rPr>
          <w:sz w:val="24"/>
          <w:szCs w:val="24"/>
        </w:rPr>
      </w:pPr>
      <w:r w:rsidRPr="00C84A8D">
        <w:rPr>
          <w:sz w:val="24"/>
          <w:szCs w:val="24"/>
        </w:rPr>
        <w:t>О времени начала отпуска работник должен быть письменно извещен не позднее, чем за две недели до его начала.</w:t>
      </w:r>
    </w:p>
    <w:p w:rsidR="008C7946" w:rsidRPr="00C84A8D" w:rsidRDefault="008C7946" w:rsidP="00310F9F">
      <w:pPr>
        <w:pStyle w:val="afa"/>
        <w:ind w:left="0" w:firstLine="709"/>
        <w:jc w:val="both"/>
      </w:pPr>
      <w:r w:rsidRPr="00C84A8D">
        <w:t xml:space="preserve">Средний дневной заработок для оплаты отпусков и выплаты компенсации за неиспользованные отпуска </w:t>
      </w:r>
      <w:proofErr w:type="gramStart"/>
      <w:r w:rsidRPr="00C84A8D">
        <w:t>может</w:t>
      </w:r>
      <w:proofErr w:type="gramEnd"/>
      <w:r w:rsidRPr="00C84A8D">
        <w:t xml:space="preserve"> исчисляется за последние 3 календарных месяца, если это не ухудшает положение работника.</w:t>
      </w:r>
    </w:p>
    <w:p w:rsidR="008C7946" w:rsidRPr="00C84A8D" w:rsidRDefault="008C7946" w:rsidP="00310F9F">
      <w:pPr>
        <w:pStyle w:val="31"/>
        <w:ind w:firstLine="709"/>
        <w:contextualSpacing/>
        <w:rPr>
          <w:sz w:val="24"/>
          <w:szCs w:val="24"/>
        </w:rPr>
      </w:pPr>
      <w:r w:rsidRPr="00C84A8D">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8C7946" w:rsidRPr="00C84A8D" w:rsidRDefault="008C7946" w:rsidP="00310F9F">
      <w:pPr>
        <w:pStyle w:val="afa"/>
        <w:ind w:left="0"/>
        <w:jc w:val="both"/>
      </w:pPr>
      <w:r w:rsidRPr="00C84A8D">
        <w:t xml:space="preserve">        Ежегодный оплачиваемый отпуск по письменному заявлению работника</w:t>
      </w:r>
      <w:r w:rsidRPr="00C84A8D">
        <w:rPr>
          <w:b/>
          <w:bCs/>
        </w:rPr>
        <w:t xml:space="preserve"> </w:t>
      </w:r>
      <w:r w:rsidRPr="00C84A8D">
        <w:t xml:space="preserve">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p>
    <w:p w:rsidR="008C7946" w:rsidRPr="00C84A8D" w:rsidRDefault="008C7946" w:rsidP="00310F9F">
      <w:pPr>
        <w:pStyle w:val="afa"/>
        <w:ind w:left="0"/>
        <w:jc w:val="both"/>
      </w:pPr>
      <w:r w:rsidRPr="00C84A8D">
        <w:t xml:space="preserve">        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rsidR="008C7946" w:rsidRPr="00C84A8D" w:rsidRDefault="008C7946" w:rsidP="00310F9F">
      <w:pPr>
        <w:pStyle w:val="afa"/>
        <w:ind w:left="0"/>
        <w:jc w:val="both"/>
      </w:pPr>
      <w:r w:rsidRPr="00C84A8D">
        <w:t xml:space="preserve">        Отзыв работника из отпуска допускается только с его письменного согласия.</w:t>
      </w:r>
    </w:p>
    <w:p w:rsidR="008C7946" w:rsidRPr="00C84A8D" w:rsidRDefault="008C7946" w:rsidP="00310F9F">
      <w:pPr>
        <w:pStyle w:val="31"/>
        <w:contextualSpacing/>
        <w:rPr>
          <w:sz w:val="24"/>
          <w:szCs w:val="24"/>
        </w:rPr>
      </w:pPr>
      <w:r w:rsidRPr="00C84A8D">
        <w:rPr>
          <w:sz w:val="24"/>
          <w:szCs w:val="24"/>
        </w:rPr>
        <w:t xml:space="preserve">        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8C7946" w:rsidRPr="00C84A8D" w:rsidRDefault="008C7946" w:rsidP="00310F9F">
      <w:pPr>
        <w:pStyle w:val="31"/>
        <w:ind w:firstLine="709"/>
        <w:contextualSpacing/>
        <w:rPr>
          <w:sz w:val="24"/>
          <w:szCs w:val="24"/>
        </w:rPr>
      </w:pPr>
      <w:r w:rsidRPr="00C84A8D">
        <w:rP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213BE4" w:rsidRDefault="008C7946" w:rsidP="00205665">
      <w:pPr>
        <w:ind w:firstLine="709"/>
        <w:jc w:val="both"/>
      </w:pPr>
      <w:r w:rsidRPr="00C84A8D">
        <w:t xml:space="preserve">3.9. Работникам образовательных организаций, условия </w:t>
      </w:r>
      <w:proofErr w:type="gramStart"/>
      <w:r w:rsidRPr="00C84A8D">
        <w:t>труда</w:t>
      </w:r>
      <w:proofErr w:type="gramEnd"/>
      <w:r w:rsidRPr="00C84A8D">
        <w:t xml:space="preserve">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ежегодный дополнительный оплачиваемый отпуск. 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 </w:t>
      </w:r>
    </w:p>
    <w:p w:rsidR="008C7946" w:rsidRPr="00B430C4" w:rsidRDefault="007753AC" w:rsidP="00205665">
      <w:pPr>
        <w:ind w:firstLine="709"/>
        <w:jc w:val="both"/>
      </w:pPr>
      <w:r w:rsidRPr="00B430C4">
        <w:t xml:space="preserve">Минимальная продолжительность ежегодного дополнительного оплачиваемого отпуска составляет 7 календарных дней.  </w:t>
      </w:r>
    </w:p>
    <w:p w:rsidR="007753AC" w:rsidRPr="00B430C4" w:rsidRDefault="006E5CA6" w:rsidP="007753AC">
      <w:pPr>
        <w:pStyle w:val="afb"/>
        <w:spacing w:after="0"/>
        <w:ind w:left="0" w:firstLine="709"/>
        <w:jc w:val="both"/>
      </w:pPr>
      <w:r w:rsidRPr="00B430C4">
        <w:t xml:space="preserve">3.9.1. </w:t>
      </w:r>
      <w:proofErr w:type="gramStart"/>
      <w:r w:rsidR="007753AC" w:rsidRPr="00B430C4">
        <w:t>Образовательная организация исходя из собственных средств, поступивших от приносящей доход деятельности, и с учетом производственных и финансовых возможностей, может предоставлять работникам ежегодные дополнительные оплачиваемые отпуска большей (по сравнению с предусмотренной законодательством) продолжительности, что определяется Коллективным договором.</w:t>
      </w:r>
      <w:proofErr w:type="gramEnd"/>
    </w:p>
    <w:p w:rsidR="008C7946" w:rsidRPr="00C84A8D" w:rsidRDefault="006E5CA6" w:rsidP="00205665">
      <w:pPr>
        <w:ind w:firstLine="709"/>
        <w:jc w:val="both"/>
        <w:rPr>
          <w:u w:val="single"/>
        </w:rPr>
      </w:pPr>
      <w:r w:rsidRPr="00C84A8D">
        <w:t>Е</w:t>
      </w:r>
      <w:r w:rsidR="008C7946" w:rsidRPr="00C84A8D">
        <w:t>жегодн</w:t>
      </w:r>
      <w:r w:rsidRPr="00C84A8D">
        <w:t>ый</w:t>
      </w:r>
      <w:r w:rsidR="008C7946" w:rsidRPr="00C84A8D">
        <w:t xml:space="preserve"> дополнительн</w:t>
      </w:r>
      <w:r w:rsidRPr="00C84A8D">
        <w:t>ый</w:t>
      </w:r>
      <w:r w:rsidR="008C7946" w:rsidRPr="00C84A8D">
        <w:t xml:space="preserve"> оплачиваем</w:t>
      </w:r>
      <w:r w:rsidRPr="00C84A8D">
        <w:t>ый</w:t>
      </w:r>
      <w:r w:rsidR="008C7946" w:rsidRPr="00C84A8D">
        <w:t xml:space="preserve"> отпуск</w:t>
      </w:r>
      <w:r w:rsidRPr="00C84A8D">
        <w:t xml:space="preserve"> по представлению работодателя и по согласованию с профкомом может предоставляться</w:t>
      </w:r>
      <w:r w:rsidR="008C7946" w:rsidRPr="00C84A8D">
        <w:t xml:space="preserve"> </w:t>
      </w:r>
      <w:r w:rsidRPr="00C84A8D">
        <w:t>также следующей категории работников до</w:t>
      </w:r>
      <w:r w:rsidR="008C7946" w:rsidRPr="00C84A8D">
        <w:t xml:space="preserve"> </w:t>
      </w:r>
      <w:r w:rsidR="008C7946" w:rsidRPr="00C84A8D">
        <w:rPr>
          <w:u w:val="single"/>
        </w:rPr>
        <w:t>7 календарных дней:</w:t>
      </w:r>
    </w:p>
    <w:p w:rsidR="007E1C59" w:rsidRDefault="008C7946" w:rsidP="007E1C59">
      <w:pPr>
        <w:ind w:firstLine="567"/>
        <w:jc w:val="both"/>
      </w:pPr>
      <w:r w:rsidRPr="00C84A8D">
        <w:t xml:space="preserve">- уборщикам служебных помещений, работа которых связана </w:t>
      </w:r>
      <w:r w:rsidR="00205665">
        <w:t>с использованием дезинфицирующих сре</w:t>
      </w:r>
      <w:proofErr w:type="gramStart"/>
      <w:r w:rsidR="00205665">
        <w:t>дств дл</w:t>
      </w:r>
      <w:proofErr w:type="gramEnd"/>
      <w:r w:rsidR="00205665">
        <w:t xml:space="preserve">я уборки учебных и вспомогательных помещений, </w:t>
      </w:r>
      <w:r w:rsidRPr="00C84A8D">
        <w:t xml:space="preserve">санитарных узлов; </w:t>
      </w:r>
    </w:p>
    <w:p w:rsidR="007E1C59" w:rsidRPr="00310F9F" w:rsidRDefault="007E1C59" w:rsidP="007E1C59">
      <w:pPr>
        <w:ind w:firstLine="567"/>
        <w:jc w:val="both"/>
      </w:pPr>
      <w:r>
        <w:t xml:space="preserve">- </w:t>
      </w:r>
      <w:r w:rsidRPr="00310F9F">
        <w:t xml:space="preserve">вспомогательному и обслуживающему персоналу за выполнение хозяйственных работ, не требующих специальных знаний (мелкий ремонт, работа на территории, охрана </w:t>
      </w:r>
      <w:r w:rsidRPr="00310F9F">
        <w:lastRenderedPageBreak/>
        <w:t>образовательной организации и др.), не предусмотренных трудовым договором, до 7 календарных дней.</w:t>
      </w:r>
    </w:p>
    <w:p w:rsidR="008C7946" w:rsidRPr="00C84A8D" w:rsidRDefault="008C7946" w:rsidP="00205665">
      <w:pPr>
        <w:ind w:firstLine="567"/>
        <w:jc w:val="both"/>
      </w:pPr>
      <w:r w:rsidRPr="00C84A8D">
        <w:t xml:space="preserve">- водителям автобуса, осуществляющим подвоз </w:t>
      </w:r>
      <w:proofErr w:type="gramStart"/>
      <w:r w:rsidRPr="00C84A8D">
        <w:t>обучающихся</w:t>
      </w:r>
      <w:proofErr w:type="gramEnd"/>
      <w:r w:rsidRPr="00C84A8D">
        <w:t xml:space="preserve"> к месту учёбы и   обратно</w:t>
      </w:r>
      <w:r w:rsidR="007753AC">
        <w:t>.</w:t>
      </w:r>
      <w:r w:rsidRPr="00C84A8D">
        <w:t xml:space="preserve"> </w:t>
      </w:r>
    </w:p>
    <w:p w:rsidR="008C7946" w:rsidRDefault="008C7946" w:rsidP="00205665">
      <w:pPr>
        <w:pStyle w:val="afb"/>
        <w:spacing w:after="0"/>
        <w:ind w:left="0" w:firstLine="709"/>
        <w:jc w:val="both"/>
        <w:rPr>
          <w:u w:val="single"/>
        </w:rPr>
      </w:pPr>
      <w:r w:rsidRPr="00C84A8D">
        <w:t xml:space="preserve">3.10. </w:t>
      </w:r>
      <w:proofErr w:type="gramStart"/>
      <w:r w:rsidRPr="00C84A8D">
        <w:t>Образовательная организация, исходя из производственных и финансовых возможностей, по представлению руководителя организации и согласованию с профком</w:t>
      </w:r>
      <w:r w:rsidR="002B0269">
        <w:t>ом</w:t>
      </w:r>
      <w:r w:rsidRPr="00C84A8D">
        <w:t xml:space="preserve">, за ненормированный рабочий день и (или) эпизодическое привлечение к сверхурочной работе, может предоставлять отдельным работникам ежегодные дополнительные оплачиваемые отпуска большей (по сравнению с предусмотренной законодательством) продолжительности, до </w:t>
      </w:r>
      <w:r w:rsidRPr="00C84A8D">
        <w:rPr>
          <w:u w:val="single"/>
        </w:rPr>
        <w:t>7 календарных дней:</w:t>
      </w:r>
      <w:proofErr w:type="gramEnd"/>
    </w:p>
    <w:p w:rsidR="007753AC" w:rsidRDefault="00724AFF" w:rsidP="00724AFF">
      <w:pPr>
        <w:pStyle w:val="afb"/>
        <w:spacing w:after="0"/>
        <w:jc w:val="both"/>
      </w:pPr>
      <w:r>
        <w:t xml:space="preserve">     </w:t>
      </w:r>
      <w:r w:rsidR="007753AC" w:rsidRPr="0082717C">
        <w:t xml:space="preserve">- директору </w:t>
      </w:r>
    </w:p>
    <w:p w:rsidR="00724AFF" w:rsidRPr="0082717C" w:rsidRDefault="00724AFF" w:rsidP="00724AFF">
      <w:pPr>
        <w:pStyle w:val="afb"/>
        <w:spacing w:after="0"/>
        <w:jc w:val="both"/>
      </w:pPr>
      <w:r>
        <w:t xml:space="preserve">    - заместитель директора</w:t>
      </w:r>
    </w:p>
    <w:p w:rsidR="00AE7168" w:rsidRPr="00C84A8D" w:rsidRDefault="00724AFF" w:rsidP="00724AFF">
      <w:pPr>
        <w:ind w:firstLine="567"/>
      </w:pPr>
      <w:r>
        <w:t>- заведующему хозяйством.</w:t>
      </w:r>
    </w:p>
    <w:p w:rsidR="008C7946" w:rsidRPr="00C84A8D" w:rsidRDefault="008C7946" w:rsidP="00205665">
      <w:pPr>
        <w:pStyle w:val="afb"/>
        <w:spacing w:after="0"/>
        <w:ind w:left="0"/>
        <w:jc w:val="both"/>
      </w:pPr>
      <w:r w:rsidRPr="00C84A8D">
        <w:tab/>
        <w:t>Дополнительный отпуск суммируется к ежегодному основному оплачиваемому отпуску.</w:t>
      </w:r>
    </w:p>
    <w:p w:rsidR="00127102" w:rsidRPr="00B430C4" w:rsidRDefault="008C7946" w:rsidP="00B430C4">
      <w:pPr>
        <w:pStyle w:val="afb"/>
        <w:spacing w:after="0"/>
        <w:ind w:left="0"/>
        <w:jc w:val="both"/>
      </w:pPr>
      <w:r w:rsidRPr="00C84A8D">
        <w:tab/>
        <w:t>3.11. Работникам</w:t>
      </w:r>
      <w:r w:rsidR="00213BE4">
        <w:t xml:space="preserve"> </w:t>
      </w:r>
      <w:r w:rsidR="00213BE4" w:rsidRPr="00BC7DF3">
        <w:rPr>
          <w:color w:val="000000" w:themeColor="text1"/>
        </w:rPr>
        <w:t>образов</w:t>
      </w:r>
      <w:r w:rsidR="00AD18CD">
        <w:rPr>
          <w:color w:val="000000" w:themeColor="text1"/>
        </w:rPr>
        <w:t>а</w:t>
      </w:r>
      <w:r w:rsidR="00213BE4" w:rsidRPr="00BC7DF3">
        <w:rPr>
          <w:color w:val="000000" w:themeColor="text1"/>
        </w:rPr>
        <w:t>тельной организации, исходя из производственных и финансовых возможностей,</w:t>
      </w:r>
      <w:r w:rsidR="00213BE4">
        <w:t xml:space="preserve"> </w:t>
      </w:r>
      <w:r w:rsidRPr="00C84A8D">
        <w:t xml:space="preserve"> предоставляется краткосрочный оплачиваемый отпуск с</w:t>
      </w:r>
      <w:r w:rsidR="00127102">
        <w:t xml:space="preserve"> сохранением среднего заработка:</w:t>
      </w:r>
    </w:p>
    <w:p w:rsidR="00127102" w:rsidRPr="00310F9F" w:rsidRDefault="00B430C4" w:rsidP="00127102">
      <w:pPr>
        <w:pStyle w:val="afb"/>
        <w:spacing w:after="0"/>
        <w:ind w:left="0"/>
        <w:jc w:val="both"/>
      </w:pPr>
      <w:r>
        <w:t>1.</w:t>
      </w:r>
      <w:r w:rsidR="00127102">
        <w:t xml:space="preserve">  </w:t>
      </w:r>
      <w:r w:rsidR="00127102" w:rsidRPr="00127102">
        <w:rPr>
          <w:u w:val="single"/>
        </w:rPr>
        <w:t>по семейным обстоятельствам и по другим уважительным причинам</w:t>
      </w:r>
      <w:r w:rsidR="00127102" w:rsidRPr="00310F9F">
        <w:t xml:space="preserve">: </w:t>
      </w:r>
    </w:p>
    <w:p w:rsidR="00127102" w:rsidRDefault="00127102" w:rsidP="00127102">
      <w:pPr>
        <w:pStyle w:val="afb"/>
        <w:spacing w:after="0"/>
        <w:ind w:left="0"/>
        <w:jc w:val="both"/>
      </w:pPr>
      <w:r>
        <w:t xml:space="preserve">- </w:t>
      </w:r>
      <w:r w:rsidRPr="00D52007">
        <w:t>при рождении ре</w:t>
      </w:r>
      <w:r w:rsidR="00724AFF">
        <w:t>бенка в семье (отцу ребёнка) – 2</w:t>
      </w:r>
      <w:r w:rsidRPr="00D52007">
        <w:t xml:space="preserve"> д</w:t>
      </w:r>
      <w:r w:rsidR="00213BE4">
        <w:t>ня</w:t>
      </w:r>
      <w:r w:rsidRPr="00D52007">
        <w:t>;</w:t>
      </w:r>
    </w:p>
    <w:p w:rsidR="00831CC3" w:rsidRDefault="00127102" w:rsidP="00831CC3">
      <w:pPr>
        <w:widowControl w:val="0"/>
        <w:suppressAutoHyphens/>
        <w:autoSpaceDE w:val="0"/>
        <w:jc w:val="both"/>
        <w:rPr>
          <w:rFonts w:eastAsia="Lucida Sans Unicode"/>
          <w:color w:val="000000"/>
          <w:kern w:val="1"/>
          <w:lang w:eastAsia="ar-SA"/>
        </w:rPr>
      </w:pPr>
      <w:r>
        <w:t xml:space="preserve">- </w:t>
      </w:r>
      <w:r w:rsidRPr="00E72934">
        <w:t>для сопровождения детей-первоклассников,</w:t>
      </w:r>
      <w:r w:rsidR="002B0269">
        <w:t xml:space="preserve"> </w:t>
      </w:r>
      <w:r w:rsidRPr="00AD18CD">
        <w:rPr>
          <w:color w:val="000000" w:themeColor="text1"/>
        </w:rPr>
        <w:t>детей младшег</w:t>
      </w:r>
      <w:r w:rsidR="00831CC3" w:rsidRPr="00AD18CD">
        <w:rPr>
          <w:color w:val="000000" w:themeColor="text1"/>
        </w:rPr>
        <w:t xml:space="preserve">о школьного возраста в школу - 2 </w:t>
      </w:r>
      <w:r w:rsidR="00831CC3">
        <w:t>дня</w:t>
      </w:r>
      <w:r>
        <w:t>;</w:t>
      </w:r>
      <w:r w:rsidR="00831CC3" w:rsidRPr="00831CC3">
        <w:rPr>
          <w:rFonts w:eastAsia="Lucida Sans Unicode"/>
          <w:color w:val="000000"/>
          <w:kern w:val="1"/>
          <w:lang w:eastAsia="ar-SA"/>
        </w:rPr>
        <w:t xml:space="preserve"> </w:t>
      </w:r>
      <w:r w:rsidR="00831CC3">
        <w:rPr>
          <w:rFonts w:eastAsia="Lucida Sans Unicode"/>
          <w:color w:val="000000"/>
          <w:kern w:val="1"/>
          <w:lang w:eastAsia="ar-SA"/>
        </w:rPr>
        <w:t xml:space="preserve"> </w:t>
      </w:r>
    </w:p>
    <w:p w:rsidR="00127102" w:rsidRPr="00D52007" w:rsidRDefault="00831CC3" w:rsidP="00831CC3">
      <w:pPr>
        <w:widowControl w:val="0"/>
        <w:suppressAutoHyphens/>
        <w:autoSpaceDE w:val="0"/>
        <w:jc w:val="both"/>
      </w:pPr>
      <w:r>
        <w:rPr>
          <w:rFonts w:eastAsia="Lucida Sans Unicode"/>
          <w:color w:val="000000"/>
          <w:kern w:val="1"/>
          <w:lang w:eastAsia="ar-SA"/>
        </w:rPr>
        <w:t xml:space="preserve">- </w:t>
      </w:r>
      <w:r w:rsidRPr="00831CC3">
        <w:rPr>
          <w:rFonts w:eastAsia="Lucida Sans Unicode"/>
          <w:color w:val="000000"/>
          <w:kern w:val="1"/>
          <w:lang w:eastAsia="ar-SA"/>
        </w:rPr>
        <w:t>при отсутствии в течение</w:t>
      </w:r>
      <w:r w:rsidRPr="00831CC3">
        <w:rPr>
          <w:rFonts w:eastAsia="Lucida Sans Unicode"/>
          <w:kern w:val="1"/>
          <w:lang w:eastAsia="ar-SA"/>
        </w:rPr>
        <w:t xml:space="preserve"> учебного года дней нетрудоспособности - </w:t>
      </w:r>
      <w:r w:rsidRPr="00AD18CD">
        <w:rPr>
          <w:rFonts w:eastAsia="Lucida Sans Unicode"/>
          <w:color w:val="000000" w:themeColor="text1"/>
          <w:kern w:val="1"/>
          <w:lang w:eastAsia="ar-SA"/>
        </w:rPr>
        <w:t xml:space="preserve"> 6</w:t>
      </w:r>
      <w:r w:rsidRPr="00213BE4">
        <w:rPr>
          <w:rFonts w:eastAsia="Lucida Sans Unicode"/>
          <w:color w:val="FF0000"/>
          <w:kern w:val="1"/>
          <w:lang w:eastAsia="ar-SA"/>
        </w:rPr>
        <w:t xml:space="preserve"> </w:t>
      </w:r>
      <w:r w:rsidRPr="00831CC3">
        <w:rPr>
          <w:rFonts w:eastAsia="Lucida Sans Unicode"/>
          <w:kern w:val="1"/>
          <w:lang w:eastAsia="ar-SA"/>
        </w:rPr>
        <w:t xml:space="preserve"> дней;</w:t>
      </w:r>
    </w:p>
    <w:p w:rsidR="00127102" w:rsidRPr="00AD18CD" w:rsidRDefault="00127102" w:rsidP="00127102">
      <w:pPr>
        <w:autoSpaceDE w:val="0"/>
        <w:jc w:val="both"/>
        <w:rPr>
          <w:color w:val="000000" w:themeColor="text1"/>
        </w:rPr>
      </w:pPr>
      <w:r>
        <w:t xml:space="preserve">- </w:t>
      </w:r>
      <w:r w:rsidRPr="00D52007">
        <w:t xml:space="preserve">в связи с переездом на новое место жительства </w:t>
      </w:r>
      <w:r>
        <w:t>–</w:t>
      </w:r>
      <w:r w:rsidRPr="00D52007">
        <w:t xml:space="preserve"> </w:t>
      </w:r>
      <w:r w:rsidR="00724AFF">
        <w:t>2</w:t>
      </w:r>
      <w:r>
        <w:t xml:space="preserve"> </w:t>
      </w:r>
      <w:r w:rsidRPr="00AD18CD">
        <w:rPr>
          <w:color w:val="000000" w:themeColor="text1"/>
        </w:rPr>
        <w:t>день;</w:t>
      </w:r>
    </w:p>
    <w:p w:rsidR="00127102" w:rsidRPr="00AD18CD" w:rsidRDefault="00127102" w:rsidP="00127102">
      <w:pPr>
        <w:autoSpaceDE w:val="0"/>
        <w:jc w:val="both"/>
        <w:rPr>
          <w:color w:val="000000" w:themeColor="text1"/>
        </w:rPr>
      </w:pPr>
      <w:r w:rsidRPr="00AD18CD">
        <w:rPr>
          <w:color w:val="000000" w:themeColor="text1"/>
        </w:rPr>
        <w:t>- для проводов детей в армию</w:t>
      </w:r>
      <w:r w:rsidR="007753AC" w:rsidRPr="00AD18CD">
        <w:rPr>
          <w:color w:val="000000" w:themeColor="text1"/>
        </w:rPr>
        <w:t xml:space="preserve">, в </w:t>
      </w:r>
      <w:proofErr w:type="spellStart"/>
      <w:r w:rsidR="007753AC" w:rsidRPr="00AD18CD">
        <w:rPr>
          <w:color w:val="000000" w:themeColor="text1"/>
        </w:rPr>
        <w:t>т.ч</w:t>
      </w:r>
      <w:proofErr w:type="spellEnd"/>
      <w:r w:rsidR="007753AC" w:rsidRPr="00AD18CD">
        <w:rPr>
          <w:color w:val="000000" w:themeColor="text1"/>
        </w:rPr>
        <w:t>. мобилизация</w:t>
      </w:r>
      <w:r w:rsidRPr="00AD18CD">
        <w:rPr>
          <w:color w:val="000000" w:themeColor="text1"/>
        </w:rPr>
        <w:t xml:space="preserve"> – </w:t>
      </w:r>
      <w:r w:rsidR="00724AFF" w:rsidRPr="00AD18CD">
        <w:rPr>
          <w:color w:val="000000" w:themeColor="text1"/>
        </w:rPr>
        <w:t>2</w:t>
      </w:r>
      <w:r w:rsidRPr="00AD18CD">
        <w:rPr>
          <w:color w:val="000000" w:themeColor="text1"/>
        </w:rPr>
        <w:t xml:space="preserve"> день;</w:t>
      </w:r>
    </w:p>
    <w:p w:rsidR="00127102" w:rsidRPr="00D52007" w:rsidRDefault="00127102" w:rsidP="00127102">
      <w:pPr>
        <w:autoSpaceDE w:val="0"/>
        <w:jc w:val="both"/>
      </w:pPr>
      <w:r w:rsidRPr="00AD18CD">
        <w:rPr>
          <w:color w:val="000000" w:themeColor="text1"/>
        </w:rPr>
        <w:t xml:space="preserve">- в случае свадьбы работника (детей работника) – </w:t>
      </w:r>
      <w:r w:rsidR="00724AFF" w:rsidRPr="00AD18CD">
        <w:rPr>
          <w:color w:val="000000" w:themeColor="text1"/>
        </w:rPr>
        <w:t>2</w:t>
      </w:r>
      <w:r w:rsidRPr="00AD18CD">
        <w:rPr>
          <w:color w:val="000000" w:themeColor="text1"/>
        </w:rPr>
        <w:t xml:space="preserve"> день</w:t>
      </w:r>
      <w:r w:rsidRPr="00D52007">
        <w:t>;</w:t>
      </w:r>
    </w:p>
    <w:p w:rsidR="00127102" w:rsidRPr="00D52007" w:rsidRDefault="00127102" w:rsidP="00127102">
      <w:pPr>
        <w:widowControl w:val="0"/>
        <w:suppressAutoHyphens/>
        <w:autoSpaceDE w:val="0"/>
        <w:jc w:val="both"/>
      </w:pPr>
      <w:proofErr w:type="gramStart"/>
      <w:r>
        <w:t xml:space="preserve">- </w:t>
      </w:r>
      <w:r w:rsidRPr="00D52007">
        <w:t xml:space="preserve">на похороны близких родственников (мать, отец, муж, жена, брат, сестра, дети) - не более </w:t>
      </w:r>
      <w:r>
        <w:t>3</w:t>
      </w:r>
      <w:r w:rsidRPr="00D52007">
        <w:t xml:space="preserve"> дней без разрыва;</w:t>
      </w:r>
      <w:proofErr w:type="gramEnd"/>
    </w:p>
    <w:p w:rsidR="00127102" w:rsidRDefault="00127102" w:rsidP="00127102">
      <w:pPr>
        <w:widowControl w:val="0"/>
        <w:suppressAutoHyphens/>
        <w:autoSpaceDE w:val="0"/>
        <w:jc w:val="both"/>
      </w:pPr>
      <w:r>
        <w:t xml:space="preserve">- </w:t>
      </w:r>
      <w:r w:rsidRPr="00D52007">
        <w:t xml:space="preserve">за восстановление уроков (или замещение учителя) вместо оплаты по желанию работника предоставлять оплачиваемый отгул в каникулярное время из </w:t>
      </w:r>
      <w:r>
        <w:t>расчета 4 урока – 1 день отгула;</w:t>
      </w:r>
    </w:p>
    <w:p w:rsidR="00127102" w:rsidRPr="00D52007" w:rsidRDefault="00127102" w:rsidP="00127102">
      <w:pPr>
        <w:autoSpaceDE w:val="0"/>
        <w:jc w:val="both"/>
      </w:pPr>
      <w:r>
        <w:t xml:space="preserve">- </w:t>
      </w:r>
      <w:r w:rsidRPr="00D52007">
        <w:t>неосвобожденному председателю первичной проф</w:t>
      </w:r>
      <w:r w:rsidR="00831CC3">
        <w:t>союзной организации –  3 дня</w:t>
      </w:r>
      <w:r w:rsidRPr="00D52007">
        <w:t xml:space="preserve"> (в учебный год);</w:t>
      </w:r>
    </w:p>
    <w:p w:rsidR="00127102" w:rsidRDefault="00127102" w:rsidP="00127102">
      <w:pPr>
        <w:pStyle w:val="afb"/>
        <w:spacing w:after="0"/>
        <w:ind w:left="0"/>
        <w:jc w:val="both"/>
      </w:pPr>
      <w:r>
        <w:t xml:space="preserve">- </w:t>
      </w:r>
      <w:r w:rsidRPr="00E72934">
        <w:t>педагогам, подготовившим призеров и победителей олимпиад</w:t>
      </w:r>
      <w:r>
        <w:t>, конкурсов</w:t>
      </w:r>
      <w:r w:rsidRPr="00E72934">
        <w:t xml:space="preserve"> муниципального, регионального и выше уровней – </w:t>
      </w:r>
      <w:r>
        <w:t>1 день;</w:t>
      </w:r>
    </w:p>
    <w:p w:rsidR="00127102" w:rsidRDefault="00127102" w:rsidP="00127102">
      <w:pPr>
        <w:pStyle w:val="afb"/>
        <w:spacing w:after="0"/>
        <w:ind w:left="0"/>
        <w:jc w:val="both"/>
      </w:pPr>
      <w:r>
        <w:t xml:space="preserve">- </w:t>
      </w:r>
      <w:r w:rsidRPr="00E72934">
        <w:t>при юбилее, если он приходится на рабочий день, -1 день</w:t>
      </w:r>
      <w:r>
        <w:t>;</w:t>
      </w:r>
    </w:p>
    <w:p w:rsidR="00127102" w:rsidRPr="00FE51F4" w:rsidRDefault="00127102" w:rsidP="00127102">
      <w:pPr>
        <w:widowControl w:val="0"/>
        <w:suppressAutoHyphens/>
        <w:autoSpaceDE w:val="0"/>
        <w:spacing w:line="264" w:lineRule="auto"/>
        <w:jc w:val="both"/>
      </w:pPr>
      <w:r>
        <w:t xml:space="preserve">- </w:t>
      </w:r>
      <w:r w:rsidRPr="00FE51F4">
        <w:t>за длительный стаж работы в данном учреждении (свыше 15 лет) – 3 дня;</w:t>
      </w:r>
    </w:p>
    <w:p w:rsidR="00127102" w:rsidRPr="00213BE4" w:rsidRDefault="00127102" w:rsidP="00127102">
      <w:pPr>
        <w:pStyle w:val="afb"/>
        <w:spacing w:after="0"/>
        <w:ind w:left="0"/>
        <w:jc w:val="both"/>
        <w:rPr>
          <w:color w:val="0070C0"/>
        </w:rPr>
      </w:pPr>
      <w:r w:rsidRPr="00FE51F4">
        <w:t>Отгулы используются в каникулярное время</w:t>
      </w:r>
      <w:r w:rsidR="00213BE4">
        <w:t xml:space="preserve"> </w:t>
      </w:r>
      <w:r w:rsidR="00213BE4" w:rsidRPr="00BC7DF3">
        <w:rPr>
          <w:color w:val="000000" w:themeColor="text1"/>
        </w:rPr>
        <w:t>и на следующий год не переносятся.</w:t>
      </w:r>
    </w:p>
    <w:p w:rsidR="008C7946" w:rsidRPr="00213BE4" w:rsidRDefault="00205665" w:rsidP="00205665">
      <w:pPr>
        <w:jc w:val="both"/>
        <w:rPr>
          <w:color w:val="0070C0"/>
        </w:rPr>
      </w:pPr>
      <w:r>
        <w:t xml:space="preserve">           </w:t>
      </w:r>
      <w:r w:rsidR="008C7946" w:rsidRPr="00C84A8D">
        <w:t xml:space="preserve">3.12. Работнику предоставляется </w:t>
      </w:r>
      <w:r w:rsidR="008C7946" w:rsidRPr="00C84A8D">
        <w:rPr>
          <w:u w:val="single"/>
        </w:rPr>
        <w:t>отпуск без сохранения заработной платы</w:t>
      </w:r>
      <w:r w:rsidR="00213BE4">
        <w:rPr>
          <w:u w:val="single"/>
        </w:rPr>
        <w:t>.</w:t>
      </w:r>
      <w:r w:rsidR="00213BE4" w:rsidRPr="00BC7DF3">
        <w:rPr>
          <w:color w:val="000000" w:themeColor="text1"/>
          <w:u w:val="single"/>
        </w:rPr>
        <w:t xml:space="preserve"> </w:t>
      </w:r>
      <w:r w:rsidR="00213BE4" w:rsidRPr="00BC7DF3">
        <w:rPr>
          <w:color w:val="000000" w:themeColor="text1"/>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00213BE4" w:rsidRPr="00BC7DF3">
        <w:rPr>
          <w:rStyle w:val="aff2"/>
          <w:color w:val="000000" w:themeColor="text1"/>
        </w:rPr>
        <w:footnoteReference w:id="26"/>
      </w:r>
      <w:r w:rsidR="00213BE4" w:rsidRPr="00BC7DF3">
        <w:rPr>
          <w:color w:val="000000" w:themeColor="text1"/>
        </w:rPr>
        <w:t>:</w:t>
      </w:r>
    </w:p>
    <w:p w:rsidR="008C7946" w:rsidRPr="00C84A8D" w:rsidRDefault="00205665" w:rsidP="00205665">
      <w:pPr>
        <w:jc w:val="both"/>
      </w:pPr>
      <w:r>
        <w:t xml:space="preserve">           </w:t>
      </w:r>
      <w:r w:rsidR="00127102">
        <w:t>1</w:t>
      </w:r>
      <w:r w:rsidR="008C7946" w:rsidRPr="00C84A8D">
        <w:t>) тяжёлого заболевания близкого родственника</w:t>
      </w:r>
      <w:r w:rsidR="008C7946" w:rsidRPr="00C84A8D">
        <w:tab/>
      </w:r>
      <w:r w:rsidRPr="00C84A8D">
        <w:t>–</w:t>
      </w:r>
      <w:r w:rsidR="008C7946" w:rsidRPr="00C84A8D">
        <w:t xml:space="preserve"> до 7 календарных дней;</w:t>
      </w:r>
    </w:p>
    <w:p w:rsidR="007957B2" w:rsidRPr="00B430C4" w:rsidRDefault="008C7946" w:rsidP="00917D83">
      <w:pPr>
        <w:jc w:val="both"/>
      </w:pPr>
      <w:r w:rsidRPr="00C84A8D">
        <w:t xml:space="preserve">   </w:t>
      </w:r>
      <w:r w:rsidR="00127102">
        <w:t xml:space="preserve">        </w:t>
      </w:r>
      <w:r w:rsidR="007957B2" w:rsidRPr="00B430C4">
        <w:t>- участникам Великой Отечественной войны – до 35 календарных дней в году;</w:t>
      </w:r>
    </w:p>
    <w:p w:rsidR="00831CC3" w:rsidRPr="00831CC3" w:rsidRDefault="008C7946" w:rsidP="00831CC3">
      <w:pPr>
        <w:jc w:val="both"/>
      </w:pPr>
      <w:r w:rsidRPr="00C84A8D">
        <w:t xml:space="preserve">   </w:t>
      </w:r>
      <w:r w:rsidR="00205665">
        <w:t xml:space="preserve">        </w:t>
      </w:r>
      <w:r w:rsidRPr="00C84A8D">
        <w:t>- работающим пенсионерам по старости (по возрасту)</w:t>
      </w:r>
      <w:r w:rsidRPr="00C84A8D">
        <w:tab/>
        <w:t xml:space="preserve">- до 14 календарных дней в году;   </w:t>
      </w:r>
    </w:p>
    <w:p w:rsidR="007957B2" w:rsidRDefault="00205665" w:rsidP="00205665">
      <w:pPr>
        <w:jc w:val="both"/>
      </w:pPr>
      <w:r>
        <w:t xml:space="preserve"> </w:t>
      </w:r>
      <w:r w:rsidR="00213BE4">
        <w:t xml:space="preserve"> </w:t>
      </w:r>
      <w:r w:rsidR="00213BE4" w:rsidRPr="00BC7DF3">
        <w:rPr>
          <w:color w:val="000000" w:themeColor="text1"/>
        </w:rPr>
        <w:t>работающим</w:t>
      </w:r>
      <w:r w:rsidR="00213BE4">
        <w:t xml:space="preserve"> </w:t>
      </w:r>
      <w:r w:rsidR="006A247D">
        <w:t xml:space="preserve">- </w:t>
      </w:r>
      <w:r>
        <w:t>инвалида</w:t>
      </w:r>
      <w:proofErr w:type="gramStart"/>
      <w:r>
        <w:t>м</w:t>
      </w:r>
      <w:r w:rsidRPr="00C84A8D">
        <w:t>–</w:t>
      </w:r>
      <w:proofErr w:type="gramEnd"/>
      <w:r w:rsidR="008C7946" w:rsidRPr="00C84A8D">
        <w:t xml:space="preserve"> до 60 календарных  дней в году;</w:t>
      </w:r>
    </w:p>
    <w:p w:rsidR="008C7946" w:rsidRPr="00B430C4" w:rsidRDefault="007957B2" w:rsidP="007957B2">
      <w:pPr>
        <w:ind w:firstLine="709"/>
        <w:jc w:val="both"/>
      </w:pPr>
      <w:r w:rsidRPr="00B430C4">
        <w:t>- работникам в случаях рождения ребенка, регистрации брака, смерти близких родственников – до 5 календарных дней;</w:t>
      </w:r>
      <w:r w:rsidR="008C7946" w:rsidRPr="00B430C4">
        <w:t xml:space="preserve">     </w:t>
      </w:r>
    </w:p>
    <w:p w:rsidR="008C7946" w:rsidRPr="00C84A8D" w:rsidRDefault="008C7946" w:rsidP="00205665">
      <w:pPr>
        <w:jc w:val="both"/>
      </w:pPr>
      <w:r w:rsidRPr="00C84A8D">
        <w:lastRenderedPageBreak/>
        <w:t xml:space="preserve">   </w:t>
      </w:r>
      <w:r w:rsidR="00205665">
        <w:t xml:space="preserve">        </w:t>
      </w:r>
      <w:r w:rsidRPr="00C84A8D">
        <w:t>- одиноким родителям, воспитывающим реб</w:t>
      </w:r>
      <w:r w:rsidR="00205665">
        <w:t xml:space="preserve">ёнка в возрасте до 14 лет </w:t>
      </w:r>
      <w:r w:rsidR="00205665" w:rsidRPr="00C84A8D">
        <w:t>–</w:t>
      </w:r>
      <w:r w:rsidRPr="00C84A8D">
        <w:t xml:space="preserve"> до 14 календарных дней;</w:t>
      </w:r>
    </w:p>
    <w:p w:rsidR="008C7946" w:rsidRPr="00C84A8D" w:rsidRDefault="008C7946" w:rsidP="00205665">
      <w:pPr>
        <w:jc w:val="both"/>
      </w:pPr>
      <w:r w:rsidRPr="00C84A8D">
        <w:t xml:space="preserve">   </w:t>
      </w:r>
      <w:r w:rsidR="00205665">
        <w:t xml:space="preserve">        </w:t>
      </w:r>
      <w:r w:rsidRPr="00C84A8D">
        <w:t>- матерям, воспитывающим 2-х и бо</w:t>
      </w:r>
      <w:r w:rsidR="00205665">
        <w:t xml:space="preserve">лее детей в возрасте до 12 лет </w:t>
      </w:r>
      <w:r w:rsidR="00205665" w:rsidRPr="00C84A8D">
        <w:t>–</w:t>
      </w:r>
      <w:r w:rsidRPr="00C84A8D">
        <w:t xml:space="preserve"> до 14 календарных дней;</w:t>
      </w:r>
    </w:p>
    <w:p w:rsidR="008C7946" w:rsidRPr="00C84A8D" w:rsidRDefault="008C7946" w:rsidP="00205665">
      <w:pPr>
        <w:pStyle w:val="31"/>
        <w:contextualSpacing/>
        <w:rPr>
          <w:sz w:val="24"/>
          <w:szCs w:val="24"/>
        </w:rPr>
      </w:pPr>
      <w:r w:rsidRPr="00C84A8D">
        <w:rPr>
          <w:sz w:val="24"/>
          <w:szCs w:val="24"/>
        </w:rPr>
        <w:t xml:space="preserve">  </w:t>
      </w:r>
      <w:r w:rsidR="00205665">
        <w:rPr>
          <w:sz w:val="24"/>
          <w:szCs w:val="24"/>
        </w:rPr>
        <w:t xml:space="preserve">         </w:t>
      </w:r>
      <w:proofErr w:type="gramStart"/>
      <w:r w:rsidRPr="00C84A8D">
        <w:rPr>
          <w:sz w:val="24"/>
          <w:szCs w:val="24"/>
        </w:rPr>
        <w:t>- родителям и женам (мужьям) военнослужащих, сотрудников органов</w:t>
      </w:r>
      <w:r w:rsidR="00127102">
        <w:rPr>
          <w:sz w:val="24"/>
          <w:szCs w:val="24"/>
        </w:rPr>
        <w:t xml:space="preserve"> внутренних дел, федеральной противопожарной службы</w:t>
      </w:r>
      <w:r w:rsidRPr="00C84A8D">
        <w:rPr>
          <w:sz w:val="24"/>
          <w:szCs w:val="24"/>
        </w:rPr>
        <w:t xml:space="preserve">, </w:t>
      </w:r>
      <w:r w:rsidR="00127102">
        <w:rPr>
          <w:sz w:val="24"/>
          <w:szCs w:val="24"/>
        </w:rPr>
        <w:t xml:space="preserve">таможенных органов, сотрудников учреждений и органов уголовно – исполнительной системы, органов принудительного исполнения, </w:t>
      </w:r>
      <w:r w:rsidRPr="00C84A8D">
        <w:rPr>
          <w:sz w:val="24"/>
          <w:szCs w:val="24"/>
        </w:rPr>
        <w:t>погибших или умерших вследствие ранения, контузии или увечья, полученных при исполнении обязанностей военной службы</w:t>
      </w:r>
      <w:r w:rsidR="005F5BCB">
        <w:rPr>
          <w:sz w:val="24"/>
          <w:szCs w:val="24"/>
        </w:rPr>
        <w:t xml:space="preserve"> (службы)</w:t>
      </w:r>
      <w:r w:rsidRPr="00C84A8D">
        <w:rPr>
          <w:sz w:val="24"/>
          <w:szCs w:val="24"/>
        </w:rPr>
        <w:t>, либо вследствие заболевания, связанного с прохождением военной службы</w:t>
      </w:r>
      <w:r w:rsidR="005F5BCB">
        <w:rPr>
          <w:sz w:val="24"/>
          <w:szCs w:val="24"/>
        </w:rPr>
        <w:t xml:space="preserve"> (службы)</w:t>
      </w:r>
      <w:r w:rsidRPr="00C84A8D">
        <w:rPr>
          <w:sz w:val="24"/>
          <w:szCs w:val="24"/>
        </w:rPr>
        <w:t xml:space="preserve"> – до 14 календарных дней в году;</w:t>
      </w:r>
      <w:proofErr w:type="gramEnd"/>
    </w:p>
    <w:p w:rsidR="008C7946" w:rsidRPr="00C84A8D" w:rsidRDefault="00205665" w:rsidP="00205665">
      <w:pPr>
        <w:jc w:val="both"/>
      </w:pPr>
      <w:r>
        <w:t xml:space="preserve">           </w:t>
      </w:r>
      <w:r w:rsidR="008C7946" w:rsidRPr="00C84A8D">
        <w:t xml:space="preserve">3) ежегодный дополнительный отпуск в удобное для Работника время продолжительностью 14 календарных дней:       </w:t>
      </w:r>
    </w:p>
    <w:p w:rsidR="008C7946" w:rsidRPr="00C84A8D" w:rsidRDefault="008C7946" w:rsidP="00205665">
      <w:pPr>
        <w:jc w:val="both"/>
      </w:pPr>
      <w:r w:rsidRPr="00C84A8D">
        <w:t xml:space="preserve">    </w:t>
      </w:r>
      <w:r w:rsidR="00205665">
        <w:t xml:space="preserve">       </w:t>
      </w:r>
      <w:r w:rsidRPr="00C84A8D">
        <w:t xml:space="preserve">- </w:t>
      </w:r>
      <w:proofErr w:type="gramStart"/>
      <w:r w:rsidRPr="00C84A8D">
        <w:t>имеющему</w:t>
      </w:r>
      <w:proofErr w:type="gramEnd"/>
      <w:r w:rsidRPr="00C84A8D">
        <w:t xml:space="preserve"> двух или более детей в возрасте до 14 лет;</w:t>
      </w:r>
    </w:p>
    <w:p w:rsidR="008C7946" w:rsidRPr="00C84A8D" w:rsidRDefault="008C7946" w:rsidP="00205665">
      <w:pPr>
        <w:jc w:val="both"/>
      </w:pPr>
      <w:r w:rsidRPr="00C84A8D">
        <w:t xml:space="preserve">    </w:t>
      </w:r>
      <w:r w:rsidR="00205665">
        <w:t xml:space="preserve">       </w:t>
      </w:r>
      <w:r w:rsidRPr="00C84A8D">
        <w:t xml:space="preserve">- </w:t>
      </w:r>
      <w:proofErr w:type="gramStart"/>
      <w:r w:rsidRPr="00C84A8D">
        <w:t>имеющему</w:t>
      </w:r>
      <w:proofErr w:type="gramEnd"/>
      <w:r w:rsidRPr="00C84A8D">
        <w:t xml:space="preserve"> ребенка-инвалида в возрасте до 18 лет;</w:t>
      </w:r>
      <w:r w:rsidRPr="00C84A8D">
        <w:tab/>
      </w:r>
    </w:p>
    <w:p w:rsidR="008C7946" w:rsidRPr="00C84A8D" w:rsidRDefault="008C7946" w:rsidP="00205665">
      <w:pPr>
        <w:jc w:val="both"/>
      </w:pPr>
      <w:r w:rsidRPr="00C84A8D">
        <w:t xml:space="preserve">    </w:t>
      </w:r>
      <w:r w:rsidR="00205665">
        <w:t xml:space="preserve">       </w:t>
      </w:r>
      <w:r w:rsidRPr="00C84A8D">
        <w:t xml:space="preserve">- одинокой матери, отцу, </w:t>
      </w:r>
      <w:proofErr w:type="gramStart"/>
      <w:r w:rsidRPr="00C84A8D">
        <w:t>воспитывающим</w:t>
      </w:r>
      <w:proofErr w:type="gramEnd"/>
      <w:r w:rsidRPr="00C84A8D">
        <w:t xml:space="preserve"> ребенка в возрасте до 14 лет. </w:t>
      </w:r>
    </w:p>
    <w:p w:rsidR="008C7946" w:rsidRPr="00C84A8D" w:rsidRDefault="00205665" w:rsidP="00205665">
      <w:pPr>
        <w:jc w:val="both"/>
      </w:pPr>
      <w:r>
        <w:t xml:space="preserve">           </w:t>
      </w:r>
      <w:r w:rsidR="008C7946" w:rsidRPr="00C84A8D">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календарный год не допускается.</w:t>
      </w:r>
    </w:p>
    <w:p w:rsidR="008C7946" w:rsidRPr="00C84A8D" w:rsidRDefault="00205665" w:rsidP="00205665">
      <w:pPr>
        <w:pStyle w:val="afb"/>
        <w:spacing w:after="0"/>
        <w:ind w:left="0" w:firstLine="567"/>
        <w:jc w:val="both"/>
      </w:pPr>
      <w:r>
        <w:t xml:space="preserve">  </w:t>
      </w:r>
      <w:r w:rsidR="008C7946" w:rsidRPr="00C84A8D">
        <w:t xml:space="preserve">3.13. Женщинам может по их письменному заявлению предоставляться один день в месяц без сохранения заработной платы. </w:t>
      </w:r>
    </w:p>
    <w:p w:rsidR="008C7946" w:rsidRPr="00C84A8D" w:rsidRDefault="00205665" w:rsidP="00205665">
      <w:pPr>
        <w:autoSpaceDE w:val="0"/>
        <w:ind w:firstLine="567"/>
        <w:jc w:val="both"/>
      </w:pPr>
      <w:r>
        <w:t xml:space="preserve">  </w:t>
      </w:r>
      <w:r w:rsidR="008C7946" w:rsidRPr="00C84A8D">
        <w:t>3.14. Вне графика отпусков работнику предоставляется отпуск при предъявлении путевки на санаторно-курортное лечение.</w:t>
      </w:r>
    </w:p>
    <w:p w:rsidR="008C7946" w:rsidRPr="00C84A8D" w:rsidRDefault="008C7946" w:rsidP="00205665">
      <w:pPr>
        <w:pStyle w:val="afb"/>
        <w:spacing w:after="0"/>
        <w:ind w:left="0" w:firstLine="366"/>
        <w:jc w:val="both"/>
      </w:pPr>
      <w:r w:rsidRPr="00C84A8D">
        <w:t xml:space="preserve">   </w:t>
      </w:r>
      <w:r w:rsidR="00205665">
        <w:t xml:space="preserve">  </w:t>
      </w:r>
      <w:r w:rsidRPr="00C84A8D">
        <w:t>3.15. Одному из родителей (опекуну, попечителю) для ухода за детьми - инвалидами по его письменному заявлению могут предоставляться 4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Pr="00C84A8D">
        <w:rPr>
          <w:rStyle w:val="aff2"/>
        </w:rPr>
        <w:footnoteReference w:id="27"/>
      </w:r>
      <w:r w:rsidRPr="00C84A8D">
        <w:t>.</w:t>
      </w:r>
    </w:p>
    <w:p w:rsidR="008C7946" w:rsidRPr="00C84A8D" w:rsidRDefault="008C7946" w:rsidP="00205665">
      <w:pPr>
        <w:pStyle w:val="31"/>
        <w:ind w:firstLine="366"/>
        <w:contextualSpacing/>
        <w:rPr>
          <w:sz w:val="24"/>
          <w:szCs w:val="24"/>
        </w:rPr>
      </w:pPr>
      <w:r w:rsidRPr="00C84A8D">
        <w:rPr>
          <w:sz w:val="24"/>
          <w:szCs w:val="24"/>
        </w:rPr>
        <w:t xml:space="preserve"> </w:t>
      </w:r>
      <w:r w:rsidR="00205665">
        <w:rPr>
          <w:sz w:val="24"/>
          <w:szCs w:val="24"/>
        </w:rPr>
        <w:t xml:space="preserve">  </w:t>
      </w:r>
      <w:r w:rsidR="009275BD">
        <w:rPr>
          <w:sz w:val="24"/>
          <w:szCs w:val="24"/>
        </w:rPr>
        <w:t xml:space="preserve"> </w:t>
      </w:r>
      <w:r w:rsidRPr="00C84A8D">
        <w:rPr>
          <w:sz w:val="24"/>
          <w:szCs w:val="24"/>
        </w:rPr>
        <w:t>3.16.</w:t>
      </w:r>
      <w:r w:rsidRPr="00C84A8D">
        <w:rPr>
          <w:rFonts w:eastAsia="Arial Unicode MS"/>
          <w:kern w:val="1"/>
          <w:sz w:val="24"/>
          <w:szCs w:val="24"/>
        </w:rPr>
        <w:t> </w:t>
      </w:r>
      <w:r w:rsidRPr="00C84A8D">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205665" w:rsidRDefault="00205665" w:rsidP="00205665">
      <w:pPr>
        <w:pStyle w:val="31"/>
        <w:ind w:firstLine="366"/>
        <w:contextualSpacing/>
        <w:rPr>
          <w:sz w:val="24"/>
          <w:szCs w:val="24"/>
        </w:rPr>
      </w:pPr>
      <w:r>
        <w:rPr>
          <w:sz w:val="24"/>
          <w:szCs w:val="24"/>
        </w:rPr>
        <w:t xml:space="preserve">  </w:t>
      </w:r>
      <w:r w:rsidR="009275BD">
        <w:rPr>
          <w:sz w:val="24"/>
          <w:szCs w:val="24"/>
        </w:rPr>
        <w:t xml:space="preserve">  </w:t>
      </w:r>
      <w:r w:rsidR="008C7946" w:rsidRPr="00C84A8D">
        <w:rPr>
          <w:sz w:val="24"/>
          <w:szCs w:val="24"/>
        </w:rPr>
        <w:t>3.17.</w:t>
      </w:r>
      <w:r w:rsidR="008C7946" w:rsidRPr="00C84A8D">
        <w:rPr>
          <w:rFonts w:eastAsia="Arial Unicode MS"/>
          <w:kern w:val="1"/>
          <w:sz w:val="24"/>
          <w:szCs w:val="24"/>
        </w:rPr>
        <w:t> </w:t>
      </w:r>
      <w:r w:rsidR="008C7946" w:rsidRPr="00C84A8D">
        <w:rPr>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8C7946" w:rsidRPr="00C84A8D" w:rsidRDefault="009275BD" w:rsidP="009275BD">
      <w:pPr>
        <w:pStyle w:val="31"/>
        <w:contextualSpacing/>
        <w:rPr>
          <w:sz w:val="24"/>
          <w:szCs w:val="24"/>
        </w:rPr>
      </w:pPr>
      <w:r>
        <w:rPr>
          <w:sz w:val="24"/>
          <w:szCs w:val="24"/>
        </w:rPr>
        <w:t xml:space="preserve">           </w:t>
      </w:r>
      <w:r w:rsidR="008C7946" w:rsidRPr="00C84A8D">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C7946" w:rsidRPr="00C84A8D" w:rsidRDefault="009275BD" w:rsidP="006A247D">
      <w:pPr>
        <w:ind w:firstLine="426"/>
        <w:contextualSpacing/>
        <w:jc w:val="both"/>
      </w:pPr>
      <w:r>
        <w:t xml:space="preserve">    </w:t>
      </w:r>
      <w:r w:rsidR="008C7946" w:rsidRPr="00C84A8D">
        <w:t>3.18.</w:t>
      </w:r>
      <w:r w:rsidR="008C7946" w:rsidRPr="00C84A8D">
        <w:rPr>
          <w:rFonts w:eastAsia="Arial Unicode MS"/>
          <w:kern w:val="1"/>
        </w:rPr>
        <w:t> </w:t>
      </w:r>
      <w:r w:rsidR="008C7946" w:rsidRPr="00C84A8D">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8C7946" w:rsidRPr="00C84A8D" w:rsidRDefault="008C7946" w:rsidP="00205665">
      <w:pPr>
        <w:ind w:firstLine="709"/>
        <w:contextualSpacing/>
        <w:jc w:val="both"/>
      </w:pPr>
      <w:r w:rsidRPr="00C84A8D">
        <w:t>При исчислении стажа работы при выплате денежной компенсации за неиспользованный отпуск при увольнении необходимо учесть, что:</w:t>
      </w:r>
    </w:p>
    <w:p w:rsidR="008C7946" w:rsidRPr="00C84A8D" w:rsidRDefault="009275BD" w:rsidP="009275BD">
      <w:pPr>
        <w:pStyle w:val="afa"/>
        <w:ind w:left="66"/>
        <w:contextualSpacing/>
        <w:jc w:val="both"/>
      </w:pPr>
      <w:r>
        <w:t xml:space="preserve">           - </w:t>
      </w:r>
      <w:r w:rsidR="008C7946" w:rsidRPr="00C84A8D">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008C7946" w:rsidRPr="00C84A8D">
        <w:rPr>
          <w:rStyle w:val="aff2"/>
        </w:rPr>
        <w:footnoteReference w:id="28"/>
      </w:r>
      <w:r w:rsidR="008C7946" w:rsidRPr="00C84A8D">
        <w:t>;</w:t>
      </w:r>
    </w:p>
    <w:p w:rsidR="008C7946" w:rsidRPr="00C84A8D" w:rsidRDefault="009275BD" w:rsidP="009275BD">
      <w:pPr>
        <w:pStyle w:val="afa"/>
        <w:ind w:left="66"/>
        <w:contextualSpacing/>
        <w:jc w:val="both"/>
      </w:pPr>
      <w:r>
        <w:lastRenderedPageBreak/>
        <w:t xml:space="preserve">           - </w:t>
      </w:r>
      <w:r w:rsidR="008C7946" w:rsidRPr="00C84A8D">
        <w:t xml:space="preserve">излишки, составляющие менее половины месяца, исключаются из подсчёта, а излишки, составляющие не менее половины месяца, округляются </w:t>
      </w:r>
      <w:proofErr w:type="gramStart"/>
      <w:r w:rsidR="008C7946" w:rsidRPr="00C84A8D">
        <w:t>до полного месяца</w:t>
      </w:r>
      <w:proofErr w:type="gramEnd"/>
      <w:r w:rsidR="008C7946" w:rsidRPr="00C84A8D">
        <w:rPr>
          <w:rStyle w:val="aff2"/>
        </w:rPr>
        <w:footnoteReference w:id="29"/>
      </w:r>
      <w:r w:rsidR="008C7946" w:rsidRPr="00C84A8D">
        <w:t>.</w:t>
      </w:r>
    </w:p>
    <w:p w:rsidR="008C7946" w:rsidRPr="00C84A8D" w:rsidRDefault="009275BD" w:rsidP="00205665">
      <w:pPr>
        <w:pStyle w:val="31"/>
        <w:ind w:firstLine="567"/>
        <w:contextualSpacing/>
        <w:rPr>
          <w:sz w:val="24"/>
          <w:szCs w:val="24"/>
        </w:rPr>
      </w:pPr>
      <w:r>
        <w:rPr>
          <w:sz w:val="24"/>
          <w:szCs w:val="24"/>
        </w:rPr>
        <w:t xml:space="preserve">  </w:t>
      </w:r>
      <w:r w:rsidR="008C7946" w:rsidRPr="00C84A8D">
        <w:rPr>
          <w:sz w:val="24"/>
          <w:szCs w:val="24"/>
        </w:rPr>
        <w:t>3.19.</w:t>
      </w:r>
      <w:r w:rsidR="008C7946" w:rsidRPr="00C84A8D">
        <w:rPr>
          <w:rFonts w:eastAsia="Arial Unicode MS"/>
          <w:kern w:val="1"/>
          <w:sz w:val="24"/>
          <w:szCs w:val="24"/>
        </w:rPr>
        <w:t> </w:t>
      </w:r>
      <w:r w:rsidR="008C7946" w:rsidRPr="00C84A8D">
        <w:rPr>
          <w:sz w:val="24"/>
          <w:szCs w:val="24"/>
        </w:rPr>
        <w:t>Исчисление среднего заработка для оплаты ежегодного отпуска производится в соответствии со статьёй 139 ТК РФ.</w:t>
      </w:r>
    </w:p>
    <w:p w:rsidR="008C7946" w:rsidRPr="00C84A8D" w:rsidRDefault="009275BD" w:rsidP="00205665">
      <w:pPr>
        <w:ind w:firstLine="567"/>
        <w:jc w:val="both"/>
        <w:rPr>
          <w:spacing w:val="-6"/>
        </w:rPr>
      </w:pPr>
      <w:r>
        <w:t xml:space="preserve">  </w:t>
      </w:r>
      <w:r w:rsidR="008C7946" w:rsidRPr="00C84A8D">
        <w:t>3.20.</w:t>
      </w:r>
      <w:r w:rsidR="008C7946" w:rsidRPr="00C84A8D">
        <w:rPr>
          <w:rFonts w:eastAsia="Arial Unicode MS"/>
          <w:kern w:val="1"/>
        </w:rPr>
        <w:t> </w:t>
      </w:r>
      <w:proofErr w:type="gramStart"/>
      <w:r w:rsidR="008C7946" w:rsidRPr="00C84A8D">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C7946" w:rsidRPr="00C84A8D">
        <w:rPr>
          <w:rStyle w:val="aff2"/>
        </w:rPr>
        <w:footnoteReference w:id="30"/>
      </w:r>
      <w:r w:rsidR="008C7946" w:rsidRPr="00C84A8D">
        <w:t xml:space="preserve">.  </w:t>
      </w:r>
      <w:r w:rsidR="008C7946" w:rsidRPr="00C84A8D">
        <w:rPr>
          <w:rStyle w:val="afff6"/>
          <w:rFonts w:ascii="Times New Roman" w:hAnsi="Times New Roman"/>
        </w:rPr>
        <w:t xml:space="preserve">Правила и условия предоставления длительного отпуска установлены в </w:t>
      </w:r>
      <w:hyperlink r:id="rId17">
        <w:r w:rsidR="008C7946" w:rsidRPr="00C84A8D">
          <w:t>Порядке</w:t>
        </w:r>
      </w:hyperlink>
      <w:r w:rsidR="008C7946" w:rsidRPr="00C84A8D">
        <w:rPr>
          <w:rStyle w:val="afff6"/>
          <w:rFonts w:ascii="Times New Roman" w:hAnsi="Times New Roman"/>
        </w:rPr>
        <w:t xml:space="preserve">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утвержденном </w:t>
      </w:r>
      <w:hyperlink r:id="rId18">
        <w:r w:rsidR="008C7946" w:rsidRPr="00C84A8D">
          <w:t>приказом</w:t>
        </w:r>
      </w:hyperlink>
      <w:r w:rsidR="008C7946" w:rsidRPr="00C84A8D">
        <w:rPr>
          <w:rStyle w:val="afff6"/>
          <w:rFonts w:ascii="Times New Roman" w:hAnsi="Times New Roman"/>
        </w:rPr>
        <w:t xml:space="preserve"> Министерства образования и науки Российской Федерации от 31 мая 2016 года № 644.</w:t>
      </w:r>
      <w:proofErr w:type="gramEnd"/>
    </w:p>
    <w:p w:rsidR="008C7946" w:rsidRDefault="008C7946" w:rsidP="00972D53">
      <w:pPr>
        <w:pStyle w:val="ae"/>
        <w:ind w:firstLine="709"/>
        <w:contextualSpacing/>
        <w:jc w:val="both"/>
        <w:rPr>
          <w:rStyle w:val="afff6"/>
          <w:rFonts w:ascii="Times New Roman" w:hAnsi="Times New Roman"/>
          <w:szCs w:val="24"/>
        </w:rPr>
      </w:pPr>
      <w:proofErr w:type="gramStart"/>
      <w:r w:rsidRPr="00C84A8D">
        <w:rPr>
          <w:sz w:val="24"/>
          <w:szCs w:val="24"/>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w:t>
      </w:r>
      <w:r w:rsidRPr="00C84A8D">
        <w:rPr>
          <w:rStyle w:val="afff6"/>
          <w:rFonts w:ascii="Times New Roman" w:hAnsi="Times New Roman"/>
          <w:szCs w:val="24"/>
        </w:rPr>
        <w:t xml:space="preserve">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определяются локальным актом образовательной организации </w:t>
      </w:r>
      <w:r w:rsidR="00E92ED0">
        <w:rPr>
          <w:rStyle w:val="afff6"/>
          <w:rFonts w:ascii="Times New Roman" w:hAnsi="Times New Roman"/>
          <w:szCs w:val="24"/>
        </w:rPr>
        <w:t>(Приложение № 4</w:t>
      </w:r>
      <w:r w:rsidRPr="009E30BF">
        <w:rPr>
          <w:rStyle w:val="afff6"/>
          <w:rFonts w:ascii="Times New Roman" w:hAnsi="Times New Roman"/>
          <w:szCs w:val="24"/>
        </w:rPr>
        <w:t>).</w:t>
      </w:r>
      <w:proofErr w:type="gramEnd"/>
    </w:p>
    <w:p w:rsidR="005B01CC" w:rsidRPr="004B660F" w:rsidRDefault="005B01CC" w:rsidP="005B01CC">
      <w:pPr>
        <w:pStyle w:val="31"/>
        <w:ind w:firstLine="709"/>
        <w:contextualSpacing/>
        <w:rPr>
          <w:sz w:val="24"/>
          <w:szCs w:val="24"/>
        </w:rPr>
      </w:pPr>
      <w:r w:rsidRPr="004B660F">
        <w:rPr>
          <w:sz w:val="24"/>
          <w:szCs w:val="24"/>
        </w:rPr>
        <w:t>3.21.</w:t>
      </w:r>
      <w:r w:rsidRPr="004B660F">
        <w:rPr>
          <w:rFonts w:eastAsia="Arial Unicode MS"/>
          <w:kern w:val="1"/>
          <w:sz w:val="24"/>
          <w:szCs w:val="24"/>
        </w:rPr>
        <w:t> </w:t>
      </w:r>
      <w:r w:rsidRPr="004B660F">
        <w:rPr>
          <w:sz w:val="24"/>
          <w:szCs w:val="24"/>
        </w:rPr>
        <w:t>Выборный орган первичной профсоюзной организации обязуется:</w:t>
      </w:r>
    </w:p>
    <w:p w:rsidR="005B01CC" w:rsidRPr="004B660F" w:rsidRDefault="00B430C4" w:rsidP="00B430C4">
      <w:pPr>
        <w:pStyle w:val="31"/>
        <w:contextualSpacing/>
        <w:rPr>
          <w:sz w:val="24"/>
          <w:szCs w:val="24"/>
        </w:rPr>
      </w:pPr>
      <w:r w:rsidRPr="004B660F">
        <w:rPr>
          <w:sz w:val="24"/>
          <w:szCs w:val="24"/>
        </w:rPr>
        <w:t xml:space="preserve">                 </w:t>
      </w:r>
      <w:r w:rsidR="005B01CC" w:rsidRPr="004B660F">
        <w:rPr>
          <w:sz w:val="24"/>
          <w:szCs w:val="24"/>
        </w:rPr>
        <w:t xml:space="preserve">Осуществлять </w:t>
      </w:r>
      <w:proofErr w:type="gramStart"/>
      <w:r w:rsidR="005B01CC" w:rsidRPr="004B660F">
        <w:rPr>
          <w:sz w:val="24"/>
          <w:szCs w:val="24"/>
        </w:rPr>
        <w:t>контроль за</w:t>
      </w:r>
      <w:proofErr w:type="gramEnd"/>
      <w:r w:rsidR="005B01CC" w:rsidRPr="004B660F">
        <w:rPr>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5B01CC" w:rsidRPr="004B660F" w:rsidRDefault="005B01CC" w:rsidP="005B01CC">
      <w:pPr>
        <w:pStyle w:val="31"/>
        <w:ind w:firstLine="709"/>
        <w:contextualSpacing/>
        <w:rPr>
          <w:sz w:val="24"/>
          <w:szCs w:val="24"/>
        </w:rPr>
      </w:pPr>
      <w:r w:rsidRPr="004B660F">
        <w:rPr>
          <w:sz w:val="24"/>
          <w:szCs w:val="24"/>
        </w:rPr>
        <w:t>3.21.</w:t>
      </w:r>
      <w:r w:rsidR="004B660F" w:rsidRPr="004B660F">
        <w:rPr>
          <w:sz w:val="24"/>
          <w:szCs w:val="24"/>
        </w:rPr>
        <w:t>1</w:t>
      </w:r>
      <w:r w:rsidRPr="004B660F">
        <w:rPr>
          <w:sz w:val="24"/>
          <w:szCs w:val="24"/>
        </w:rPr>
        <w:t>.</w:t>
      </w:r>
      <w:r w:rsidRPr="004B660F">
        <w:rPr>
          <w:rFonts w:eastAsia="Arial Unicode MS"/>
          <w:kern w:val="1"/>
          <w:sz w:val="24"/>
          <w:szCs w:val="24"/>
        </w:rPr>
        <w:t> </w:t>
      </w:r>
      <w:r w:rsidRPr="004B660F">
        <w:rPr>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5B01CC" w:rsidRPr="004B660F" w:rsidRDefault="005B01CC" w:rsidP="005B01CC">
      <w:pPr>
        <w:pStyle w:val="31"/>
        <w:ind w:firstLine="709"/>
        <w:contextualSpacing/>
        <w:rPr>
          <w:sz w:val="24"/>
          <w:szCs w:val="24"/>
        </w:rPr>
      </w:pPr>
      <w:r w:rsidRPr="004B660F">
        <w:rPr>
          <w:sz w:val="24"/>
          <w:szCs w:val="24"/>
        </w:rPr>
        <w:t>3.21.</w:t>
      </w:r>
      <w:r w:rsidR="004B660F" w:rsidRPr="004B660F">
        <w:rPr>
          <w:sz w:val="24"/>
          <w:szCs w:val="24"/>
        </w:rPr>
        <w:t>2</w:t>
      </w:r>
      <w:r w:rsidRPr="004B660F">
        <w:rPr>
          <w:sz w:val="24"/>
          <w:szCs w:val="24"/>
        </w:rPr>
        <w:t>.</w:t>
      </w:r>
      <w:r w:rsidRPr="004B660F">
        <w:rPr>
          <w:rFonts w:eastAsia="Arial Unicode MS"/>
          <w:kern w:val="1"/>
          <w:sz w:val="24"/>
          <w:szCs w:val="24"/>
        </w:rPr>
        <w:t> </w:t>
      </w:r>
      <w:r w:rsidRPr="004B660F">
        <w:rPr>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5B01CC" w:rsidRPr="004B660F" w:rsidRDefault="005B01CC" w:rsidP="005B01CC">
      <w:pPr>
        <w:pStyle w:val="31"/>
        <w:ind w:firstLine="709"/>
        <w:contextualSpacing/>
        <w:rPr>
          <w:sz w:val="24"/>
          <w:szCs w:val="24"/>
        </w:rPr>
      </w:pPr>
      <w:r w:rsidRPr="004B660F">
        <w:rPr>
          <w:sz w:val="24"/>
          <w:szCs w:val="24"/>
        </w:rPr>
        <w:t>3.21.</w:t>
      </w:r>
      <w:r w:rsidR="004B660F" w:rsidRPr="004B660F">
        <w:rPr>
          <w:sz w:val="24"/>
          <w:szCs w:val="24"/>
        </w:rPr>
        <w:t>3</w:t>
      </w:r>
      <w:r w:rsidRPr="004B660F">
        <w:rPr>
          <w:sz w:val="24"/>
          <w:szCs w:val="24"/>
        </w:rPr>
        <w:t>.</w:t>
      </w:r>
      <w:r w:rsidRPr="004B660F">
        <w:rPr>
          <w:rFonts w:eastAsia="Arial Unicode MS"/>
          <w:kern w:val="1"/>
          <w:sz w:val="24"/>
          <w:szCs w:val="24"/>
        </w:rPr>
        <w:t> </w:t>
      </w:r>
      <w:r w:rsidRPr="004B660F">
        <w:rPr>
          <w:sz w:val="24"/>
          <w:szCs w:val="24"/>
        </w:rP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4B660F">
        <w:rPr>
          <w:sz w:val="24"/>
          <w:szCs w:val="24"/>
        </w:rPr>
        <w:t>Минобрнауки</w:t>
      </w:r>
      <w:proofErr w:type="spellEnd"/>
      <w:r w:rsidRPr="004B660F">
        <w:rPr>
          <w:sz w:val="24"/>
          <w:szCs w:val="24"/>
        </w:rPr>
        <w:t xml:space="preserve"> России от 11 мая 2016 г. № 536</w:t>
      </w:r>
      <w:r w:rsidRPr="004B660F">
        <w:rPr>
          <w:rStyle w:val="aff2"/>
          <w:sz w:val="24"/>
          <w:szCs w:val="24"/>
        </w:rPr>
        <w:footnoteReference w:id="31"/>
      </w:r>
      <w:r w:rsidRPr="004B660F">
        <w:rPr>
          <w:sz w:val="24"/>
          <w:szCs w:val="24"/>
        </w:rPr>
        <w:t>.</w:t>
      </w:r>
    </w:p>
    <w:p w:rsidR="005B01CC" w:rsidRPr="009E30BF" w:rsidRDefault="005B01CC" w:rsidP="00972D53">
      <w:pPr>
        <w:pStyle w:val="ae"/>
        <w:ind w:firstLine="709"/>
        <w:contextualSpacing/>
        <w:jc w:val="both"/>
        <w:rPr>
          <w:sz w:val="24"/>
          <w:szCs w:val="24"/>
        </w:rPr>
      </w:pPr>
    </w:p>
    <w:p w:rsidR="008C7946" w:rsidRPr="009E30BF" w:rsidRDefault="008C7946" w:rsidP="00310F9F">
      <w:pPr>
        <w:pStyle w:val="31"/>
        <w:ind w:firstLine="709"/>
        <w:contextualSpacing/>
        <w:jc w:val="center"/>
        <w:outlineLvl w:val="0"/>
        <w:rPr>
          <w:bCs/>
          <w:caps/>
          <w:sz w:val="24"/>
          <w:szCs w:val="24"/>
        </w:rPr>
      </w:pPr>
    </w:p>
    <w:p w:rsidR="008C7946" w:rsidRPr="00C84A8D" w:rsidRDefault="008C7946" w:rsidP="00310F9F">
      <w:pPr>
        <w:pStyle w:val="31"/>
        <w:ind w:firstLine="709"/>
        <w:contextualSpacing/>
        <w:jc w:val="center"/>
        <w:outlineLvl w:val="0"/>
        <w:rPr>
          <w:b/>
          <w:bCs/>
          <w:caps/>
          <w:sz w:val="24"/>
          <w:szCs w:val="24"/>
        </w:rPr>
      </w:pPr>
      <w:r w:rsidRPr="00C84A8D">
        <w:rPr>
          <w:b/>
          <w:bCs/>
          <w:caps/>
          <w:sz w:val="24"/>
          <w:szCs w:val="24"/>
          <w:lang w:val="en-US"/>
        </w:rPr>
        <w:t>IV</w:t>
      </w:r>
      <w:r w:rsidRPr="00C84A8D">
        <w:rPr>
          <w:b/>
          <w:bCs/>
          <w:caps/>
          <w:sz w:val="24"/>
          <w:szCs w:val="24"/>
        </w:rPr>
        <w:t>. Оплата и нормирование труда</w:t>
      </w:r>
    </w:p>
    <w:p w:rsidR="008C7946" w:rsidRPr="00C84A8D" w:rsidRDefault="008C7946" w:rsidP="00310F9F">
      <w:pPr>
        <w:pStyle w:val="31"/>
        <w:ind w:firstLine="709"/>
        <w:contextualSpacing/>
        <w:jc w:val="center"/>
        <w:outlineLvl w:val="0"/>
        <w:rPr>
          <w:bCs/>
          <w:caps/>
          <w:sz w:val="24"/>
          <w:szCs w:val="24"/>
        </w:rPr>
      </w:pPr>
    </w:p>
    <w:p w:rsidR="008C7946" w:rsidRPr="00C84A8D" w:rsidRDefault="008C7946" w:rsidP="00972D53">
      <w:pPr>
        <w:pStyle w:val="afb"/>
        <w:spacing w:after="0"/>
        <w:ind w:left="0" w:firstLine="709"/>
        <w:jc w:val="both"/>
      </w:pPr>
      <w:r w:rsidRPr="00C84A8D">
        <w:t>Стороны договорились, что в области оплаты труда действуют следующие положения:</w:t>
      </w:r>
    </w:p>
    <w:p w:rsidR="008C7946" w:rsidRPr="00C84A8D" w:rsidRDefault="008C7946" w:rsidP="00401545">
      <w:pPr>
        <w:pStyle w:val="afb"/>
        <w:spacing w:after="0"/>
        <w:ind w:left="0" w:firstLine="709"/>
        <w:jc w:val="both"/>
      </w:pPr>
      <w:r w:rsidRPr="00C84A8D">
        <w:t xml:space="preserve">4.1. </w:t>
      </w:r>
      <w:proofErr w:type="gramStart"/>
      <w:r w:rsidRPr="00C84A8D">
        <w:t xml:space="preserve">Система оплаты труда работников образовательной организации устанавливается  по согласованию с выборным профсоюзным органом с учетом   «Единых рекомендаций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 ежегодно утверждаемыми Российской Трехсторонней Комиссией по регулированию </w:t>
      </w:r>
      <w:r w:rsidRPr="00C84A8D">
        <w:lastRenderedPageBreak/>
        <w:t>социально-трудовых отношений, трудовым законодательством,  законами Вологодской области, нормативными правовыми актами РФ и области, нормативными правовыми актами органов местного самоуправления</w:t>
      </w:r>
      <w:proofErr w:type="gramEnd"/>
      <w:r w:rsidRPr="00C84A8D">
        <w:t xml:space="preserve">, отраслевыми соглашениями. </w:t>
      </w:r>
    </w:p>
    <w:p w:rsidR="008C7946" w:rsidRPr="00C84A8D" w:rsidRDefault="008C7946" w:rsidP="00401545">
      <w:pPr>
        <w:pStyle w:val="afb"/>
        <w:spacing w:after="0"/>
        <w:ind w:left="0" w:firstLine="709"/>
        <w:jc w:val="both"/>
      </w:pPr>
      <w:r w:rsidRPr="00C84A8D">
        <w:t xml:space="preserve">4.2. </w:t>
      </w:r>
      <w:proofErr w:type="gramStart"/>
      <w:r w:rsidRPr="00C84A8D">
        <w:t xml:space="preserve">Вопросы оплаты труда в  муниципальных образовательных учреждениях регулируются постановлением </w:t>
      </w:r>
      <w:r w:rsidR="00050D71" w:rsidRPr="007B0938">
        <w:rPr>
          <w:color w:val="000000" w:themeColor="text1"/>
        </w:rPr>
        <w:t>администрации Великоустюгского муниципального округа Вологодской области № 580 от 13.03.2023  «Об утверждении положения об оплате труда работников муниципальных образовательных организаций (муниципальных образовательных учреждений), подведомственных управлению образования администрации Великоустюгского муниципального округа»</w:t>
      </w:r>
      <w:r w:rsidR="00050D71" w:rsidRPr="00770851">
        <w:rPr>
          <w:sz w:val="28"/>
          <w:szCs w:val="28"/>
        </w:rPr>
        <w:t xml:space="preserve"> </w:t>
      </w:r>
      <w:r w:rsidRPr="00050D71">
        <w:t>с последующими изменениями и дополнениями,</w:t>
      </w:r>
      <w:r w:rsidRPr="00C84A8D">
        <w:t xml:space="preserve">  приказом Министерства образования и науки Российской Федерации от 22 декабря 2014 г. № 1601 «О продолжительности рабочего времени</w:t>
      </w:r>
      <w:proofErr w:type="gramEnd"/>
      <w:r w:rsidRPr="00C84A8D">
        <w:t xml:space="preserve"> (</w:t>
      </w:r>
      <w:proofErr w:type="gramStart"/>
      <w:r w:rsidRPr="00C84A8D">
        <w:t>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а также иными нормативными правовыми актами.</w:t>
      </w:r>
      <w:proofErr w:type="gramEnd"/>
    </w:p>
    <w:p w:rsidR="008C7946" w:rsidRPr="00C84A8D" w:rsidRDefault="008C7946" w:rsidP="00064456">
      <w:pPr>
        <w:pStyle w:val="afb"/>
        <w:spacing w:after="0"/>
        <w:ind w:left="0" w:firstLine="709"/>
        <w:jc w:val="both"/>
      </w:pPr>
      <w:r w:rsidRPr="00C84A8D">
        <w:t xml:space="preserve">4.3. Фонд оплаты труда образовательной организации формируется на календарный год исходя из </w:t>
      </w:r>
      <w:r w:rsidRPr="00C84A8D">
        <w:rPr>
          <w:spacing w:val="-1"/>
        </w:rPr>
        <w:t>численности работников, предусмотренных штатным расписанием, с учетом:</w:t>
      </w:r>
    </w:p>
    <w:p w:rsidR="008C7946" w:rsidRPr="00C84A8D" w:rsidRDefault="009275BD" w:rsidP="009275BD">
      <w:pPr>
        <w:pStyle w:val="afb"/>
        <w:spacing w:after="0"/>
        <w:ind w:left="0"/>
        <w:jc w:val="both"/>
      </w:pPr>
      <w:r>
        <w:t xml:space="preserve">           - </w:t>
      </w:r>
      <w:r w:rsidR="008C7946" w:rsidRPr="00C84A8D">
        <w:t xml:space="preserve">должностных окладов; </w:t>
      </w:r>
    </w:p>
    <w:p w:rsidR="008C7946" w:rsidRPr="00C84A8D" w:rsidRDefault="009275BD" w:rsidP="009275BD">
      <w:pPr>
        <w:pStyle w:val="afb"/>
        <w:spacing w:after="0"/>
        <w:ind w:left="0"/>
        <w:jc w:val="both"/>
      </w:pPr>
      <w:r>
        <w:rPr>
          <w:spacing w:val="-2"/>
        </w:rPr>
        <w:t xml:space="preserve">           - </w:t>
      </w:r>
      <w:r w:rsidR="008C7946" w:rsidRPr="00C84A8D">
        <w:rPr>
          <w:spacing w:val="-2"/>
        </w:rPr>
        <w:t xml:space="preserve">выплат </w:t>
      </w:r>
      <w:r w:rsidR="008C7946" w:rsidRPr="00C84A8D">
        <w:rPr>
          <w:spacing w:val="2"/>
        </w:rPr>
        <w:t>компенсационного характера;</w:t>
      </w:r>
    </w:p>
    <w:p w:rsidR="008C7946" w:rsidRPr="00C84A8D" w:rsidRDefault="009275BD" w:rsidP="009275BD">
      <w:pPr>
        <w:pStyle w:val="afb"/>
        <w:spacing w:after="0"/>
        <w:ind w:left="0"/>
        <w:jc w:val="both"/>
      </w:pPr>
      <w:r>
        <w:t xml:space="preserve">           - </w:t>
      </w:r>
      <w:r w:rsidR="008C7946" w:rsidRPr="00C84A8D">
        <w:t>выплат стимулирующего характера.</w:t>
      </w:r>
    </w:p>
    <w:p w:rsidR="008C7946" w:rsidRPr="00C84A8D" w:rsidRDefault="008C7946" w:rsidP="00310F9F">
      <w:pPr>
        <w:pStyle w:val="afa"/>
        <w:ind w:left="0" w:hanging="11"/>
        <w:jc w:val="both"/>
        <w:rPr>
          <w:spacing w:val="-3"/>
        </w:rPr>
      </w:pPr>
      <w:r w:rsidRPr="00C84A8D">
        <w:rPr>
          <w:spacing w:val="-3"/>
        </w:rPr>
        <w:t xml:space="preserve">        </w:t>
      </w:r>
      <w:r w:rsidR="009275BD">
        <w:rPr>
          <w:spacing w:val="-3"/>
        </w:rPr>
        <w:t xml:space="preserve">   </w:t>
      </w:r>
      <w:r w:rsidRPr="00C84A8D">
        <w:rPr>
          <w:spacing w:val="-3"/>
        </w:rPr>
        <w:t>Фонд оплаты труда формируется за счет ассигнований из областного и муниципального бюджетов, выделяемых организации на выполнение государственного и (или) муниципального задания, и за счет средств от приносящей доход деятельности.</w:t>
      </w:r>
    </w:p>
    <w:p w:rsidR="008C7946" w:rsidRPr="00C84A8D" w:rsidRDefault="009275BD" w:rsidP="009275BD">
      <w:pPr>
        <w:pStyle w:val="afb"/>
        <w:spacing w:after="0"/>
        <w:ind w:left="0"/>
        <w:jc w:val="both"/>
      </w:pPr>
      <w:r>
        <w:t xml:space="preserve">           </w:t>
      </w:r>
      <w:r w:rsidR="008C7946" w:rsidRPr="00C84A8D">
        <w:t>4.4. Отнесение должностей работников образовательных организаций к профессиональным квалификационным группам осуществляется на основании нормативных правовых актов Российской Федерации.</w:t>
      </w:r>
    </w:p>
    <w:p w:rsidR="00050D71" w:rsidRPr="00050D71" w:rsidRDefault="009275BD" w:rsidP="002701C8">
      <w:pPr>
        <w:pStyle w:val="afb"/>
        <w:numPr>
          <w:ilvl w:val="1"/>
          <w:numId w:val="1"/>
        </w:numPr>
        <w:spacing w:after="0"/>
        <w:ind w:left="0" w:hanging="11"/>
        <w:jc w:val="both"/>
        <w:rPr>
          <w:color w:val="0070C0"/>
        </w:rPr>
      </w:pPr>
      <w:r>
        <w:rPr>
          <w:spacing w:val="4"/>
        </w:rPr>
        <w:t xml:space="preserve">           </w:t>
      </w:r>
      <w:r w:rsidR="008C7946" w:rsidRPr="00C84A8D">
        <w:rPr>
          <w:spacing w:val="4"/>
        </w:rPr>
        <w:t xml:space="preserve">4.5. </w:t>
      </w:r>
      <w:proofErr w:type="gramStart"/>
      <w:r w:rsidR="008C7946" w:rsidRPr="00C84A8D">
        <w:rPr>
          <w:spacing w:val="4"/>
        </w:rPr>
        <w:t>Д</w:t>
      </w:r>
      <w:r w:rsidR="008C7946" w:rsidRPr="00C84A8D">
        <w:t xml:space="preserve">олжностной оклад работников образовательной организации   формируется на основе применения к минимальному размеру </w:t>
      </w:r>
      <w:r w:rsidR="008C7946" w:rsidRPr="00C84A8D">
        <w:rPr>
          <w:bCs/>
        </w:rPr>
        <w:t xml:space="preserve">должностного </w:t>
      </w:r>
      <w:r w:rsidR="008C7946" w:rsidRPr="00C84A8D">
        <w:t xml:space="preserve">оклада, установленному </w:t>
      </w:r>
      <w:r w:rsidR="008C7946" w:rsidRPr="007B0938">
        <w:rPr>
          <w:color w:val="000000" w:themeColor="text1"/>
        </w:rPr>
        <w:t xml:space="preserve">решением Великоустюгской Думы </w:t>
      </w:r>
      <w:r w:rsidR="00050D71" w:rsidRPr="007B0938">
        <w:rPr>
          <w:color w:val="000000" w:themeColor="text1"/>
        </w:rPr>
        <w:t xml:space="preserve">от </w:t>
      </w:r>
      <w:r w:rsidR="00050D71" w:rsidRPr="007B0938">
        <w:rPr>
          <w:color w:val="000000" w:themeColor="text1"/>
          <w:kern w:val="24"/>
        </w:rPr>
        <w:t>31.01.2023 №8 «Об оплате труда работников муниципальных учреждений, финансируемых из бюджета Великоустюгского муниципального округа»</w:t>
      </w:r>
      <w:r w:rsidR="00050D71" w:rsidRPr="007B0938">
        <w:rPr>
          <w:color w:val="000000" w:themeColor="text1"/>
        </w:rPr>
        <w:t xml:space="preserve">, отраслевого коэффициента, коэффициента квалификационного уровня и (или) коэффициента уровня образования, коэффициента за квалификационную категорию, </w:t>
      </w:r>
      <w:proofErr w:type="spellStart"/>
      <w:r w:rsidR="00050D71" w:rsidRPr="007B0938">
        <w:rPr>
          <w:color w:val="000000" w:themeColor="text1"/>
        </w:rPr>
        <w:t>коэффициэнта</w:t>
      </w:r>
      <w:proofErr w:type="spellEnd"/>
      <w:r w:rsidR="00050D71" w:rsidRPr="007B0938">
        <w:rPr>
          <w:color w:val="000000" w:themeColor="text1"/>
        </w:rPr>
        <w:t xml:space="preserve"> за </w:t>
      </w:r>
      <w:proofErr w:type="spellStart"/>
      <w:r w:rsidR="00050D71" w:rsidRPr="007B0938">
        <w:rPr>
          <w:color w:val="000000" w:themeColor="text1"/>
        </w:rPr>
        <w:t>категорийность</w:t>
      </w:r>
      <w:proofErr w:type="spellEnd"/>
      <w:r w:rsidR="00050D71" w:rsidRPr="007B0938">
        <w:rPr>
          <w:color w:val="000000" w:themeColor="text1"/>
        </w:rPr>
        <w:t xml:space="preserve">  и коэффициента за наличие ученой степени.</w:t>
      </w:r>
      <w:proofErr w:type="gramEnd"/>
    </w:p>
    <w:p w:rsidR="008C7946" w:rsidRDefault="008C7946" w:rsidP="00310F9F">
      <w:pPr>
        <w:pStyle w:val="afa"/>
        <w:autoSpaceDE w:val="0"/>
        <w:ind w:left="0" w:firstLine="709"/>
        <w:jc w:val="both"/>
      </w:pPr>
      <w:r w:rsidRPr="00C84A8D">
        <w:t>В должностные оклады педагогических работников включается размер денежной компенсации на обеспечение книгоиздательской продукцией и периодическими изданиями в размере 100</w:t>
      </w:r>
      <w:r w:rsidR="009E30BF">
        <w:t>,00</w:t>
      </w:r>
      <w:r w:rsidRPr="00C84A8D">
        <w:t xml:space="preserve"> (сто) рублей</w:t>
      </w:r>
    </w:p>
    <w:p w:rsidR="00050D71" w:rsidRPr="007B0938" w:rsidRDefault="00050D71" w:rsidP="00050D71">
      <w:pPr>
        <w:pStyle w:val="afa"/>
        <w:autoSpaceDE w:val="0"/>
        <w:ind w:left="0" w:hanging="11"/>
        <w:jc w:val="both"/>
        <w:rPr>
          <w:color w:val="000000" w:themeColor="text1"/>
        </w:rPr>
      </w:pPr>
      <w:r w:rsidRPr="007B0938">
        <w:rPr>
          <w:color w:val="000000" w:themeColor="text1"/>
        </w:rPr>
        <w:t>Должностные оклады определяются в соответствии с уровнями квалификации, установленными профессиональными стандартами. В случае если профессиональный стандарт не предусмотрен правовыми актами, должностные оклады определяются в соответствии с профессиональными квалификационными группами.</w:t>
      </w:r>
    </w:p>
    <w:p w:rsidR="00050D71" w:rsidRPr="00C84A8D" w:rsidRDefault="00050D71" w:rsidP="00310F9F">
      <w:pPr>
        <w:pStyle w:val="afa"/>
        <w:autoSpaceDE w:val="0"/>
        <w:ind w:left="0" w:firstLine="709"/>
        <w:jc w:val="both"/>
      </w:pPr>
    </w:p>
    <w:p w:rsidR="008C7946" w:rsidRPr="00C84A8D" w:rsidRDefault="008C7946" w:rsidP="00554AE2">
      <w:pPr>
        <w:pStyle w:val="afb"/>
        <w:spacing w:after="0"/>
        <w:ind w:left="0" w:firstLine="709"/>
        <w:jc w:val="both"/>
        <w:rPr>
          <w:rStyle w:val="afff6"/>
          <w:rFonts w:ascii="Times New Roman" w:hAnsi="Times New Roman"/>
        </w:rPr>
      </w:pPr>
      <w:r w:rsidRPr="00C84A8D">
        <w:rPr>
          <w:rStyle w:val="afff6"/>
          <w:rFonts w:ascii="Times New Roman" w:hAnsi="Times New Roman"/>
        </w:rPr>
        <w:t xml:space="preserve">4.6. Стороны договорились считать, что в соответствии со </w:t>
      </w:r>
      <w:hyperlink r:id="rId19">
        <w:r w:rsidRPr="00C84A8D">
          <w:t>статьей 108</w:t>
        </w:r>
      </w:hyperlink>
      <w:r w:rsidRPr="00C84A8D">
        <w:rPr>
          <w:rStyle w:val="afff6"/>
          <w:rFonts w:ascii="Times New Roman" w:hAnsi="Times New Roman"/>
        </w:rPr>
        <w:t xml:space="preserve"> Федеральног</w:t>
      </w:r>
      <w:r w:rsidR="009275BD">
        <w:rPr>
          <w:rStyle w:val="afff6"/>
          <w:rFonts w:ascii="Times New Roman" w:hAnsi="Times New Roman"/>
        </w:rPr>
        <w:t>о закона от 29.12.2012</w:t>
      </w:r>
      <w:r w:rsidRPr="00C84A8D">
        <w:rPr>
          <w:rStyle w:val="afff6"/>
          <w:rFonts w:ascii="Times New Roman" w:hAnsi="Times New Roman"/>
        </w:rPr>
        <w:t xml:space="preserve"> № 273-</w:t>
      </w:r>
      <w:r w:rsidR="009275BD">
        <w:rPr>
          <w:rStyle w:val="afff6"/>
          <w:rFonts w:ascii="Times New Roman" w:hAnsi="Times New Roman"/>
        </w:rPr>
        <w:t>ФЗ «</w:t>
      </w:r>
      <w:r w:rsidRPr="00C84A8D">
        <w:rPr>
          <w:rStyle w:val="afff6"/>
          <w:rFonts w:ascii="Times New Roman" w:hAnsi="Times New Roman"/>
        </w:rPr>
        <w:t>Об обр</w:t>
      </w:r>
      <w:r w:rsidR="009275BD">
        <w:rPr>
          <w:rStyle w:val="afff6"/>
          <w:rFonts w:ascii="Times New Roman" w:hAnsi="Times New Roman"/>
        </w:rPr>
        <w:t>азовании в Российской Федерации»</w:t>
      </w:r>
      <w:r w:rsidRPr="00C84A8D">
        <w:rPr>
          <w:rStyle w:val="afff6"/>
          <w:rFonts w:ascii="Times New Roman" w:hAnsi="Times New Roman"/>
        </w:rPr>
        <w:t xml:space="preserve"> начальное профессиональное образование, полученное до дня вступления в силу данного закона, приравнивается к среднему профессиональному образованию по программам подготовки квалифицированных рабочих, служащих.</w:t>
      </w:r>
    </w:p>
    <w:p w:rsidR="008C7946" w:rsidRPr="00C84A8D" w:rsidRDefault="008C7946" w:rsidP="0026447D">
      <w:pPr>
        <w:pStyle w:val="afb"/>
        <w:spacing w:after="0"/>
        <w:ind w:left="0"/>
        <w:jc w:val="both"/>
      </w:pPr>
      <w:r w:rsidRPr="00C84A8D">
        <w:t xml:space="preserve">Стороны договорились при установлении оплаты труда педагогическим работникам, закончившим средние школы с педагогическим классом или одногодичные педагогические классы при средних образовательных школах, </w:t>
      </w:r>
      <w:r w:rsidRPr="00C84A8D">
        <w:rPr>
          <w:rStyle w:val="afff6"/>
          <w:rFonts w:ascii="Times New Roman" w:hAnsi="Times New Roman"/>
        </w:rPr>
        <w:t xml:space="preserve">сохранять подходы, которые были предусмотрены </w:t>
      </w:r>
      <w:hyperlink r:id="rId20">
        <w:r w:rsidRPr="00C84A8D">
          <w:t>Инструкцией</w:t>
        </w:r>
      </w:hyperlink>
      <w:r w:rsidRPr="00C84A8D">
        <w:rPr>
          <w:rStyle w:val="afff6"/>
          <w:rFonts w:ascii="Times New Roman" w:hAnsi="Times New Roman"/>
        </w:rPr>
        <w:t xml:space="preserve"> о порядке исчисления заработной платы работников просвещения, утвержденной приказом Министерства просвещения СССР от 16 мая 1985 года N 94</w:t>
      </w:r>
      <w:r w:rsidRPr="00C84A8D">
        <w:t xml:space="preserve">. </w:t>
      </w:r>
    </w:p>
    <w:p w:rsidR="008C7946" w:rsidRPr="00C84A8D" w:rsidRDefault="008C7946" w:rsidP="00554AE2">
      <w:pPr>
        <w:pStyle w:val="afb"/>
        <w:spacing w:after="0"/>
        <w:ind w:left="0" w:firstLine="709"/>
        <w:jc w:val="both"/>
      </w:pPr>
      <w:r w:rsidRPr="00C84A8D">
        <w:lastRenderedPageBreak/>
        <w:t>4.7. Заработная плата работникам исчисляется в соответствии с системой оплаты труда, предусмотренной Положением об оплате труда, Положением о выплатах стимулирующего характера, Положением о премировании работников.</w:t>
      </w:r>
    </w:p>
    <w:p w:rsidR="008C7946" w:rsidRPr="006A247D" w:rsidRDefault="008C7946" w:rsidP="00554AE2">
      <w:pPr>
        <w:pStyle w:val="afb"/>
        <w:spacing w:after="0"/>
        <w:ind w:left="0" w:firstLine="709"/>
        <w:jc w:val="both"/>
        <w:rPr>
          <w:color w:val="00B050"/>
        </w:rPr>
      </w:pPr>
      <w:r w:rsidRPr="00C84A8D">
        <w:rPr>
          <w:spacing w:val="-5"/>
        </w:rPr>
        <w:t xml:space="preserve">4.8. </w:t>
      </w:r>
      <w:proofErr w:type="gramStart"/>
      <w:r w:rsidRPr="00C84A8D">
        <w:rPr>
          <w:spacing w:val="-5"/>
        </w:rPr>
        <w:t>Работникам образовательной организации, в том числе работающим по совместительству, по согласованию с профсоюзным комитетом устанавливаются выплаты компенсационного и стимулирующего  характера, предусмотренные</w:t>
      </w:r>
      <w:r w:rsidRPr="00C84A8D">
        <w:rPr>
          <w:kern w:val="24"/>
        </w:rPr>
        <w:t xml:space="preserve"> постановлением   </w:t>
      </w:r>
      <w:r w:rsidR="00050D71" w:rsidRPr="007B0938">
        <w:rPr>
          <w:color w:val="000000" w:themeColor="text1"/>
        </w:rPr>
        <w:t>администрации Великоустюгского муниципального округа Вологодской области № 580 от 13.03.2023  «Об утверждении положения об оплате труда работников муниципальных образовательных организаций (муниципальных образовательных учреждений), подведомственных управлению образования администрации Великоустюгского муниципального округа»</w:t>
      </w:r>
      <w:r w:rsidR="00050D71" w:rsidRPr="00050D71">
        <w:rPr>
          <w:color w:val="00B050"/>
          <w:kern w:val="24"/>
        </w:rPr>
        <w:t xml:space="preserve"> </w:t>
      </w:r>
      <w:r w:rsidR="00050D71" w:rsidRPr="00050D71">
        <w:rPr>
          <w:kern w:val="24"/>
        </w:rPr>
        <w:t>(с последующими изменениями и дополнениями).</w:t>
      </w:r>
      <w:proofErr w:type="gramEnd"/>
    </w:p>
    <w:p w:rsidR="008C7946" w:rsidRPr="00C84A8D" w:rsidRDefault="008C7946" w:rsidP="005D513A">
      <w:pPr>
        <w:pStyle w:val="afb"/>
        <w:spacing w:after="0"/>
        <w:ind w:left="0" w:firstLine="709"/>
        <w:jc w:val="both"/>
      </w:pPr>
      <w:r w:rsidRPr="00C84A8D">
        <w:t>4.9. Назначение выплаты за стаж непрерывной работы производится руководителем образовательной организации на основании решения комиссии по установлению трудового стажа, состав которой утверждается руководителем образовательной организации по согласованию с профсоюзным комитетом.</w:t>
      </w:r>
    </w:p>
    <w:p w:rsidR="008C7946" w:rsidRPr="00C84A8D" w:rsidRDefault="008C7946" w:rsidP="005D513A">
      <w:pPr>
        <w:pStyle w:val="afb"/>
        <w:spacing w:after="0"/>
        <w:ind w:left="0" w:firstLine="567"/>
        <w:jc w:val="both"/>
      </w:pPr>
      <w:r w:rsidRPr="00C84A8D">
        <w:t>4.10. Надбавка за интенсивность и высокие результаты работы устанавливается работникам образовательной организации в пределах фонда оплаты труда образовательной организации и максимальными размерами не ограничивается.</w:t>
      </w:r>
    </w:p>
    <w:p w:rsidR="008C7946" w:rsidRPr="00C84A8D" w:rsidRDefault="008C7946" w:rsidP="00934D2D">
      <w:pPr>
        <w:pStyle w:val="ConsPlusNormal"/>
        <w:suppressAutoHyphens w:val="0"/>
        <w:ind w:firstLine="567"/>
        <w:jc w:val="both"/>
        <w:rPr>
          <w:rFonts w:ascii="Times New Roman" w:hAnsi="Times New Roman" w:cs="Times New Roman"/>
          <w:sz w:val="24"/>
          <w:szCs w:val="24"/>
          <w:lang w:eastAsia="ru-RU"/>
        </w:rPr>
      </w:pPr>
      <w:r w:rsidRPr="00C84A8D">
        <w:rPr>
          <w:rFonts w:ascii="Times New Roman" w:hAnsi="Times New Roman" w:cs="Times New Roman"/>
          <w:sz w:val="24"/>
          <w:szCs w:val="24"/>
          <w:lang w:eastAsia="ru-RU"/>
        </w:rPr>
        <w:t>Размеры и условия осуществления выплаты надбавки устанавливаются коллективными договорами, соглашениями, локальными нормативными актами, принимаемыми по согласованию с профсоюзным комитетом на основе показателей и критериев эффективности работы, утверждаемых руководителем организации.</w:t>
      </w:r>
    </w:p>
    <w:p w:rsidR="008C7946" w:rsidRPr="00C84A8D" w:rsidRDefault="008C7946" w:rsidP="00310F9F">
      <w:pPr>
        <w:pStyle w:val="afa"/>
        <w:autoSpaceDE w:val="0"/>
        <w:ind w:left="0" w:firstLine="567"/>
        <w:jc w:val="both"/>
      </w:pPr>
      <w:r w:rsidRPr="00C84A8D">
        <w:t>Решение об установлении размера надбавки и срока, на который надбавка устанавливается, принимается руководителем образовательной организации по согласованию с профсоюзным комитетом в соответствии с Коллективным договором и локальным актом образовательной организации.</w:t>
      </w:r>
    </w:p>
    <w:p w:rsidR="008C7946" w:rsidRPr="00C84A8D" w:rsidRDefault="008C7946" w:rsidP="006852C0">
      <w:pPr>
        <w:pStyle w:val="afb"/>
        <w:spacing w:after="0"/>
        <w:ind w:left="0" w:firstLine="567"/>
        <w:jc w:val="both"/>
      </w:pPr>
      <w:r w:rsidRPr="00C84A8D">
        <w:t>4.11. Надбавка за качество выполняемых работ устанавливается работникам образовательной организации в пределах фонда оплаты труда организации и максимальными размерами не ограничивается.</w:t>
      </w:r>
    </w:p>
    <w:p w:rsidR="008C7946" w:rsidRPr="00C84A8D" w:rsidRDefault="005B01CC" w:rsidP="00310F9F">
      <w:pPr>
        <w:pStyle w:val="afa"/>
        <w:autoSpaceDE w:val="0"/>
        <w:ind w:left="0" w:firstLine="709"/>
        <w:jc w:val="both"/>
      </w:pPr>
      <w:r w:rsidRPr="004B660F">
        <w:rPr>
          <w:rFonts w:eastAsia="Calibri"/>
          <w:lang w:eastAsia="en-US"/>
        </w:rPr>
        <w:t>При разработке и утверждении в образовательной организации показателей и критериев</w:t>
      </w:r>
      <w:r w:rsidRPr="00310F9F">
        <w:t xml:space="preserve"> </w:t>
      </w:r>
      <w:r w:rsidR="008C7946" w:rsidRPr="00C84A8D">
        <w:t>эффективности работы в целях осуществления стимулирования качественного труда работников учитываются следующие основные принципы:</w:t>
      </w:r>
    </w:p>
    <w:p w:rsidR="008C7946" w:rsidRPr="00C84A8D" w:rsidRDefault="009275BD" w:rsidP="009275BD">
      <w:pPr>
        <w:pStyle w:val="afa"/>
        <w:autoSpaceDE w:val="0"/>
        <w:ind w:left="0"/>
        <w:jc w:val="both"/>
      </w:pPr>
      <w:r>
        <w:t xml:space="preserve">           - </w:t>
      </w:r>
      <w:r w:rsidR="008C7946" w:rsidRPr="00C84A8D">
        <w:t>размер вознаграждения работника должен определяться на основе объективной оценки результатов его труда (принцип объективности);</w:t>
      </w:r>
    </w:p>
    <w:p w:rsidR="008C7946" w:rsidRPr="00C84A8D" w:rsidRDefault="009275BD" w:rsidP="009275BD">
      <w:pPr>
        <w:pStyle w:val="afa"/>
        <w:autoSpaceDE w:val="0"/>
        <w:ind w:left="0"/>
        <w:jc w:val="both"/>
      </w:pPr>
      <w:r>
        <w:t xml:space="preserve">            - </w:t>
      </w:r>
      <w:r w:rsidR="008C7946" w:rsidRPr="00C84A8D">
        <w:t>работник должен знать, какое вознаграждение он получит в зависимости от результатов своего труда (принцип предсказуемости);</w:t>
      </w:r>
    </w:p>
    <w:p w:rsidR="008C7946" w:rsidRPr="00C84A8D" w:rsidRDefault="009275BD" w:rsidP="009275BD">
      <w:pPr>
        <w:pStyle w:val="afa"/>
        <w:autoSpaceDE w:val="0"/>
        <w:ind w:left="0"/>
        <w:jc w:val="both"/>
      </w:pPr>
      <w:r>
        <w:t xml:space="preserve">           - </w:t>
      </w:r>
      <w:r w:rsidR="008C7946" w:rsidRPr="00C84A8D">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8C7946" w:rsidRPr="00C84A8D" w:rsidRDefault="009275BD" w:rsidP="009275BD">
      <w:pPr>
        <w:pStyle w:val="afa"/>
        <w:autoSpaceDE w:val="0"/>
        <w:ind w:left="0"/>
        <w:jc w:val="both"/>
      </w:pPr>
      <w:r>
        <w:t xml:space="preserve">           - </w:t>
      </w:r>
      <w:r w:rsidR="008C7946" w:rsidRPr="00C84A8D">
        <w:t>вознаграждение должно следовать за достижением результата (принцип своевременности);</w:t>
      </w:r>
    </w:p>
    <w:p w:rsidR="008C7946" w:rsidRPr="00C84A8D" w:rsidRDefault="009275BD" w:rsidP="009275BD">
      <w:pPr>
        <w:pStyle w:val="afa"/>
        <w:autoSpaceDE w:val="0"/>
        <w:ind w:left="0"/>
        <w:jc w:val="both"/>
      </w:pPr>
      <w:r>
        <w:t xml:space="preserve">           - </w:t>
      </w:r>
      <w:r w:rsidR="008C7946" w:rsidRPr="00C84A8D">
        <w:t>правила определения вознаграждения должны быть понятны каждому работнику (принцип справедливости);</w:t>
      </w:r>
    </w:p>
    <w:p w:rsidR="008C7946" w:rsidRPr="00C84A8D" w:rsidRDefault="009275BD" w:rsidP="009275BD">
      <w:pPr>
        <w:pStyle w:val="afa"/>
        <w:autoSpaceDE w:val="0"/>
        <w:ind w:left="0"/>
        <w:jc w:val="both"/>
      </w:pPr>
      <w:r>
        <w:t xml:space="preserve">           - </w:t>
      </w:r>
      <w:r w:rsidR="008C7946" w:rsidRPr="00C84A8D">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8C7946" w:rsidRPr="00C84A8D" w:rsidRDefault="008C7946" w:rsidP="00310F9F">
      <w:pPr>
        <w:pStyle w:val="afa"/>
        <w:autoSpaceDE w:val="0"/>
        <w:ind w:left="0" w:firstLine="709"/>
        <w:jc w:val="both"/>
      </w:pPr>
      <w:r w:rsidRPr="00C84A8D">
        <w:t>Размеры и условия осуществления выплаты надбавки устанавливаются локальными нормативными актами на основе показателей и критериев эффективности работы организации, утверждаемых ее руководителем по согласованию с профсоюзным комитетом.</w:t>
      </w:r>
    </w:p>
    <w:p w:rsidR="008C7946" w:rsidRPr="00C84A8D" w:rsidRDefault="008C7946" w:rsidP="00310F9F">
      <w:pPr>
        <w:pStyle w:val="afa"/>
        <w:autoSpaceDE w:val="0"/>
        <w:ind w:left="0" w:firstLine="709"/>
        <w:jc w:val="both"/>
      </w:pPr>
      <w:r w:rsidRPr="00C84A8D">
        <w:t>Решение об установлении размера надбавки и срока, на который надбавка устанавливае</w:t>
      </w:r>
      <w:r w:rsidR="009275BD">
        <w:t>тся, принимается руководителем О</w:t>
      </w:r>
      <w:r w:rsidRPr="00C84A8D">
        <w:t xml:space="preserve">бразовательной организации по </w:t>
      </w:r>
      <w:r w:rsidRPr="00C84A8D">
        <w:lastRenderedPageBreak/>
        <w:t xml:space="preserve">согласованию с профсоюзным комитетом в соответствии с Коллективным договором и локальным актом образовательной организации. </w:t>
      </w:r>
    </w:p>
    <w:p w:rsidR="008C7946" w:rsidRDefault="009275BD" w:rsidP="006852C0">
      <w:pPr>
        <w:pStyle w:val="afb"/>
        <w:spacing w:after="0"/>
        <w:ind w:left="0" w:firstLine="709"/>
        <w:jc w:val="both"/>
      </w:pPr>
      <w:r>
        <w:t>4.12. Работникам О</w:t>
      </w:r>
      <w:r w:rsidR="008C7946" w:rsidRPr="00C84A8D">
        <w:t>бразовательной организации выплачиваются премиальные выплаты по итогам работы:</w:t>
      </w:r>
    </w:p>
    <w:p w:rsidR="006A247D" w:rsidRPr="007B0938" w:rsidRDefault="006A247D" w:rsidP="006852C0">
      <w:pPr>
        <w:pStyle w:val="afb"/>
        <w:spacing w:after="0"/>
        <w:ind w:left="0" w:firstLine="709"/>
        <w:jc w:val="both"/>
        <w:rPr>
          <w:color w:val="000000" w:themeColor="text1"/>
        </w:rPr>
      </w:pPr>
      <w:r w:rsidRPr="007B0938">
        <w:rPr>
          <w:color w:val="000000" w:themeColor="text1"/>
        </w:rPr>
        <w:t>- за месяц;</w:t>
      </w:r>
    </w:p>
    <w:p w:rsidR="008C7946" w:rsidRPr="00C84A8D" w:rsidRDefault="009275BD" w:rsidP="009275BD">
      <w:pPr>
        <w:pStyle w:val="afb"/>
        <w:spacing w:after="0"/>
        <w:ind w:left="0"/>
        <w:jc w:val="both"/>
      </w:pPr>
      <w:r>
        <w:t xml:space="preserve">           - </w:t>
      </w:r>
      <w:r w:rsidR="008C7946" w:rsidRPr="00C84A8D">
        <w:t>за квартал;</w:t>
      </w:r>
    </w:p>
    <w:p w:rsidR="008C7946" w:rsidRPr="00C84A8D" w:rsidRDefault="009275BD" w:rsidP="009275BD">
      <w:pPr>
        <w:pStyle w:val="afb"/>
        <w:spacing w:after="0"/>
        <w:ind w:left="0"/>
        <w:jc w:val="both"/>
      </w:pPr>
      <w:r>
        <w:t xml:space="preserve">           - </w:t>
      </w:r>
      <w:r w:rsidR="008C7946" w:rsidRPr="00C84A8D">
        <w:t>за учебный год (календарный год).</w:t>
      </w:r>
    </w:p>
    <w:p w:rsidR="008C7946" w:rsidRPr="00C84A8D" w:rsidRDefault="009275BD" w:rsidP="00310F9F">
      <w:pPr>
        <w:pStyle w:val="afa"/>
        <w:autoSpaceDE w:val="0"/>
        <w:ind w:left="0" w:hanging="11"/>
        <w:jc w:val="both"/>
      </w:pPr>
      <w:r>
        <w:t xml:space="preserve">           </w:t>
      </w:r>
      <w:r w:rsidR="008C7946" w:rsidRPr="00C84A8D">
        <w:t>Показателями премирования по итогам работы являются:</w:t>
      </w:r>
    </w:p>
    <w:p w:rsidR="008C7946" w:rsidRPr="00C84A8D" w:rsidRDefault="009275BD" w:rsidP="009275BD">
      <w:pPr>
        <w:pStyle w:val="afa"/>
        <w:autoSpaceDE w:val="0"/>
        <w:ind w:left="0"/>
        <w:jc w:val="both"/>
      </w:pPr>
      <w:r>
        <w:t xml:space="preserve">           - </w:t>
      </w:r>
      <w:r w:rsidR="008C7946" w:rsidRPr="00C84A8D">
        <w:t>инициатива, творчество и применение в работе современных форм и методов организации труда;</w:t>
      </w:r>
    </w:p>
    <w:p w:rsidR="008C7946" w:rsidRPr="00C84A8D" w:rsidRDefault="009275BD" w:rsidP="009275BD">
      <w:pPr>
        <w:pStyle w:val="afa"/>
        <w:autoSpaceDE w:val="0"/>
        <w:ind w:left="0"/>
        <w:jc w:val="both"/>
      </w:pPr>
      <w:r>
        <w:t xml:space="preserve">           - активное участие в развитии О</w:t>
      </w:r>
      <w:r w:rsidR="008C7946" w:rsidRPr="00C84A8D">
        <w:t>бразовательной организации, региональной системы образования;</w:t>
      </w:r>
    </w:p>
    <w:p w:rsidR="008C7946" w:rsidRPr="00C84A8D" w:rsidRDefault="009275BD" w:rsidP="009275BD">
      <w:pPr>
        <w:pStyle w:val="afa"/>
        <w:autoSpaceDE w:val="0"/>
        <w:ind w:left="0"/>
        <w:jc w:val="both"/>
      </w:pPr>
      <w:r>
        <w:t xml:space="preserve">           - </w:t>
      </w:r>
      <w:r w:rsidR="008C7946" w:rsidRPr="00C84A8D">
        <w:t>качественное выполнение особо важных (срочных) работ (мероприятий);</w:t>
      </w:r>
    </w:p>
    <w:p w:rsidR="008C7946" w:rsidRPr="00C84A8D" w:rsidRDefault="009275BD" w:rsidP="009275BD">
      <w:pPr>
        <w:pStyle w:val="afa"/>
        <w:autoSpaceDE w:val="0"/>
        <w:ind w:left="0"/>
        <w:jc w:val="both"/>
      </w:pPr>
      <w:r>
        <w:t xml:space="preserve">           - </w:t>
      </w:r>
      <w:r w:rsidR="008C7946" w:rsidRPr="00C84A8D">
        <w:t>другие, установленные по согласованию с профсоюзным комитетом.</w:t>
      </w:r>
    </w:p>
    <w:p w:rsidR="008C7946" w:rsidRPr="00C84A8D" w:rsidRDefault="008C7946" w:rsidP="00A30BE0">
      <w:pPr>
        <w:pStyle w:val="afa"/>
        <w:autoSpaceDE w:val="0"/>
        <w:ind w:left="0" w:firstLine="709"/>
        <w:jc w:val="both"/>
      </w:pPr>
      <w:r w:rsidRPr="00C84A8D">
        <w:t>Размер премии устанавливается в соответствии с локальными нормативными актами образовательной организации, принятыми по согласованию с профсоюзным комитетом, и предельными размерами не ограничивается.</w:t>
      </w:r>
    </w:p>
    <w:p w:rsidR="008C7946" w:rsidRPr="00C84A8D" w:rsidRDefault="008C7946" w:rsidP="006852C0">
      <w:pPr>
        <w:pStyle w:val="afb"/>
        <w:spacing w:after="0"/>
        <w:ind w:left="0" w:firstLine="709"/>
        <w:jc w:val="both"/>
      </w:pPr>
      <w:r w:rsidRPr="00C84A8D">
        <w:t>4.13. За счет экономии по фонду оплаты труда работников организации может быть выплачено единовременное вознаграждение, а также оказана материальная помощь.</w:t>
      </w:r>
    </w:p>
    <w:p w:rsidR="008C7946" w:rsidRPr="00C84A8D" w:rsidRDefault="008C7946" w:rsidP="004A0DE0">
      <w:pPr>
        <w:pStyle w:val="afa"/>
        <w:autoSpaceDE w:val="0"/>
        <w:ind w:left="0" w:firstLine="709"/>
        <w:jc w:val="both"/>
      </w:pPr>
      <w:r w:rsidRPr="00C84A8D">
        <w:t>Материальная помощь оказывается:</w:t>
      </w:r>
    </w:p>
    <w:p w:rsidR="008C7946" w:rsidRPr="00C84A8D" w:rsidRDefault="009275BD" w:rsidP="009275BD">
      <w:pPr>
        <w:pStyle w:val="afa"/>
        <w:autoSpaceDE w:val="0"/>
        <w:ind w:left="0"/>
        <w:jc w:val="both"/>
      </w:pPr>
      <w:r>
        <w:t xml:space="preserve">           - </w:t>
      </w:r>
      <w:r w:rsidR="008C7946" w:rsidRPr="00C84A8D">
        <w:t>работникам организации - по решению руководителя организации на основании письменного заявления работника в соответствии с локальным нормативным актом, принятым по согласованию с профсоюзным комитетом;</w:t>
      </w:r>
    </w:p>
    <w:p w:rsidR="008C7946" w:rsidRPr="00C84A8D" w:rsidRDefault="009275BD" w:rsidP="009275BD">
      <w:pPr>
        <w:pStyle w:val="afa"/>
        <w:autoSpaceDE w:val="0"/>
        <w:ind w:left="0"/>
        <w:jc w:val="both"/>
      </w:pPr>
      <w:r>
        <w:t xml:space="preserve">           - </w:t>
      </w:r>
      <w:r w:rsidR="008C7946" w:rsidRPr="00C84A8D">
        <w:t xml:space="preserve">руководителю </w:t>
      </w:r>
      <w:r>
        <w:t xml:space="preserve">Образовательной </w:t>
      </w:r>
      <w:r w:rsidR="008C7946" w:rsidRPr="00C84A8D">
        <w:t>организации - по решению управления образования на основании письменного заявления руководителя организации в соответствии с Положением, принятым по согласованию с соответствующим выборным органом Профсоюза.</w:t>
      </w:r>
    </w:p>
    <w:p w:rsidR="005B01CC" w:rsidRPr="004B660F" w:rsidRDefault="008C7946" w:rsidP="005B01CC">
      <w:pPr>
        <w:jc w:val="both"/>
      </w:pPr>
      <w:r w:rsidRPr="00C84A8D">
        <w:t xml:space="preserve">4.14.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является сверхурочной работой и не должна превышать для каждого работника четырех часов в течение двух дней подряд и 120 часов в год. </w:t>
      </w:r>
      <w:r w:rsidR="005B01CC" w:rsidRPr="004B660F">
        <w:t xml:space="preserve">Сверхурочная работа воспитателей вследствие неявки сменяющего работника или родителей детей оплачивается за первые два часа работы не менее чем в полуторном размере, за последующие часы - не менее чем в двойном размере. Работодатель обязан принять меры по замещению отсутствующего работника. Оплата замещения отсутствующего работника в последующие дни производится по соглашению сторон. </w:t>
      </w:r>
    </w:p>
    <w:p w:rsidR="008C7946" w:rsidRPr="00C84A8D" w:rsidRDefault="008C7946" w:rsidP="00310F9F">
      <w:pPr>
        <w:pStyle w:val="afa"/>
        <w:ind w:left="0" w:firstLine="709"/>
        <w:jc w:val="both"/>
      </w:pPr>
      <w:r w:rsidRPr="00C84A8D">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8C7946" w:rsidRPr="00C84A8D" w:rsidRDefault="008C7946" w:rsidP="00FB295B">
      <w:pPr>
        <w:pStyle w:val="afb"/>
        <w:spacing w:after="0"/>
        <w:ind w:left="0" w:firstLine="709"/>
        <w:jc w:val="both"/>
      </w:pPr>
      <w:r w:rsidRPr="00C84A8D">
        <w:t xml:space="preserve">4.15. Время простоя по вине Работодателя оплачивается в размере не менее двух третей средней заработной платы работника, в </w:t>
      </w:r>
      <w:proofErr w:type="spellStart"/>
      <w:r w:rsidRPr="00C84A8D">
        <w:t>т.ч</w:t>
      </w:r>
      <w:proofErr w:type="spellEnd"/>
      <w:r w:rsidRPr="00C84A8D">
        <w:t>. при временном закрытии образовательной организаций по инициативе органов управления образованием.</w:t>
      </w:r>
      <w:r w:rsidRPr="00C84A8D">
        <w:rPr>
          <w:b/>
          <w:bCs/>
        </w:rPr>
        <w:t xml:space="preserve"> </w:t>
      </w:r>
    </w:p>
    <w:p w:rsidR="008C7946" w:rsidRPr="00C84A8D" w:rsidRDefault="008C7946" w:rsidP="00310F9F">
      <w:pPr>
        <w:pStyle w:val="afa"/>
        <w:ind w:left="0" w:firstLine="709"/>
        <w:jc w:val="both"/>
      </w:pPr>
      <w:r w:rsidRPr="00C84A8D">
        <w:t>Время простоя по причинам, не зависящим от работодателя и работника, оплачивается в размере не менее двух третей должностного оклада.</w:t>
      </w:r>
    </w:p>
    <w:p w:rsidR="008C7946" w:rsidRPr="00C84A8D" w:rsidRDefault="008C7946" w:rsidP="00310F9F">
      <w:pPr>
        <w:pStyle w:val="afa"/>
        <w:ind w:left="0" w:hanging="11"/>
        <w:jc w:val="both"/>
        <w:rPr>
          <w:kern w:val="24"/>
        </w:rPr>
      </w:pPr>
      <w:r w:rsidRPr="00C84A8D">
        <w:t>Время простоя по вине работника не оплачивается.</w:t>
      </w:r>
    </w:p>
    <w:p w:rsidR="008C7946" w:rsidRPr="00C84A8D" w:rsidRDefault="008C7946" w:rsidP="00FB295B">
      <w:pPr>
        <w:pStyle w:val="afe"/>
        <w:ind w:firstLine="709"/>
        <w:contextualSpacing/>
        <w:jc w:val="both"/>
        <w:rPr>
          <w:rFonts w:ascii="Times New Roman" w:eastAsia="MS Mincho" w:hAnsi="Times New Roman"/>
          <w:i/>
          <w:iCs/>
          <w:sz w:val="24"/>
          <w:szCs w:val="24"/>
        </w:rPr>
      </w:pPr>
      <w:r w:rsidRPr="00C84A8D">
        <w:rPr>
          <w:rFonts w:ascii="Times New Roman" w:eastAsia="MS Mincho" w:hAnsi="Times New Roman"/>
          <w:sz w:val="24"/>
          <w:szCs w:val="24"/>
        </w:rPr>
        <w:t xml:space="preserve">4.16. 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r w:rsidRPr="00C84A8D">
        <w:rPr>
          <w:rFonts w:ascii="Times New Roman" w:hAnsi="Times New Roman"/>
          <w:kern w:val="24"/>
          <w:sz w:val="24"/>
          <w:szCs w:val="24"/>
        </w:rPr>
        <w:t>Д</w:t>
      </w:r>
      <w:r w:rsidRPr="00C84A8D">
        <w:rPr>
          <w:rFonts w:ascii="Times New Roman" w:hAnsi="Times New Roman"/>
          <w:sz w:val="24"/>
          <w:szCs w:val="24"/>
        </w:rPr>
        <w:t xml:space="preserve">нями выплаты заработной платы </w:t>
      </w:r>
      <w:r w:rsidRPr="00C84A8D">
        <w:rPr>
          <w:rFonts w:ascii="Times New Roman" w:hAnsi="Times New Roman"/>
          <w:sz w:val="24"/>
          <w:szCs w:val="24"/>
        </w:rPr>
        <w:lastRenderedPageBreak/>
        <w:t xml:space="preserve">являются: за первую половину месяца - </w:t>
      </w:r>
      <w:r w:rsidRPr="009275BD">
        <w:rPr>
          <w:rFonts w:ascii="Times New Roman" w:hAnsi="Times New Roman"/>
          <w:b/>
          <w:sz w:val="24"/>
          <w:szCs w:val="24"/>
        </w:rPr>
        <w:t>27 число текущего месяца</w:t>
      </w:r>
      <w:r w:rsidRPr="00C84A8D">
        <w:rPr>
          <w:rFonts w:ascii="Times New Roman" w:hAnsi="Times New Roman"/>
          <w:sz w:val="24"/>
          <w:szCs w:val="24"/>
        </w:rPr>
        <w:t xml:space="preserve">, за вторую половину месяца - </w:t>
      </w:r>
      <w:r w:rsidRPr="009275BD">
        <w:rPr>
          <w:rFonts w:ascii="Times New Roman" w:hAnsi="Times New Roman"/>
          <w:b/>
          <w:sz w:val="24"/>
          <w:szCs w:val="24"/>
        </w:rPr>
        <w:t>12 число следующего месяца.</w:t>
      </w:r>
      <w:r w:rsidRPr="009275BD">
        <w:rPr>
          <w:rStyle w:val="aff2"/>
          <w:rFonts w:ascii="Times New Roman" w:eastAsia="MS Mincho" w:hAnsi="Times New Roman"/>
          <w:iCs/>
          <w:sz w:val="24"/>
          <w:szCs w:val="24"/>
        </w:rPr>
        <w:footnoteReference w:id="32"/>
      </w:r>
      <w:r w:rsidRPr="009275BD">
        <w:rPr>
          <w:rFonts w:ascii="Times New Roman" w:eastAsia="MS Mincho" w:hAnsi="Times New Roman"/>
          <w:iCs/>
          <w:sz w:val="24"/>
          <w:szCs w:val="24"/>
        </w:rPr>
        <w:t>.</w:t>
      </w:r>
      <w:r w:rsidRPr="00C84A8D">
        <w:rPr>
          <w:rFonts w:ascii="Times New Roman" w:eastAsia="MS Mincho" w:hAnsi="Times New Roman"/>
          <w:i/>
          <w:iCs/>
          <w:sz w:val="24"/>
          <w:szCs w:val="24"/>
        </w:rPr>
        <w:t xml:space="preserve"> </w:t>
      </w:r>
    </w:p>
    <w:p w:rsidR="008C7946" w:rsidRPr="00C84A8D" w:rsidRDefault="008C7946" w:rsidP="004D0787">
      <w:pPr>
        <w:pStyle w:val="afe"/>
        <w:ind w:firstLine="709"/>
        <w:contextualSpacing/>
        <w:jc w:val="both"/>
        <w:rPr>
          <w:rFonts w:ascii="Times New Roman" w:eastAsia="Arial Unicode MS" w:hAnsi="Times New Roman"/>
          <w:kern w:val="1"/>
          <w:sz w:val="24"/>
          <w:szCs w:val="24"/>
        </w:rPr>
      </w:pPr>
      <w:r w:rsidRPr="00C84A8D">
        <w:rPr>
          <w:rFonts w:ascii="Times New Roman" w:eastAsia="Arial Unicode MS" w:hAnsi="Times New Roman"/>
          <w:kern w:val="1"/>
          <w:sz w:val="24"/>
          <w:szCs w:val="24"/>
        </w:rPr>
        <w:t>Выплата ежемесячного денежного вознаграждения за классное руководство в размере 5000 рублей производится 5 числа каждого месяца.</w:t>
      </w:r>
    </w:p>
    <w:p w:rsidR="008C7946" w:rsidRPr="00C84A8D" w:rsidRDefault="008C7946" w:rsidP="009C7522">
      <w:pPr>
        <w:pStyle w:val="afe"/>
        <w:ind w:firstLine="567"/>
        <w:contextualSpacing/>
        <w:jc w:val="both"/>
        <w:rPr>
          <w:rFonts w:ascii="Times New Roman" w:eastAsia="MS Mincho" w:hAnsi="Times New Roman"/>
          <w:sz w:val="24"/>
          <w:szCs w:val="24"/>
        </w:rPr>
      </w:pPr>
      <w:r w:rsidRPr="00C84A8D">
        <w:rPr>
          <w:rFonts w:ascii="Times New Roman" w:hAnsi="Times New Roman"/>
          <w:sz w:val="24"/>
          <w:szCs w:val="24"/>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w:t>
      </w:r>
    </w:p>
    <w:p w:rsidR="008C7946" w:rsidRPr="00C84A8D" w:rsidRDefault="008C7946" w:rsidP="00310F9F">
      <w:pPr>
        <w:pStyle w:val="afe"/>
        <w:ind w:firstLine="709"/>
        <w:contextualSpacing/>
        <w:jc w:val="both"/>
        <w:rPr>
          <w:rFonts w:ascii="Times New Roman" w:eastAsia="MS Mincho" w:hAnsi="Times New Roman"/>
          <w:sz w:val="24"/>
          <w:szCs w:val="24"/>
        </w:rPr>
      </w:pPr>
      <w:r w:rsidRPr="00C84A8D">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8C7946" w:rsidRPr="00C84A8D" w:rsidRDefault="008C7946" w:rsidP="00310F9F">
      <w:pPr>
        <w:pStyle w:val="afe"/>
        <w:ind w:firstLine="709"/>
        <w:contextualSpacing/>
        <w:jc w:val="both"/>
        <w:rPr>
          <w:rFonts w:ascii="Times New Roman" w:eastAsia="MS Mincho" w:hAnsi="Times New Roman"/>
          <w:sz w:val="24"/>
          <w:szCs w:val="24"/>
        </w:rPr>
      </w:pPr>
      <w:r w:rsidRPr="00C84A8D">
        <w:rPr>
          <w:rFonts w:ascii="Times New Roman" w:eastAsia="MS Mincho" w:hAnsi="Times New Roman"/>
          <w:sz w:val="24"/>
          <w:szCs w:val="24"/>
        </w:rPr>
        <w:t>При выплате заработной платы работнику вручается расчётный листок, с указанием:</w:t>
      </w:r>
    </w:p>
    <w:p w:rsidR="008C7946" w:rsidRPr="00C84A8D" w:rsidRDefault="009275BD" w:rsidP="009275BD">
      <w:pPr>
        <w:pStyle w:val="afe"/>
        <w:contextualSpacing/>
        <w:jc w:val="both"/>
        <w:rPr>
          <w:rFonts w:ascii="Times New Roman" w:eastAsia="MS Mincho" w:hAnsi="Times New Roman"/>
          <w:sz w:val="24"/>
          <w:szCs w:val="24"/>
        </w:rPr>
      </w:pPr>
      <w:r>
        <w:rPr>
          <w:rFonts w:ascii="Times New Roman" w:eastAsia="MS Mincho" w:hAnsi="Times New Roman"/>
          <w:sz w:val="24"/>
          <w:szCs w:val="24"/>
        </w:rPr>
        <w:t xml:space="preserve">           - </w:t>
      </w:r>
      <w:r w:rsidR="008C7946" w:rsidRPr="00C84A8D">
        <w:rPr>
          <w:rFonts w:ascii="Times New Roman" w:eastAsia="MS Mincho" w:hAnsi="Times New Roman"/>
          <w:sz w:val="24"/>
          <w:szCs w:val="24"/>
        </w:rPr>
        <w:t>составных частей заработной платы, причитающейся ему за соответствующий период;</w:t>
      </w:r>
    </w:p>
    <w:p w:rsidR="008C7946" w:rsidRPr="00C84A8D" w:rsidRDefault="009275BD" w:rsidP="009275BD">
      <w:pPr>
        <w:pStyle w:val="afe"/>
        <w:contextualSpacing/>
        <w:jc w:val="both"/>
        <w:rPr>
          <w:rFonts w:ascii="Times New Roman" w:eastAsia="MS Mincho" w:hAnsi="Times New Roman"/>
          <w:sz w:val="24"/>
          <w:szCs w:val="24"/>
        </w:rPr>
      </w:pPr>
      <w:r>
        <w:rPr>
          <w:rFonts w:ascii="Times New Roman" w:eastAsia="MS Mincho" w:hAnsi="Times New Roman"/>
          <w:sz w:val="24"/>
          <w:szCs w:val="24"/>
        </w:rPr>
        <w:t xml:space="preserve">           - </w:t>
      </w:r>
      <w:r w:rsidR="008C7946" w:rsidRPr="00C84A8D">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008C7946" w:rsidRPr="00C84A8D">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C7946" w:rsidRPr="00C84A8D" w:rsidRDefault="009275BD" w:rsidP="009275BD">
      <w:pPr>
        <w:pStyle w:val="afe"/>
        <w:contextualSpacing/>
        <w:jc w:val="both"/>
        <w:rPr>
          <w:rFonts w:ascii="Times New Roman" w:eastAsia="MS Mincho" w:hAnsi="Times New Roman"/>
          <w:sz w:val="24"/>
          <w:szCs w:val="24"/>
        </w:rPr>
      </w:pPr>
      <w:r>
        <w:rPr>
          <w:rFonts w:ascii="Times New Roman" w:hAnsi="Times New Roman"/>
          <w:iCs/>
          <w:sz w:val="24"/>
          <w:szCs w:val="24"/>
        </w:rPr>
        <w:t xml:space="preserve">           - </w:t>
      </w:r>
      <w:r w:rsidR="008C7946" w:rsidRPr="00C84A8D">
        <w:rPr>
          <w:rFonts w:ascii="Times New Roman" w:hAnsi="Times New Roman"/>
          <w:iCs/>
          <w:sz w:val="24"/>
          <w:szCs w:val="24"/>
        </w:rPr>
        <w:t>размеров и оснований произведенных удержаний;</w:t>
      </w:r>
    </w:p>
    <w:p w:rsidR="008C7946" w:rsidRPr="00C84A8D" w:rsidRDefault="009275BD" w:rsidP="009275BD">
      <w:pPr>
        <w:pStyle w:val="afe"/>
        <w:contextualSpacing/>
        <w:jc w:val="both"/>
        <w:rPr>
          <w:rFonts w:ascii="Times New Roman" w:eastAsia="MS Mincho" w:hAnsi="Times New Roman"/>
          <w:sz w:val="24"/>
          <w:szCs w:val="24"/>
        </w:rPr>
      </w:pPr>
      <w:r>
        <w:rPr>
          <w:rFonts w:ascii="Times New Roman" w:hAnsi="Times New Roman"/>
          <w:iCs/>
          <w:sz w:val="24"/>
          <w:szCs w:val="24"/>
        </w:rPr>
        <w:t xml:space="preserve">           - </w:t>
      </w:r>
      <w:r w:rsidR="008C7946" w:rsidRPr="00C84A8D">
        <w:rPr>
          <w:rFonts w:ascii="Times New Roman" w:hAnsi="Times New Roman"/>
          <w:iCs/>
          <w:sz w:val="24"/>
          <w:szCs w:val="24"/>
        </w:rPr>
        <w:t>общей денежной суммы, подлежащей выплате.</w:t>
      </w:r>
    </w:p>
    <w:p w:rsidR="008C7946" w:rsidRPr="00C84A8D" w:rsidRDefault="008C7946" w:rsidP="00310F9F">
      <w:pPr>
        <w:autoSpaceDE w:val="0"/>
        <w:autoSpaceDN w:val="0"/>
        <w:adjustRightInd w:val="0"/>
        <w:ind w:firstLine="709"/>
        <w:contextualSpacing/>
        <w:jc w:val="both"/>
      </w:pPr>
      <w:r w:rsidRPr="00C84A8D">
        <w:t>Форма расчётного листка утверждается работодателем с учётом мнения выборного органа первичной профсоюзной организации</w:t>
      </w:r>
      <w:r w:rsidRPr="00C84A8D">
        <w:rPr>
          <w:rStyle w:val="aff2"/>
        </w:rPr>
        <w:footnoteReference w:id="33"/>
      </w:r>
      <w:r w:rsidRPr="00C84A8D">
        <w:t>.</w:t>
      </w:r>
    </w:p>
    <w:p w:rsidR="008C7946" w:rsidRPr="00C84A8D" w:rsidRDefault="008C7946" w:rsidP="00310F9F">
      <w:pPr>
        <w:autoSpaceDE w:val="0"/>
        <w:autoSpaceDN w:val="0"/>
        <w:adjustRightInd w:val="0"/>
        <w:ind w:firstLine="709"/>
        <w:contextualSpacing/>
        <w:jc w:val="both"/>
      </w:pPr>
      <w:r w:rsidRPr="00C84A8D">
        <w:t xml:space="preserve">4.17. </w:t>
      </w:r>
      <w:r w:rsidRPr="00C84A8D">
        <w:rPr>
          <w:rFonts w:eastAsia="Arial Unicode MS"/>
          <w:kern w:val="1"/>
        </w:rPr>
        <w:t> </w:t>
      </w:r>
      <w:r w:rsidRPr="00C84A8D">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9E30BF">
        <w:t>,</w:t>
      </w:r>
      <w:r w:rsidRPr="00C84A8D">
        <w:t xml:space="preserve"> чем за пять рабочих дней до дня выплаты заработной платы. </w:t>
      </w:r>
    </w:p>
    <w:p w:rsidR="008C7946" w:rsidRPr="00C84A8D" w:rsidRDefault="008C7946" w:rsidP="00310F9F">
      <w:pPr>
        <w:autoSpaceDE w:val="0"/>
        <w:autoSpaceDN w:val="0"/>
        <w:adjustRightInd w:val="0"/>
        <w:ind w:firstLine="709"/>
        <w:contextualSpacing/>
        <w:jc w:val="both"/>
      </w:pPr>
      <w:r w:rsidRPr="00C84A8D">
        <w:t>Расходы по перечислению заработной платы в кредитную организацию несет работодатель.</w:t>
      </w:r>
    </w:p>
    <w:p w:rsidR="008C7946" w:rsidRPr="00C84A8D" w:rsidRDefault="008C7946" w:rsidP="00310F9F">
      <w:pPr>
        <w:autoSpaceDE w:val="0"/>
        <w:autoSpaceDN w:val="0"/>
        <w:adjustRightInd w:val="0"/>
        <w:ind w:firstLine="709"/>
        <w:contextualSpacing/>
        <w:jc w:val="both"/>
      </w:pPr>
      <w:r w:rsidRPr="00C84A8D">
        <w:rPr>
          <w:rFonts w:eastAsia="MS Mincho"/>
        </w:rPr>
        <w:t>4.18.</w:t>
      </w:r>
      <w:r w:rsidRPr="00C84A8D">
        <w:rPr>
          <w:rFonts w:eastAsia="Arial Unicode MS"/>
          <w:kern w:val="1"/>
        </w:rPr>
        <w:t> </w:t>
      </w:r>
      <w:r w:rsidRPr="00C84A8D">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w:t>
      </w:r>
      <w:r w:rsidR="005B01CC">
        <w:t>.</w:t>
      </w:r>
      <w:r w:rsidRPr="00C84A8D">
        <w:t xml:space="preserve"> </w:t>
      </w:r>
    </w:p>
    <w:p w:rsidR="008C7946" w:rsidRPr="00C84A8D" w:rsidRDefault="008C7946" w:rsidP="00310F9F">
      <w:pPr>
        <w:autoSpaceDE w:val="0"/>
        <w:autoSpaceDN w:val="0"/>
        <w:adjustRightInd w:val="0"/>
        <w:ind w:firstLine="709"/>
        <w:contextualSpacing/>
        <w:jc w:val="both"/>
        <w:rPr>
          <w:rFonts w:eastAsia="MS Mincho"/>
        </w:rPr>
      </w:pPr>
      <w:r w:rsidRPr="00C84A8D">
        <w:rPr>
          <w:rFonts w:eastAsia="MS Mincho"/>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8C7946" w:rsidRPr="00C84A8D" w:rsidRDefault="009275BD" w:rsidP="009275BD">
      <w:pPr>
        <w:pStyle w:val="afa"/>
        <w:autoSpaceDE w:val="0"/>
        <w:autoSpaceDN w:val="0"/>
        <w:adjustRightInd w:val="0"/>
        <w:ind w:left="0"/>
        <w:contextualSpacing/>
        <w:jc w:val="both"/>
        <w:rPr>
          <w:rFonts w:eastAsia="MS Mincho"/>
        </w:rPr>
      </w:pPr>
      <w:r>
        <w:rPr>
          <w:rFonts w:eastAsia="MS Mincho"/>
        </w:rPr>
        <w:t xml:space="preserve">           - </w:t>
      </w:r>
      <w:r w:rsidR="008C7946" w:rsidRPr="00C84A8D">
        <w:rPr>
          <w:rFonts w:eastAsia="MS Mincho"/>
        </w:rPr>
        <w:t xml:space="preserve">размер ставки заработной платы в месяц, являющийся фиксированным </w:t>
      </w:r>
      <w:proofErr w:type="gramStart"/>
      <w:r w:rsidR="008C7946" w:rsidRPr="00C84A8D">
        <w:rPr>
          <w:rFonts w:eastAsia="MS Mincho"/>
        </w:rPr>
        <w:t>размером оплаты труда</w:t>
      </w:r>
      <w:proofErr w:type="gramEnd"/>
      <w:r w:rsidR="008C7946" w:rsidRPr="00C84A8D">
        <w:rPr>
          <w:rFonts w:eastAsia="MS Mincho"/>
        </w:rPr>
        <w:t xml:space="preserve"> педагогических работников (учителя, педагоги дополнительного образования),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8C7946" w:rsidRPr="00C84A8D" w:rsidRDefault="009275BD" w:rsidP="009275BD">
      <w:pPr>
        <w:pStyle w:val="afa"/>
        <w:autoSpaceDE w:val="0"/>
        <w:autoSpaceDN w:val="0"/>
        <w:adjustRightInd w:val="0"/>
        <w:ind w:left="0"/>
        <w:contextualSpacing/>
        <w:jc w:val="both"/>
        <w:rPr>
          <w:rFonts w:eastAsia="MS Mincho"/>
        </w:rPr>
      </w:pPr>
      <w:r>
        <w:rPr>
          <w:rFonts w:eastAsia="MS Mincho"/>
        </w:rPr>
        <w:t xml:space="preserve">           - </w:t>
      </w:r>
      <w:r w:rsidR="008C7946" w:rsidRPr="00C84A8D">
        <w:rPr>
          <w:rFonts w:eastAsia="MS Mincho"/>
        </w:rPr>
        <w:t xml:space="preserve">размер оклада (должностного оклада), являющегося фиксированным </w:t>
      </w:r>
      <w:proofErr w:type="gramStart"/>
      <w:r w:rsidR="008C7946" w:rsidRPr="00C84A8D">
        <w:rPr>
          <w:rFonts w:eastAsia="MS Mincho"/>
        </w:rPr>
        <w:t>размером оплаты труда</w:t>
      </w:r>
      <w:proofErr w:type="gramEnd"/>
      <w:r w:rsidR="008C7946" w:rsidRPr="00C84A8D">
        <w:rPr>
          <w:rFonts w:eastAsia="MS Mincho"/>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8C7946" w:rsidRPr="00C84A8D" w:rsidRDefault="009275BD" w:rsidP="009275BD">
      <w:pPr>
        <w:pStyle w:val="afa"/>
        <w:autoSpaceDE w:val="0"/>
        <w:autoSpaceDN w:val="0"/>
        <w:adjustRightInd w:val="0"/>
        <w:ind w:left="0"/>
        <w:contextualSpacing/>
        <w:jc w:val="both"/>
        <w:rPr>
          <w:rFonts w:eastAsia="MS Mincho"/>
        </w:rPr>
      </w:pPr>
      <w:r>
        <w:rPr>
          <w:rFonts w:eastAsia="MS Mincho"/>
        </w:rPr>
        <w:t xml:space="preserve">           - </w:t>
      </w:r>
      <w:r w:rsidR="008C7946" w:rsidRPr="00C84A8D">
        <w:rPr>
          <w:rFonts w:eastAsia="MS Mincho"/>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008C7946" w:rsidRPr="00C84A8D">
        <w:t xml:space="preserve">при </w:t>
      </w:r>
      <w:r w:rsidR="008C7946" w:rsidRPr="00C84A8D">
        <w:lastRenderedPageBreak/>
        <w:t>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8C7946" w:rsidRPr="00C84A8D">
        <w:rPr>
          <w:rFonts w:eastAsia="MS Mincho"/>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8C7946" w:rsidRPr="00C84A8D" w:rsidRDefault="009275BD" w:rsidP="009275BD">
      <w:pPr>
        <w:pStyle w:val="afa"/>
        <w:autoSpaceDE w:val="0"/>
        <w:autoSpaceDN w:val="0"/>
        <w:adjustRightInd w:val="0"/>
        <w:ind w:left="0"/>
        <w:contextualSpacing/>
        <w:jc w:val="both"/>
        <w:rPr>
          <w:rFonts w:eastAsia="MS Mincho"/>
        </w:rPr>
      </w:pPr>
      <w:r>
        <w:rPr>
          <w:rFonts w:eastAsia="MS Mincho"/>
        </w:rPr>
        <w:t xml:space="preserve">           - </w:t>
      </w:r>
      <w:r w:rsidR="008C7946" w:rsidRPr="00C84A8D">
        <w:rPr>
          <w:rFonts w:eastAsia="MS Mincho"/>
        </w:rPr>
        <w:t>выплаты стимулирующего характера (надбавки, премии и иные поощрительные выплаты).</w:t>
      </w:r>
    </w:p>
    <w:p w:rsidR="008C7946" w:rsidRPr="00C84A8D" w:rsidRDefault="008C7946" w:rsidP="00310F9F">
      <w:pPr>
        <w:pStyle w:val="afe"/>
        <w:ind w:firstLine="709"/>
        <w:contextualSpacing/>
        <w:jc w:val="both"/>
        <w:rPr>
          <w:rFonts w:ascii="Times New Roman" w:eastAsia="MS Mincho" w:hAnsi="Times New Roman"/>
          <w:sz w:val="24"/>
          <w:szCs w:val="24"/>
        </w:rPr>
      </w:pPr>
      <w:r w:rsidRPr="00C84A8D">
        <w:rPr>
          <w:rFonts w:ascii="Times New Roman" w:eastAsia="MS Mincho" w:hAnsi="Times New Roman"/>
          <w:sz w:val="24"/>
          <w:szCs w:val="24"/>
        </w:rPr>
        <w:t xml:space="preserve">4.19.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8C7946" w:rsidRPr="00C84A8D" w:rsidRDefault="008C7946" w:rsidP="00310F9F">
      <w:pPr>
        <w:pStyle w:val="afd"/>
        <w:ind w:left="0" w:firstLine="709"/>
        <w:contextualSpacing/>
        <w:jc w:val="both"/>
        <w:rPr>
          <w:iCs/>
        </w:rPr>
      </w:pPr>
      <w:r w:rsidRPr="00C84A8D">
        <w:rPr>
          <w:rFonts w:eastAsia="MS Mincho"/>
        </w:rPr>
        <w:t>4.20.</w:t>
      </w:r>
      <w:r w:rsidRPr="00C84A8D">
        <w:rPr>
          <w:rFonts w:eastAsia="Arial Unicode MS"/>
          <w:kern w:val="1"/>
        </w:rPr>
        <w:t> </w:t>
      </w:r>
      <w:r w:rsidRPr="00C84A8D">
        <w:rPr>
          <w:rFonts w:eastAsia="MS Mincho"/>
        </w:rPr>
        <w:t>В случае задержки выплаты заработной</w:t>
      </w:r>
      <w:r w:rsidRPr="00C84A8D">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C84A8D">
        <w:rPr>
          <w:iCs/>
        </w:rPr>
        <w:t>.</w:t>
      </w:r>
    </w:p>
    <w:p w:rsidR="008C7946" w:rsidRPr="00C84A8D" w:rsidRDefault="008C7946" w:rsidP="00310F9F">
      <w:pPr>
        <w:pStyle w:val="afd"/>
        <w:ind w:left="0" w:firstLine="709"/>
        <w:contextualSpacing/>
        <w:jc w:val="both"/>
      </w:pPr>
      <w:r w:rsidRPr="00C84A8D">
        <w:t>4.21.</w:t>
      </w:r>
      <w:r w:rsidRPr="00C84A8D">
        <w:rPr>
          <w:rFonts w:eastAsia="Arial Unicode MS"/>
          <w:kern w:val="1"/>
        </w:rPr>
        <w:t> </w:t>
      </w:r>
      <w:r w:rsidRPr="00C84A8D">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C7946" w:rsidRPr="00C84A8D" w:rsidRDefault="008C7946" w:rsidP="00310F9F">
      <w:pPr>
        <w:pStyle w:val="afd"/>
        <w:ind w:left="0" w:firstLine="709"/>
        <w:contextualSpacing/>
        <w:jc w:val="both"/>
      </w:pPr>
      <w:r w:rsidRPr="00C84A8D">
        <w:t>4.22.</w:t>
      </w:r>
      <w:r w:rsidRPr="00C84A8D">
        <w:rPr>
          <w:rFonts w:eastAsia="Arial Unicode MS"/>
          <w:kern w:val="1"/>
        </w:rPr>
        <w:t> </w:t>
      </w:r>
      <w:proofErr w:type="gramStart"/>
      <w:r w:rsidRPr="00C84A8D">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РФ от невыплаченных в срок сумм за каждый день задержки, начиная со следующего дня после установленного срока выплаты</w:t>
      </w:r>
      <w:proofErr w:type="gramEnd"/>
      <w:r w:rsidRPr="00C84A8D">
        <w:t xml:space="preserve">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B01CC" w:rsidRPr="004B660F" w:rsidRDefault="008C7946" w:rsidP="005B01CC">
      <w:pPr>
        <w:pStyle w:val="afa"/>
        <w:ind w:left="0" w:firstLine="709"/>
        <w:jc w:val="both"/>
        <w:rPr>
          <w:rFonts w:eastAsia="Calibri"/>
          <w:lang w:eastAsia="en-US"/>
        </w:rPr>
      </w:pPr>
      <w:r w:rsidRPr="00C84A8D">
        <w:t xml:space="preserve">4.23. </w:t>
      </w:r>
      <w:r w:rsidR="005B01CC" w:rsidRPr="004B660F">
        <w:rPr>
          <w:rFonts w:eastAsia="Calibri"/>
          <w:lang w:eastAsia="en-US"/>
        </w:rPr>
        <w:t>Стороны договорились, на время забастовки за участвующими в ней работниками сохраняются место работы и должность.</w:t>
      </w:r>
    </w:p>
    <w:p w:rsidR="005B01CC" w:rsidRPr="004B660F" w:rsidRDefault="005B01CC" w:rsidP="005B01CC">
      <w:pPr>
        <w:ind w:firstLine="708"/>
        <w:jc w:val="both"/>
        <w:rPr>
          <w:rFonts w:eastAsia="Calibri"/>
          <w:lang w:eastAsia="en-US"/>
        </w:rPr>
      </w:pPr>
      <w:r w:rsidRPr="004B660F">
        <w:rPr>
          <w:rFonts w:eastAsia="Calibri"/>
          <w:lang w:eastAsia="en-US"/>
        </w:rPr>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5B01CC" w:rsidRPr="004B660F" w:rsidRDefault="005B01CC" w:rsidP="005B01CC">
      <w:pPr>
        <w:ind w:firstLine="708"/>
        <w:jc w:val="both"/>
        <w:rPr>
          <w:rFonts w:eastAsia="Calibri"/>
          <w:lang w:eastAsia="en-US"/>
        </w:rPr>
      </w:pPr>
      <w:r w:rsidRPr="004B660F">
        <w:rPr>
          <w:rFonts w:eastAsia="Calibri"/>
          <w:lang w:eastAsia="en-US"/>
        </w:rPr>
        <w:t xml:space="preserve">Работодателю рекомендуется сохранять за работниками, участвующими в забастовках при проведении возникающих коллективных трудовых споров из-за невыполнения коллективных договоров, </w:t>
      </w:r>
      <w:r w:rsidRPr="004B660F">
        <w:rPr>
          <w:rFonts w:eastAsia="Calibri"/>
          <w:bCs/>
          <w:lang w:eastAsia="en-US"/>
        </w:rPr>
        <w:t>соглашений</w:t>
      </w:r>
      <w:r w:rsidRPr="004B660F">
        <w:rPr>
          <w:rFonts w:eastAsia="Calibri"/>
          <w:lang w:eastAsia="en-US"/>
        </w:rPr>
        <w:t xml:space="preserve"> по вине работодателей, заработную плату в полном размере, в соответствии с Территориальным отраслевым соглашением по образовательным организациям Великоустюгского муниципального района.</w:t>
      </w:r>
    </w:p>
    <w:p w:rsidR="005B01CC" w:rsidRPr="004B660F" w:rsidRDefault="005B01CC" w:rsidP="005B01CC">
      <w:pPr>
        <w:ind w:firstLine="708"/>
        <w:jc w:val="both"/>
        <w:rPr>
          <w:rFonts w:eastAsia="Calibri"/>
          <w:lang w:eastAsia="en-US"/>
        </w:rPr>
      </w:pPr>
      <w:r w:rsidRPr="004B660F">
        <w:rPr>
          <w:rFonts w:eastAsia="Calibri"/>
          <w:lang w:eastAsia="en-US"/>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8C7946" w:rsidRPr="004B660F" w:rsidRDefault="008C7946" w:rsidP="00310F9F">
      <w:pPr>
        <w:pStyle w:val="afb"/>
        <w:spacing w:after="0"/>
        <w:ind w:left="0" w:firstLine="709"/>
        <w:jc w:val="both"/>
      </w:pPr>
    </w:p>
    <w:p w:rsidR="008C7946" w:rsidRPr="00C84A8D" w:rsidRDefault="008C7946" w:rsidP="00310F9F">
      <w:pPr>
        <w:pStyle w:val="afb"/>
        <w:spacing w:after="0"/>
        <w:ind w:left="0" w:firstLine="709"/>
        <w:jc w:val="both"/>
      </w:pPr>
      <w:r w:rsidRPr="00C84A8D">
        <w:t xml:space="preserve">4.24. Установление и изменение </w:t>
      </w:r>
      <w:proofErr w:type="gramStart"/>
      <w:r w:rsidRPr="00C84A8D">
        <w:t>систем оплаты труда работников образовательных организаций</w:t>
      </w:r>
      <w:proofErr w:type="gramEnd"/>
      <w:r w:rsidRPr="00C84A8D">
        <w:t xml:space="preserve"> осуществляются с учетом:</w:t>
      </w:r>
    </w:p>
    <w:p w:rsidR="008C7946" w:rsidRPr="00C84A8D" w:rsidRDefault="009275BD" w:rsidP="009275BD">
      <w:pPr>
        <w:pStyle w:val="afb"/>
        <w:spacing w:after="0"/>
        <w:ind w:left="0"/>
        <w:jc w:val="both"/>
      </w:pPr>
      <w:r>
        <w:t xml:space="preserve">           - </w:t>
      </w:r>
      <w:r w:rsidR="008C7946" w:rsidRPr="00C84A8D">
        <w:t>достигнутого уровня оплаты труда;</w:t>
      </w:r>
    </w:p>
    <w:p w:rsidR="008C7946" w:rsidRPr="00C84A8D" w:rsidRDefault="009275BD" w:rsidP="009275BD">
      <w:pPr>
        <w:pStyle w:val="afb"/>
        <w:spacing w:after="0"/>
        <w:ind w:left="0"/>
        <w:jc w:val="both"/>
      </w:pPr>
      <w:r>
        <w:t xml:space="preserve">           - </w:t>
      </w:r>
      <w:r w:rsidR="008C7946" w:rsidRPr="00C84A8D">
        <w:t>государственных гарантий по оплате труда;</w:t>
      </w:r>
    </w:p>
    <w:p w:rsidR="008C7946" w:rsidRPr="00C84A8D" w:rsidRDefault="009275BD" w:rsidP="009275BD">
      <w:pPr>
        <w:pStyle w:val="afb"/>
        <w:spacing w:after="0"/>
        <w:ind w:left="0"/>
        <w:jc w:val="both"/>
      </w:pPr>
      <w:r>
        <w:rPr>
          <w:spacing w:val="-2"/>
        </w:rPr>
        <w:t xml:space="preserve">           - </w:t>
      </w:r>
      <w:r w:rsidR="008C7946" w:rsidRPr="00C84A8D">
        <w:rPr>
          <w:spacing w:val="-2"/>
        </w:rPr>
        <w:t xml:space="preserve">создания условий для оплаты труда работников в зависимости от их </w:t>
      </w:r>
      <w:r w:rsidR="008C7946" w:rsidRPr="00C84A8D">
        <w:t>личного участия в эффективном функционировании организации;</w:t>
      </w:r>
    </w:p>
    <w:p w:rsidR="008C7946" w:rsidRPr="00C84A8D" w:rsidRDefault="009275BD" w:rsidP="009275BD">
      <w:pPr>
        <w:pStyle w:val="afb"/>
        <w:spacing w:after="0"/>
        <w:ind w:left="0"/>
        <w:jc w:val="both"/>
      </w:pPr>
      <w:r>
        <w:rPr>
          <w:spacing w:val="-7"/>
        </w:rPr>
        <w:t xml:space="preserve">           - </w:t>
      </w:r>
      <w:r w:rsidR="008C7946" w:rsidRPr="00C84A8D">
        <w:rPr>
          <w:spacing w:val="-7"/>
        </w:rPr>
        <w:t>результатов аттестации работников образования;</w:t>
      </w:r>
    </w:p>
    <w:p w:rsidR="008C7946" w:rsidRPr="00C84A8D" w:rsidRDefault="009275BD" w:rsidP="009275BD">
      <w:pPr>
        <w:pStyle w:val="afb"/>
        <w:spacing w:after="0"/>
        <w:ind w:left="0"/>
        <w:jc w:val="both"/>
      </w:pPr>
      <w:r>
        <w:t xml:space="preserve">           - </w:t>
      </w:r>
      <w:r w:rsidR="008C7946" w:rsidRPr="00C84A8D">
        <w:t xml:space="preserve">типовых норм труда для однородных работ (межотраслевых, отраслевых и иных норм труда, включая нормы часов педагогической работы за ставку заработной платы, </w:t>
      </w:r>
      <w:r w:rsidR="008C7946" w:rsidRPr="00C84A8D">
        <w:lastRenderedPageBreak/>
        <w:t xml:space="preserve">нормы времени, утверждаемые в порядке, установленном законодательством Российской Федерации). </w:t>
      </w:r>
    </w:p>
    <w:p w:rsidR="008C7946" w:rsidRPr="00C84A8D" w:rsidRDefault="008C7946" w:rsidP="00310F9F">
      <w:pPr>
        <w:pStyle w:val="ConsPlusNormal"/>
        <w:widowControl/>
        <w:ind w:firstLine="567"/>
        <w:jc w:val="both"/>
        <w:rPr>
          <w:rFonts w:ascii="Times New Roman" w:hAnsi="Times New Roman" w:cs="Times New Roman"/>
          <w:sz w:val="24"/>
          <w:szCs w:val="24"/>
        </w:rPr>
      </w:pPr>
      <w:r w:rsidRPr="00C84A8D">
        <w:rPr>
          <w:rFonts w:ascii="Times New Roman" w:hAnsi="Times New Roman" w:cs="Times New Roman"/>
          <w:sz w:val="24"/>
          <w:szCs w:val="24"/>
        </w:rPr>
        <w:t xml:space="preserve">Пересмотр норм труда допускается лишь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установления целевых показателей эффективности труда. </w:t>
      </w:r>
    </w:p>
    <w:p w:rsidR="008C7946" w:rsidRPr="00C84A8D" w:rsidRDefault="008C7946" w:rsidP="00310F9F">
      <w:pPr>
        <w:pStyle w:val="ConsPlusNormal"/>
        <w:widowControl/>
        <w:ind w:firstLine="567"/>
        <w:jc w:val="both"/>
        <w:rPr>
          <w:rFonts w:ascii="Times New Roman" w:hAnsi="Times New Roman" w:cs="Times New Roman"/>
          <w:sz w:val="24"/>
          <w:szCs w:val="24"/>
        </w:rPr>
      </w:pPr>
      <w:r w:rsidRPr="00C84A8D">
        <w:rPr>
          <w:rFonts w:ascii="Times New Roman" w:hAnsi="Times New Roman" w:cs="Times New Roman"/>
          <w:sz w:val="24"/>
          <w:szCs w:val="24"/>
        </w:rPr>
        <w:t xml:space="preserve">Локальные нормативные акты, предусматривающие введение, замену и пересмотр норм труда, принимаются Работодателем по согласованию с профсоюзным комитетом. </w:t>
      </w:r>
    </w:p>
    <w:p w:rsidR="008C7946" w:rsidRPr="00C84A8D" w:rsidRDefault="008C7946" w:rsidP="00310F9F">
      <w:pPr>
        <w:pStyle w:val="ConsPlusNormal"/>
        <w:widowControl/>
        <w:ind w:firstLine="567"/>
        <w:jc w:val="both"/>
        <w:rPr>
          <w:rFonts w:ascii="Times New Roman" w:hAnsi="Times New Roman" w:cs="Times New Roman"/>
          <w:sz w:val="24"/>
          <w:szCs w:val="24"/>
        </w:rPr>
      </w:pPr>
      <w:r w:rsidRPr="00C84A8D">
        <w:rPr>
          <w:rFonts w:ascii="Times New Roman" w:hAnsi="Times New Roman" w:cs="Times New Roman"/>
          <w:sz w:val="24"/>
          <w:szCs w:val="24"/>
        </w:rPr>
        <w:t>Об изменении систем оплаты труда, введении новых норм труда работники должны быть извещены не позднее, чем за два месяца.</w:t>
      </w:r>
    </w:p>
    <w:p w:rsidR="008C7946" w:rsidRPr="00C84A8D" w:rsidRDefault="008C7946" w:rsidP="00310F9F">
      <w:pPr>
        <w:pStyle w:val="afb"/>
        <w:spacing w:after="0"/>
        <w:ind w:left="0" w:firstLine="567"/>
        <w:jc w:val="both"/>
      </w:pPr>
      <w:r w:rsidRPr="00C84A8D">
        <w:t>4.25. Заработная плата работников образовательных организаций (без учета премий и иных стимулирующих выплат) при изменении системы оплаты труда не может быть меньше заработной платы (без учета премий и иных стимулирующих выплат), выплачиваемой работникам до ее изменения, при условии сохранения объема должностных обязанностей работников и выполнения ими работ той же квалификации.</w:t>
      </w:r>
    </w:p>
    <w:p w:rsidR="008C7946" w:rsidRPr="00C84A8D" w:rsidRDefault="008C7946" w:rsidP="00310F9F">
      <w:pPr>
        <w:pStyle w:val="afb"/>
        <w:spacing w:after="0"/>
        <w:ind w:left="0" w:firstLine="567"/>
        <w:jc w:val="both"/>
      </w:pPr>
      <w:r w:rsidRPr="00C84A8D">
        <w:t>4.26. Регулирование вопросов оплаты труда осуществляется с учетом:</w:t>
      </w:r>
    </w:p>
    <w:p w:rsidR="008C7946" w:rsidRPr="00C84A8D" w:rsidRDefault="009275BD" w:rsidP="009275BD">
      <w:pPr>
        <w:pStyle w:val="afb"/>
        <w:spacing w:after="0"/>
        <w:ind w:left="0"/>
        <w:jc w:val="both"/>
      </w:pPr>
      <w:r>
        <w:t xml:space="preserve">           - </w:t>
      </w:r>
      <w:r w:rsidR="008C7946" w:rsidRPr="00C84A8D">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8C7946" w:rsidRPr="00C84A8D" w:rsidRDefault="009275BD" w:rsidP="009275BD">
      <w:pPr>
        <w:pStyle w:val="afb"/>
        <w:spacing w:after="0"/>
        <w:ind w:left="0"/>
        <w:jc w:val="both"/>
      </w:pPr>
      <w:r>
        <w:t xml:space="preserve">           - </w:t>
      </w:r>
      <w:r w:rsidR="008C7946" w:rsidRPr="00C84A8D">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8C7946" w:rsidRPr="00C84A8D" w:rsidRDefault="009275BD" w:rsidP="009275BD">
      <w:pPr>
        <w:pStyle w:val="afb"/>
        <w:spacing w:after="0"/>
        <w:ind w:left="0"/>
        <w:jc w:val="both"/>
      </w:pPr>
      <w:r>
        <w:t xml:space="preserve">           </w:t>
      </w:r>
      <w:proofErr w:type="gramStart"/>
      <w:r>
        <w:t xml:space="preserve">- </w:t>
      </w:r>
      <w:r w:rsidR="008C7946" w:rsidRPr="00C84A8D">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w:t>
      </w:r>
      <w:proofErr w:type="gramEnd"/>
    </w:p>
    <w:p w:rsidR="008C7946" w:rsidRPr="00C84A8D" w:rsidRDefault="009275BD" w:rsidP="009275BD">
      <w:pPr>
        <w:pStyle w:val="afb"/>
        <w:spacing w:after="0"/>
        <w:ind w:left="0"/>
        <w:jc w:val="both"/>
      </w:pPr>
      <w:r>
        <w:t xml:space="preserve">           - </w:t>
      </w:r>
      <w:r w:rsidR="008C7946" w:rsidRPr="00C84A8D">
        <w:t xml:space="preserve">существенной дифференциации в </w:t>
      </w:r>
      <w:proofErr w:type="gramStart"/>
      <w:r w:rsidR="008C7946" w:rsidRPr="00C84A8D">
        <w:t>размерах оплаты труда</w:t>
      </w:r>
      <w:proofErr w:type="gramEnd"/>
      <w:r w:rsidR="008C7946" w:rsidRPr="00C84A8D">
        <w:t xml:space="preserve">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rsidR="008C7946" w:rsidRPr="00C84A8D" w:rsidRDefault="009275BD" w:rsidP="009275BD">
      <w:pPr>
        <w:pStyle w:val="afb"/>
        <w:spacing w:after="0"/>
        <w:ind w:left="0"/>
        <w:jc w:val="both"/>
      </w:pPr>
      <w:r>
        <w:t xml:space="preserve">           - </w:t>
      </w:r>
      <w:r w:rsidR="008C7946" w:rsidRPr="00C84A8D">
        <w:t>перераспределения средств, предназначенных на оплату труда в организациях (без учета районных коэффициентов), с тем, чтобы на установление размеров окладов (должностных окладов), ставок заработной платы работников направлялось не менее 70 процентов фонда оплаты труда организации;</w:t>
      </w:r>
    </w:p>
    <w:p w:rsidR="008C7946" w:rsidRPr="00C84A8D" w:rsidRDefault="009275BD" w:rsidP="009275BD">
      <w:pPr>
        <w:pStyle w:val="afb"/>
        <w:spacing w:after="0"/>
        <w:ind w:left="0"/>
        <w:jc w:val="both"/>
      </w:pPr>
      <w:r>
        <w:t xml:space="preserve">           - </w:t>
      </w:r>
      <w:r w:rsidR="008C7946" w:rsidRPr="00C84A8D">
        <w:t>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C7946" w:rsidRPr="00C84A8D" w:rsidRDefault="009275BD" w:rsidP="009275BD">
      <w:pPr>
        <w:pStyle w:val="afb"/>
        <w:spacing w:after="0"/>
        <w:ind w:left="0"/>
        <w:jc w:val="both"/>
      </w:pPr>
      <w:r>
        <w:t xml:space="preserve">           - </w:t>
      </w:r>
      <w:r w:rsidR="008C7946" w:rsidRPr="00C84A8D">
        <w:t>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C7946" w:rsidRPr="00C84A8D" w:rsidRDefault="009275BD" w:rsidP="009275BD">
      <w:pPr>
        <w:pStyle w:val="afb"/>
        <w:spacing w:after="0"/>
        <w:ind w:left="0"/>
        <w:jc w:val="both"/>
      </w:pPr>
      <w:r>
        <w:t xml:space="preserve">           - </w:t>
      </w:r>
      <w:r w:rsidR="008C7946" w:rsidRPr="00C84A8D">
        <w:t xml:space="preserve">создания условий для оплаты труда работников в зависимости от их личного участия </w:t>
      </w:r>
      <w:r>
        <w:t>в эффективном функционировании О</w:t>
      </w:r>
      <w:r w:rsidR="008C7946" w:rsidRPr="00C84A8D">
        <w:t>бразовательной организации;</w:t>
      </w:r>
    </w:p>
    <w:p w:rsidR="008C7946" w:rsidRPr="00C84A8D" w:rsidRDefault="009275BD" w:rsidP="009275BD">
      <w:pPr>
        <w:pStyle w:val="afb"/>
        <w:spacing w:after="0"/>
        <w:ind w:left="0"/>
        <w:jc w:val="both"/>
      </w:pPr>
      <w:r>
        <w:t xml:space="preserve">           - </w:t>
      </w:r>
      <w:r w:rsidR="008C7946" w:rsidRPr="00C84A8D">
        <w:t>применения типовых норм труда для однородных работ (межотраслевые, отраслевые и иные нормы труда);</w:t>
      </w:r>
    </w:p>
    <w:p w:rsidR="008C7946" w:rsidRPr="00C84A8D" w:rsidRDefault="009275BD" w:rsidP="009275BD">
      <w:pPr>
        <w:pStyle w:val="afb"/>
        <w:spacing w:after="0"/>
        <w:ind w:left="0"/>
        <w:jc w:val="both"/>
      </w:pPr>
      <w:r>
        <w:t xml:space="preserve">           </w:t>
      </w:r>
      <w:proofErr w:type="gramStart"/>
      <w:r>
        <w:t xml:space="preserve">- </w:t>
      </w:r>
      <w:r w:rsidR="008C7946" w:rsidRPr="00C84A8D">
        <w:t xml:space="preserve">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приказом Министерства образования и науки Российской Федерации от 22 </w:t>
      </w:r>
      <w:r w:rsidR="008C7946" w:rsidRPr="00C84A8D">
        <w:lastRenderedPageBreak/>
        <w:t>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w:t>
      </w:r>
      <w:proofErr w:type="gramEnd"/>
      <w:r w:rsidR="008C7946" w:rsidRPr="00C84A8D">
        <w:t xml:space="preserve"> нагрузки педагогических работников, оговариваемой в трудовом договоре»;</w:t>
      </w:r>
    </w:p>
    <w:p w:rsidR="008C7946" w:rsidRPr="00C84A8D" w:rsidRDefault="009275BD" w:rsidP="009275BD">
      <w:pPr>
        <w:pStyle w:val="afb"/>
        <w:spacing w:after="0"/>
        <w:ind w:left="0"/>
        <w:jc w:val="both"/>
      </w:pPr>
      <w:r>
        <w:t xml:space="preserve">           - </w:t>
      </w:r>
      <w:r w:rsidR="008C7946" w:rsidRPr="00C84A8D">
        <w:t xml:space="preserve">положений, предусмотренных приложением к приказу </w:t>
      </w:r>
      <w:proofErr w:type="spellStart"/>
      <w:r w:rsidR="008C7946" w:rsidRPr="00C84A8D">
        <w:t>Минобрнауки</w:t>
      </w:r>
      <w:proofErr w:type="spellEnd"/>
      <w:r w:rsidR="008C7946" w:rsidRPr="00C84A8D">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8C7946" w:rsidRPr="00C84A8D" w:rsidRDefault="009275BD" w:rsidP="009275BD">
      <w:pPr>
        <w:pStyle w:val="afb"/>
        <w:spacing w:after="0"/>
        <w:ind w:left="0"/>
        <w:jc w:val="both"/>
      </w:pPr>
      <w:r>
        <w:t xml:space="preserve">           - </w:t>
      </w:r>
      <w:r w:rsidR="008C7946" w:rsidRPr="00C84A8D">
        <w:t>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8C7946" w:rsidRPr="00C84A8D" w:rsidRDefault="009275BD" w:rsidP="009275BD">
      <w:pPr>
        <w:pStyle w:val="afb"/>
        <w:spacing w:after="0"/>
        <w:ind w:left="0"/>
        <w:jc w:val="both"/>
      </w:pPr>
      <w:r>
        <w:t xml:space="preserve">           - </w:t>
      </w:r>
      <w:r w:rsidR="008C7946" w:rsidRPr="00C84A8D">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rsidR="008C7946" w:rsidRPr="00C84A8D" w:rsidRDefault="008C7946" w:rsidP="00310F9F">
      <w:pPr>
        <w:pStyle w:val="afb"/>
        <w:spacing w:after="0"/>
        <w:ind w:left="0" w:firstLine="709"/>
        <w:jc w:val="both"/>
      </w:pPr>
      <w:r w:rsidRPr="00C84A8D">
        <w:t xml:space="preserve">4.27. </w:t>
      </w:r>
      <w:r w:rsidRPr="00C84A8D">
        <w:rPr>
          <w:rFonts w:eastAsia="MS Mincho"/>
        </w:rPr>
        <w:t xml:space="preserve">В случаях, когда </w:t>
      </w:r>
      <w:proofErr w:type="gramStart"/>
      <w:r w:rsidRPr="00C84A8D">
        <w:rPr>
          <w:rFonts w:eastAsia="MS Mincho"/>
        </w:rPr>
        <w:t>размер оплаты труда</w:t>
      </w:r>
      <w:proofErr w:type="gramEnd"/>
      <w:r w:rsidRPr="00C84A8D">
        <w:rPr>
          <w:rFonts w:eastAsia="MS Mincho"/>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8C7946" w:rsidRPr="00C84A8D" w:rsidRDefault="009275BD" w:rsidP="009275BD">
      <w:pPr>
        <w:pStyle w:val="afb"/>
        <w:spacing w:after="0"/>
        <w:ind w:left="0"/>
        <w:jc w:val="both"/>
      </w:pPr>
      <w:r>
        <w:rPr>
          <w:rFonts w:eastAsia="MS Mincho"/>
        </w:rPr>
        <w:t xml:space="preserve">           - </w:t>
      </w:r>
      <w:r w:rsidR="008C7946" w:rsidRPr="00C84A8D">
        <w:rPr>
          <w:rFonts w:eastAsia="MS Mincho"/>
        </w:rPr>
        <w:t>при установлении квалификационной категории – со дня вынесения решения аттестационной комиссией;</w:t>
      </w:r>
    </w:p>
    <w:p w:rsidR="008C7946" w:rsidRPr="00C84A8D" w:rsidRDefault="009275BD" w:rsidP="009275BD">
      <w:pPr>
        <w:pStyle w:val="afb"/>
        <w:spacing w:after="0"/>
        <w:ind w:left="0"/>
        <w:jc w:val="both"/>
      </w:pPr>
      <w:r>
        <w:rPr>
          <w:rFonts w:eastAsia="MS Mincho"/>
        </w:rPr>
        <w:t xml:space="preserve">           - </w:t>
      </w:r>
      <w:r w:rsidR="008C7946" w:rsidRPr="00C84A8D">
        <w:rPr>
          <w:rFonts w:eastAsia="MS Mincho"/>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8C7946" w:rsidRPr="00C84A8D" w:rsidRDefault="009275BD" w:rsidP="009275BD">
      <w:pPr>
        <w:pStyle w:val="afb"/>
        <w:spacing w:after="0"/>
        <w:ind w:left="0"/>
        <w:jc w:val="both"/>
      </w:pPr>
      <w:r>
        <w:rPr>
          <w:rFonts w:eastAsia="MS Mincho"/>
        </w:rPr>
        <w:t xml:space="preserve">           - </w:t>
      </w:r>
      <w:r w:rsidR="008C7946" w:rsidRPr="00C84A8D">
        <w:rPr>
          <w:rFonts w:eastAsia="MS Mincho"/>
        </w:rPr>
        <w:t>при получении образования или восстановлении документов об образовании - со дня представления соответствующего документа;</w:t>
      </w:r>
    </w:p>
    <w:p w:rsidR="008C7946" w:rsidRPr="00C84A8D" w:rsidRDefault="009275BD" w:rsidP="009275BD">
      <w:pPr>
        <w:pStyle w:val="afb"/>
        <w:spacing w:after="0"/>
        <w:ind w:left="0"/>
        <w:jc w:val="both"/>
      </w:pPr>
      <w:r>
        <w:rPr>
          <w:rFonts w:eastAsia="MS Mincho"/>
        </w:rPr>
        <w:t xml:space="preserve">           - </w:t>
      </w:r>
      <w:r w:rsidR="008C7946" w:rsidRPr="00C84A8D">
        <w:rPr>
          <w:rFonts w:eastAsia="MS Mincho"/>
        </w:rPr>
        <w:t>при присвоении почетного звания, награждении ведомственными знаками отличия - со дня награждения (присвоения);</w:t>
      </w:r>
    </w:p>
    <w:p w:rsidR="008C7946" w:rsidRPr="00C84A8D" w:rsidRDefault="009275BD" w:rsidP="009275BD">
      <w:pPr>
        <w:pStyle w:val="afb"/>
        <w:spacing w:after="0"/>
        <w:ind w:left="0"/>
        <w:jc w:val="both"/>
      </w:pPr>
      <w:r>
        <w:rPr>
          <w:rFonts w:eastAsia="Arial Unicode MS"/>
          <w:kern w:val="1"/>
        </w:rPr>
        <w:t xml:space="preserve">           - </w:t>
      </w:r>
      <w:r w:rsidR="008C7946" w:rsidRPr="00C84A8D">
        <w:rPr>
          <w:rFonts w:eastAsia="MS Mincho"/>
        </w:rPr>
        <w:t xml:space="preserve">при присуждении ученой степени доктора или кандидата наук – со дня принятия </w:t>
      </w:r>
      <w:r w:rsidR="008C7946" w:rsidRPr="00C84A8D">
        <w:rPr>
          <w:bCs/>
          <w:iCs/>
        </w:rPr>
        <w:t xml:space="preserve">Министерством науки и высшего образования Российской Федерации </w:t>
      </w:r>
      <w:r w:rsidR="008C7946" w:rsidRPr="00C84A8D">
        <w:rPr>
          <w:rFonts w:eastAsia="MS Mincho"/>
        </w:rPr>
        <w:t>решения о выдаче соответствующего диплома</w:t>
      </w:r>
      <w:r w:rsidR="008C7946" w:rsidRPr="00C84A8D">
        <w:rPr>
          <w:rStyle w:val="aff2"/>
          <w:rFonts w:eastAsia="MS Mincho"/>
        </w:rPr>
        <w:footnoteReference w:id="34"/>
      </w:r>
      <w:r w:rsidR="008C7946" w:rsidRPr="00C84A8D">
        <w:rPr>
          <w:rFonts w:eastAsia="MS Mincho"/>
        </w:rPr>
        <w:t>;</w:t>
      </w:r>
    </w:p>
    <w:p w:rsidR="008C7946" w:rsidRPr="00C84A8D" w:rsidRDefault="009275BD" w:rsidP="009275BD">
      <w:pPr>
        <w:pStyle w:val="afb"/>
        <w:spacing w:after="0"/>
        <w:ind w:left="0"/>
        <w:jc w:val="both"/>
      </w:pPr>
      <w:r>
        <w:rPr>
          <w:iCs/>
        </w:rPr>
        <w:t xml:space="preserve">           - </w:t>
      </w:r>
      <w:r w:rsidR="008C7946" w:rsidRPr="00C84A8D">
        <w:rPr>
          <w:iCs/>
        </w:rPr>
        <w:t>при награждении государственными наградами Российской Федерации, субъекта Российской Федерации – со дня принятия решения о награждении</w:t>
      </w:r>
      <w:r w:rsidR="008C7946" w:rsidRPr="00C84A8D">
        <w:rPr>
          <w:rStyle w:val="aff2"/>
          <w:iCs/>
        </w:rPr>
        <w:footnoteReference w:id="35"/>
      </w:r>
      <w:r w:rsidR="008C7946" w:rsidRPr="00C84A8D">
        <w:rPr>
          <w:iCs/>
        </w:rPr>
        <w:t>;</w:t>
      </w:r>
    </w:p>
    <w:p w:rsidR="008C7946" w:rsidRPr="00C84A8D" w:rsidRDefault="009275BD" w:rsidP="009275BD">
      <w:pPr>
        <w:pStyle w:val="afb"/>
        <w:spacing w:after="0"/>
        <w:ind w:left="0"/>
        <w:jc w:val="both"/>
      </w:pPr>
      <w:r>
        <w:rPr>
          <w:rFonts w:eastAsia="MS Mincho"/>
          <w:iCs/>
        </w:rPr>
        <w:t xml:space="preserve">           - </w:t>
      </w:r>
      <w:r w:rsidR="008C7946" w:rsidRPr="00C84A8D">
        <w:rPr>
          <w:rFonts w:eastAsia="MS Mincho"/>
          <w:iCs/>
        </w:rPr>
        <w:t>другие случаи</w:t>
      </w:r>
      <w:r w:rsidR="008C7946" w:rsidRPr="00C84A8D">
        <w:rPr>
          <w:rFonts w:eastAsia="MS Mincho"/>
        </w:rPr>
        <w:t>.</w:t>
      </w:r>
    </w:p>
    <w:p w:rsidR="008C7946" w:rsidRPr="00C84A8D" w:rsidRDefault="008C7946" w:rsidP="00CF7125">
      <w:pPr>
        <w:tabs>
          <w:tab w:val="left" w:pos="0"/>
        </w:tabs>
        <w:autoSpaceDE w:val="0"/>
        <w:autoSpaceDN w:val="0"/>
        <w:adjustRightInd w:val="0"/>
        <w:ind w:firstLine="709"/>
        <w:jc w:val="both"/>
      </w:pPr>
      <w:r w:rsidRPr="00C84A8D">
        <w:t>4.28. Надбавка за наличие почётного звания</w:t>
      </w:r>
    </w:p>
    <w:p w:rsidR="008C7946" w:rsidRPr="00C84A8D" w:rsidRDefault="008C7946" w:rsidP="00CF7125">
      <w:pPr>
        <w:pStyle w:val="ConsNormal"/>
        <w:widowControl/>
        <w:ind w:firstLine="709"/>
        <w:jc w:val="both"/>
        <w:rPr>
          <w:rFonts w:ascii="Times New Roman" w:hAnsi="Times New Roman" w:cs="Times New Roman"/>
          <w:sz w:val="24"/>
          <w:szCs w:val="24"/>
        </w:rPr>
      </w:pPr>
      <w:r w:rsidRPr="00C84A8D">
        <w:rPr>
          <w:rFonts w:ascii="Times New Roman" w:hAnsi="Times New Roman" w:cs="Times New Roman"/>
          <w:sz w:val="24"/>
          <w:szCs w:val="24"/>
        </w:rPr>
        <w:t>Работникам организации устанавливается надбавка за наличие почётного звания РФ, СССР («Народный», «Заслуженный», «Мастер спорта международного класса») в размере 20 % должностного оклада с учётом учебной нагрузки.</w:t>
      </w:r>
    </w:p>
    <w:p w:rsidR="008C7946" w:rsidRPr="00C84A8D" w:rsidRDefault="008C7946" w:rsidP="00CF7125">
      <w:pPr>
        <w:tabs>
          <w:tab w:val="left" w:pos="900"/>
        </w:tabs>
        <w:ind w:firstLine="709"/>
        <w:jc w:val="both"/>
      </w:pPr>
      <w:r w:rsidRPr="00C84A8D">
        <w:t xml:space="preserve">Надбавка за почётное звание устанавливается при условии соответствия имеющегося звания специфике работы, выполняемой работником в образовательной организации. </w:t>
      </w:r>
    </w:p>
    <w:p w:rsidR="008C7946" w:rsidRPr="00C84A8D" w:rsidRDefault="008C7946" w:rsidP="009275BD">
      <w:pPr>
        <w:tabs>
          <w:tab w:val="left" w:pos="900"/>
        </w:tabs>
        <w:ind w:firstLine="709"/>
        <w:jc w:val="both"/>
        <w:rPr>
          <w:b/>
        </w:rPr>
      </w:pPr>
      <w:r w:rsidRPr="00C84A8D">
        <w:t xml:space="preserve">4.29. Работникам организации устанавливается ежемесячная доплата за наличие ведомственных наград (почётного звания «Почётный работник общего образования РФ», нагрудного знака «Почётный работник общего образования РФ», «Отличник народного </w:t>
      </w:r>
      <w:r w:rsidRPr="00C84A8D">
        <w:lastRenderedPageBreak/>
        <w:t>просвещения» или Почётной грамоты Министерства образования и науки Российской Федерации)</w:t>
      </w:r>
      <w:proofErr w:type="gramStart"/>
      <w:r w:rsidRPr="00C84A8D">
        <w:t>.</w:t>
      </w:r>
      <w:proofErr w:type="gramEnd"/>
      <w:r w:rsidRPr="00C84A8D">
        <w:t xml:space="preserve"> </w:t>
      </w:r>
      <w:proofErr w:type="gramStart"/>
      <w:r w:rsidRPr="00C84A8D">
        <w:t>н</w:t>
      </w:r>
      <w:proofErr w:type="gramEnd"/>
      <w:r w:rsidRPr="00C84A8D">
        <w:t>аградами Вологодской области в размере 250 рублей.</w:t>
      </w:r>
    </w:p>
    <w:p w:rsidR="008C7946" w:rsidRPr="00C84A8D" w:rsidRDefault="008C7946" w:rsidP="009275BD">
      <w:pPr>
        <w:pStyle w:val="5"/>
        <w:ind w:left="0" w:firstLine="709"/>
        <w:contextualSpacing/>
        <w:jc w:val="both"/>
      </w:pPr>
      <w:r w:rsidRPr="00C84A8D">
        <w:t>4.30.</w:t>
      </w:r>
      <w:r w:rsidRPr="00C84A8D">
        <w:rPr>
          <w:rFonts w:eastAsia="Arial Unicode MS"/>
          <w:kern w:val="1"/>
        </w:rPr>
        <w:t> </w:t>
      </w:r>
      <w:proofErr w:type="gramStart"/>
      <w:r w:rsidRPr="00C84A8D">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w:t>
      </w:r>
      <w:r w:rsidRPr="00C84A8D">
        <w:rPr>
          <w:rStyle w:val="aff2"/>
        </w:rPr>
        <w:footnoteReference w:id="36"/>
      </w:r>
      <w:r w:rsidRPr="00C84A8D">
        <w:t>,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w:t>
      </w:r>
      <w:proofErr w:type="gramEnd"/>
      <w:r w:rsidRPr="00C84A8D">
        <w:t>% тарифной ставки (оклада), установленной для различных видов работ с нормальными условиями труда.</w:t>
      </w:r>
    </w:p>
    <w:p w:rsidR="008C7946" w:rsidRPr="00C84A8D" w:rsidRDefault="008C7946" w:rsidP="009275BD">
      <w:pPr>
        <w:autoSpaceDE w:val="0"/>
        <w:autoSpaceDN w:val="0"/>
        <w:adjustRightInd w:val="0"/>
        <w:ind w:firstLine="709"/>
        <w:contextualSpacing/>
        <w:jc w:val="both"/>
      </w:pPr>
      <w:proofErr w:type="gramStart"/>
      <w:r w:rsidRPr="00C84A8D">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C84A8D">
        <w:t>Гособразования</w:t>
      </w:r>
      <w:proofErr w:type="spellEnd"/>
      <w:r w:rsidRPr="00C84A8D">
        <w:t xml:space="preserve"> СССР от 20.08.1990 № 579</w:t>
      </w:r>
      <w:r w:rsidRPr="00C84A8D">
        <w:rPr>
          <w:rStyle w:val="aff2"/>
        </w:rPr>
        <w:footnoteReference w:id="37"/>
      </w:r>
      <w:r w:rsidRPr="00C84A8D">
        <w:t xml:space="preserve">, </w:t>
      </w:r>
      <w:r w:rsidRPr="00C84A8D">
        <w:rPr>
          <w:bCs/>
        </w:rPr>
        <w:t xml:space="preserve">на которых устанавливается доплата </w:t>
      </w:r>
      <w:r w:rsidRPr="00C84A8D">
        <w:t>до 12% к ставкам заработной платы, работодатель осуществляет оплату труда в повышенном размере.</w:t>
      </w:r>
      <w:proofErr w:type="gramEnd"/>
    </w:p>
    <w:p w:rsidR="008C7946" w:rsidRPr="00C84A8D" w:rsidRDefault="008C7946" w:rsidP="009275BD">
      <w:pPr>
        <w:pStyle w:val="31"/>
        <w:ind w:firstLine="709"/>
        <w:contextualSpacing/>
        <w:rPr>
          <w:iCs/>
          <w:sz w:val="24"/>
          <w:szCs w:val="24"/>
        </w:rPr>
      </w:pPr>
      <w:r w:rsidRPr="00C84A8D">
        <w:rPr>
          <w:sz w:val="24"/>
          <w:szCs w:val="24"/>
        </w:rPr>
        <w:t>4.3</w:t>
      </w:r>
      <w:r w:rsidR="004B660F">
        <w:rPr>
          <w:sz w:val="24"/>
          <w:szCs w:val="24"/>
        </w:rPr>
        <w:t>1</w:t>
      </w:r>
      <w:r w:rsidRPr="00C84A8D">
        <w:rPr>
          <w:sz w:val="24"/>
          <w:szCs w:val="24"/>
        </w:rPr>
        <w:t>.</w:t>
      </w:r>
      <w:r w:rsidRPr="00C84A8D">
        <w:rPr>
          <w:rFonts w:eastAsia="Arial Unicode MS"/>
          <w:kern w:val="1"/>
          <w:sz w:val="24"/>
          <w:szCs w:val="24"/>
        </w:rPr>
        <w:t> </w:t>
      </w:r>
      <w:proofErr w:type="gramStart"/>
      <w:r w:rsidRPr="00C84A8D">
        <w:rPr>
          <w:iCs/>
          <w:sz w:val="24"/>
          <w:szCs w:val="24"/>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8C7946" w:rsidRPr="00C84A8D" w:rsidRDefault="008C7946" w:rsidP="009275BD">
      <w:pPr>
        <w:pStyle w:val="39"/>
        <w:ind w:left="0" w:firstLine="709"/>
        <w:contextualSpacing/>
        <w:jc w:val="both"/>
      </w:pPr>
      <w:r w:rsidRPr="00C84A8D">
        <w:t>4.3</w:t>
      </w:r>
      <w:r w:rsidR="004B660F">
        <w:t>2</w:t>
      </w:r>
      <w:r w:rsidRPr="00C84A8D">
        <w:t>.</w:t>
      </w:r>
      <w:r w:rsidRPr="00C84A8D">
        <w:rPr>
          <w:rFonts w:eastAsia="Arial Unicode MS"/>
          <w:kern w:val="1"/>
        </w:rPr>
        <w:t> </w:t>
      </w:r>
      <w:r w:rsidRPr="00C84A8D">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8C7946" w:rsidRPr="00C84A8D" w:rsidRDefault="008C7946" w:rsidP="009275BD">
      <w:pPr>
        <w:pStyle w:val="39"/>
        <w:ind w:left="0" w:firstLine="709"/>
        <w:contextualSpacing/>
        <w:jc w:val="both"/>
      </w:pPr>
      <w:r w:rsidRPr="00C84A8D">
        <w:rPr>
          <w:spacing w:val="2"/>
        </w:rPr>
        <w:t>4.3</w:t>
      </w:r>
      <w:r w:rsidR="004B660F">
        <w:rPr>
          <w:spacing w:val="2"/>
        </w:rPr>
        <w:t>3</w:t>
      </w:r>
      <w:r w:rsidRPr="00C84A8D">
        <w:rPr>
          <w:spacing w:val="2"/>
        </w:rPr>
        <w:t>.</w:t>
      </w:r>
      <w:r w:rsidRPr="00C84A8D">
        <w:rPr>
          <w:rFonts w:eastAsia="Arial Unicode MS"/>
          <w:kern w:val="1"/>
        </w:rPr>
        <w:t> </w:t>
      </w:r>
      <w:r w:rsidRPr="00C84A8D">
        <w:rPr>
          <w:spacing w:val="2"/>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w:t>
      </w:r>
      <w:proofErr w:type="gramStart"/>
      <w:r w:rsidRPr="00C84A8D">
        <w:rPr>
          <w:spacing w:val="2"/>
        </w:rPr>
        <w:t>обучающимися</w:t>
      </w:r>
      <w:proofErr w:type="gramEnd"/>
      <w:r w:rsidRPr="00C84A8D">
        <w:rPr>
          <w:spacing w:val="2"/>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sidRPr="00C84A8D">
        <w:rPr>
          <w:spacing w:val="2"/>
          <w:lang w:val="en-US"/>
        </w:rPr>
        <w:t>I</w:t>
      </w:r>
      <w:r w:rsidRPr="00C84A8D">
        <w:rPr>
          <w:spacing w:val="2"/>
        </w:rPr>
        <w:t>-</w:t>
      </w:r>
      <w:r w:rsidRPr="00C84A8D">
        <w:rPr>
          <w:spacing w:val="2"/>
          <w:lang w:val="en-US"/>
        </w:rPr>
        <w:t>IV</w:t>
      </w:r>
      <w:r w:rsidRPr="00C84A8D">
        <w:rPr>
          <w:spacing w:val="2"/>
        </w:rPr>
        <w:t xml:space="preserve"> классов в классы-комплекты, их наполняемость не должна превышать наполняемость, предусмотренную </w:t>
      </w:r>
      <w:r w:rsidR="002D350D" w:rsidRPr="00652B42">
        <w:rPr>
          <w:bdr w:val="none" w:sz="0" w:space="0" w:color="auto" w:frame="1"/>
        </w:rPr>
        <w:t>СанПиН 1.</w:t>
      </w:r>
      <w:r w:rsidR="002D350D" w:rsidRPr="00652B42">
        <w:rPr>
          <w:bCs/>
          <w:bdr w:val="none" w:sz="0" w:space="0" w:color="auto" w:frame="1"/>
        </w:rPr>
        <w:t>2</w:t>
      </w:r>
      <w:r w:rsidR="002D350D">
        <w:rPr>
          <w:bdr w:val="none" w:sz="0" w:space="0" w:color="auto" w:frame="1"/>
        </w:rPr>
        <w:t xml:space="preserve">.3685-21 </w:t>
      </w:r>
      <w:r w:rsidRPr="00C84A8D">
        <w:rPr>
          <w:spacing w:val="2"/>
        </w:rPr>
        <w:t xml:space="preserve">Создание классов-комплектов при проведении занятий с </w:t>
      </w:r>
      <w:proofErr w:type="gramStart"/>
      <w:r w:rsidRPr="00C84A8D">
        <w:rPr>
          <w:spacing w:val="2"/>
        </w:rPr>
        <w:t>обучающимися</w:t>
      </w:r>
      <w:proofErr w:type="gramEnd"/>
      <w:r w:rsidRPr="00C84A8D">
        <w:rPr>
          <w:spacing w:val="2"/>
        </w:rPr>
        <w:t xml:space="preserve"> 5 - 11 (12) классов не допускается.</w:t>
      </w:r>
    </w:p>
    <w:p w:rsidR="008C7946" w:rsidRPr="00C84A8D" w:rsidRDefault="008C7946" w:rsidP="009275BD">
      <w:pPr>
        <w:pStyle w:val="39"/>
        <w:ind w:left="0" w:firstLine="709"/>
        <w:contextualSpacing/>
        <w:jc w:val="both"/>
      </w:pPr>
      <w:r w:rsidRPr="00C84A8D">
        <w:t>4.3</w:t>
      </w:r>
      <w:r w:rsidR="004B660F">
        <w:t>4</w:t>
      </w:r>
      <w:r w:rsidRPr="00C84A8D">
        <w:t>.</w:t>
      </w:r>
      <w:r w:rsidRPr="00C84A8D">
        <w:rPr>
          <w:rFonts w:eastAsia="Arial Unicode MS"/>
          <w:kern w:val="1"/>
        </w:rPr>
        <w:t> </w:t>
      </w:r>
      <w:r w:rsidRPr="00C84A8D">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8C7946" w:rsidRPr="00C84A8D" w:rsidRDefault="008C7946" w:rsidP="009275BD">
      <w:pPr>
        <w:pStyle w:val="39"/>
        <w:ind w:left="0" w:firstLine="709"/>
        <w:contextualSpacing/>
        <w:jc w:val="both"/>
      </w:pPr>
      <w:r w:rsidRPr="00C84A8D">
        <w:rPr>
          <w:bCs/>
          <w:iCs/>
        </w:rPr>
        <w:lastRenderedPageBreak/>
        <w:t xml:space="preserve">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w:t>
      </w:r>
      <w:proofErr w:type="gramStart"/>
      <w:r w:rsidRPr="00C84A8D">
        <w:rPr>
          <w:bCs/>
          <w:iCs/>
        </w:rPr>
        <w:t>установлена квалификационная категория может</w:t>
      </w:r>
      <w:proofErr w:type="gramEnd"/>
      <w:r w:rsidRPr="00C84A8D">
        <w:rPr>
          <w:bCs/>
          <w:iCs/>
        </w:rPr>
        <w:t xml:space="preserve">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sidRPr="00C84A8D">
        <w:rPr>
          <w:rStyle w:val="aff2"/>
        </w:rPr>
        <w:footnoteReference w:id="38"/>
      </w:r>
      <w:r w:rsidRPr="00C84A8D">
        <w:t>.</w:t>
      </w:r>
    </w:p>
    <w:p w:rsidR="008C7946" w:rsidRPr="00C84A8D" w:rsidRDefault="008C7946" w:rsidP="009275BD">
      <w:pPr>
        <w:widowControl w:val="0"/>
        <w:ind w:firstLine="720"/>
        <w:contextualSpacing/>
        <w:jc w:val="both"/>
      </w:pPr>
      <w:r w:rsidRPr="00C84A8D">
        <w:t>4.3</w:t>
      </w:r>
      <w:r w:rsidR="004B660F">
        <w:t>5</w:t>
      </w:r>
      <w:r w:rsidRPr="00C84A8D">
        <w:t>.</w:t>
      </w:r>
      <w:r w:rsidRPr="00C84A8D">
        <w:rPr>
          <w:rFonts w:eastAsia="Arial Unicode MS"/>
          <w:kern w:val="1"/>
        </w:rPr>
        <w:t> </w:t>
      </w:r>
      <w:proofErr w:type="gramStart"/>
      <w:r w:rsidRPr="00C84A8D">
        <w:t>Педагогическим работникам за классное руководство в организациях,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выплачивается ежемесячное денежное вознаграждение в соответствии с постановлением Правительства области от 22 июня 2020 года № 715 «Об утверждении Правил выплаты ежемесячного денежного вознаграждения за классное руководство педагогическим работникам государственных образовательных организаций области и муниципальных образовательных</w:t>
      </w:r>
      <w:proofErr w:type="gramEnd"/>
      <w:r w:rsidRPr="00C84A8D">
        <w:t xml:space="preserve">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p w:rsidR="008C7946" w:rsidRPr="00C84A8D" w:rsidRDefault="008C7946" w:rsidP="009275BD">
      <w:pPr>
        <w:widowControl w:val="0"/>
        <w:ind w:firstLine="720"/>
        <w:contextualSpacing/>
        <w:jc w:val="both"/>
      </w:pPr>
      <w:r w:rsidRPr="00C84A8D">
        <w:t>4.3</w:t>
      </w:r>
      <w:r w:rsidR="004B660F">
        <w:t>6</w:t>
      </w:r>
      <w:r w:rsidRPr="00C84A8D">
        <w:t xml:space="preserve">. </w:t>
      </w:r>
      <w:proofErr w:type="gramStart"/>
      <w:r w:rsidRPr="00C84A8D">
        <w:t xml:space="preserve">Выплата вознаграждения за классное руководство педагогическим работникам образовательной организации в размере 5000,00 рублей осуществляется дополнительно к доплате за классное руководство, установленной по состоянию на начало учебного года по тарификации и выплачиваемой из областного бюджета, снижение размера которой не допускается; производится как в течение учебного года, так и в каникулярный период, не совпадающий с их отпуском. </w:t>
      </w:r>
      <w:proofErr w:type="gramEnd"/>
    </w:p>
    <w:p w:rsidR="008C7946" w:rsidRPr="00C84A8D" w:rsidRDefault="008C7946" w:rsidP="00E47EEE">
      <w:pPr>
        <w:shd w:val="clear" w:color="auto" w:fill="FFFFFF"/>
        <w:ind w:firstLine="709"/>
        <w:contextualSpacing/>
        <w:jc w:val="both"/>
      </w:pPr>
      <w:r w:rsidRPr="00C84A8D">
        <w:t>Педагогам, выполняющим функции классного руководителя, 5 числа каждого месяца выплачивается вознаграждение за классное руководство за предыдущий месяц в размере 5000 рублей. В декабре вознаграждение за классное руководство выплачивается 25 декабря текущего года.</w:t>
      </w:r>
    </w:p>
    <w:p w:rsidR="008C7946" w:rsidRPr="00C84A8D" w:rsidRDefault="008C7946" w:rsidP="006A564D">
      <w:pPr>
        <w:widowControl w:val="0"/>
        <w:ind w:left="60" w:right="60" w:firstLine="720"/>
        <w:contextualSpacing/>
        <w:jc w:val="both"/>
      </w:pPr>
      <w:r w:rsidRPr="00C84A8D">
        <w:t>4.3</w:t>
      </w:r>
      <w:r w:rsidR="004B660F">
        <w:t>7</w:t>
      </w:r>
      <w:r w:rsidRPr="00C84A8D">
        <w:t>. Денежное вознаграждение за классное руководство учитывается при исчислении пособий по временной нетрудоспособности, по беременности и родам. Аналогичный порядок применяется также при определении размера пособия по временной нетрудоспособности за первые 3 дня временной нетрудоспособности, выплачиваемого за счет средств работодателя.</w:t>
      </w:r>
    </w:p>
    <w:p w:rsidR="008C7946" w:rsidRPr="00C84A8D" w:rsidRDefault="008C7946" w:rsidP="006A564D">
      <w:pPr>
        <w:widowControl w:val="0"/>
        <w:ind w:left="60" w:right="60" w:firstLine="648"/>
        <w:contextualSpacing/>
        <w:jc w:val="both"/>
      </w:pPr>
      <w:r w:rsidRPr="00C84A8D">
        <w:t>4.3</w:t>
      </w:r>
      <w:r w:rsidR="004B660F">
        <w:t>8</w:t>
      </w:r>
      <w:r w:rsidRPr="00C84A8D">
        <w:t xml:space="preserve">. </w:t>
      </w:r>
      <w:proofErr w:type="gramStart"/>
      <w:r w:rsidRPr="00C84A8D">
        <w:t xml:space="preserve">За время работы в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w:t>
      </w:r>
      <w:proofErr w:type="spellStart"/>
      <w:r w:rsidRPr="00C84A8D">
        <w:t>санитарно</w:t>
      </w:r>
      <w:r w:rsidRPr="00C84A8D">
        <w:softHyphen/>
        <w:t>эпидемиологическим</w:t>
      </w:r>
      <w:proofErr w:type="spellEnd"/>
      <w:r w:rsidRPr="00C84A8D">
        <w:t>,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являющиеся для работников рабочим временем, оплата труда педагогических работников производится из расчета заработной платы, установленной при</w:t>
      </w:r>
      <w:proofErr w:type="gramEnd"/>
      <w:r w:rsidRPr="00C84A8D">
        <w:t xml:space="preserve">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8C7946" w:rsidRPr="00C84A8D" w:rsidRDefault="008C7946" w:rsidP="00F521F9">
      <w:pPr>
        <w:widowControl w:val="0"/>
        <w:tabs>
          <w:tab w:val="left" w:pos="7380"/>
        </w:tabs>
        <w:ind w:left="60" w:right="60" w:firstLine="720"/>
        <w:contextualSpacing/>
        <w:jc w:val="both"/>
      </w:pPr>
      <w:r w:rsidRPr="00C84A8D">
        <w:t>4.</w:t>
      </w:r>
      <w:r w:rsidR="004B660F">
        <w:t>39</w:t>
      </w:r>
      <w:r w:rsidRPr="00C84A8D">
        <w:t>. Не допускается ухудшение ранее установленных условий оплаты труда, снижение размеров индексации заработной платы, отмена либо уменьшение размеров надбавок, коэффициентов, стимулирующих выплат, установленных педагогическим работникам образовательных организаций из областного бюджета.</w:t>
      </w:r>
    </w:p>
    <w:p w:rsidR="008C7946" w:rsidRPr="00C84A8D" w:rsidRDefault="008C7946" w:rsidP="00934D2D">
      <w:pPr>
        <w:widowControl w:val="0"/>
        <w:ind w:left="60" w:right="60" w:firstLine="720"/>
        <w:contextualSpacing/>
        <w:jc w:val="both"/>
      </w:pPr>
      <w:r w:rsidRPr="00C84A8D">
        <w:t>4.</w:t>
      </w:r>
      <w:r w:rsidR="004B660F">
        <w:t>4</w:t>
      </w:r>
      <w:r w:rsidRPr="00C84A8D">
        <w:t xml:space="preserve">. </w:t>
      </w:r>
      <w:proofErr w:type="gramStart"/>
      <w:r w:rsidRPr="00C84A8D">
        <w:t xml:space="preserve">В соответствии с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года № 922 «Об особенностях порядка исчисления </w:t>
      </w:r>
      <w:r w:rsidRPr="00C84A8D">
        <w:lastRenderedPageBreak/>
        <w:t>средней заработной платы» (с изменениями и дополнениями), при расчете среднего заработка для всех случаев его определения учитываются все предусмотренные системой оплаты труда виды выплат, применяемые в соответствующей организации независимо от источников этих</w:t>
      </w:r>
      <w:proofErr w:type="gramEnd"/>
      <w:r w:rsidRPr="00C84A8D">
        <w:t xml:space="preserve"> выплат. К таким выплатам относится и денежное вознаграждение за классное руководство, в </w:t>
      </w:r>
      <w:proofErr w:type="gramStart"/>
      <w:r w:rsidRPr="00C84A8D">
        <w:t>связи</w:t>
      </w:r>
      <w:proofErr w:type="gramEnd"/>
      <w:r w:rsidRPr="00C84A8D">
        <w:t xml:space="preserve"> с чем оно должно учитываться в соответствии с подпунктом «м» п. 2 указанного Положения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в других случаях исчисления среднего заработка.</w:t>
      </w:r>
    </w:p>
    <w:p w:rsidR="00193A2E" w:rsidRPr="007B0938" w:rsidRDefault="008C7946" w:rsidP="00193A2E">
      <w:pPr>
        <w:widowControl w:val="0"/>
        <w:ind w:left="60" w:right="60" w:firstLine="648"/>
        <w:contextualSpacing/>
        <w:jc w:val="both"/>
        <w:rPr>
          <w:color w:val="000000" w:themeColor="text1"/>
        </w:rPr>
      </w:pPr>
      <w:r w:rsidRPr="00C84A8D">
        <w:t>4.</w:t>
      </w:r>
      <w:r w:rsidR="004B660F">
        <w:t>5</w:t>
      </w:r>
      <w:r w:rsidRPr="00C84A8D">
        <w:t xml:space="preserve">. </w:t>
      </w:r>
      <w:proofErr w:type="gramStart"/>
      <w:r w:rsidR="00193A2E" w:rsidRPr="007B0938">
        <w:rPr>
          <w:color w:val="000000" w:themeColor="text1"/>
        </w:rPr>
        <w:t>За время работы в периоды осенних, зимних, весенних и летних каникул, установленные для обучающихся общеобразовательных организаций, а также периоды отмены (приостановки) для обучающихся занятий по санитарно</w:t>
      </w:r>
      <w:r w:rsidR="00193A2E" w:rsidRPr="007B0938">
        <w:rPr>
          <w:color w:val="000000" w:themeColor="text1"/>
        </w:rPr>
        <w:softHyphen/>
        <w:t xml:space="preserve"> 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являющиеся для работников рабочим временем, оплата труда педагогических работников производится из расчета заработной платы, установленной</w:t>
      </w:r>
      <w:proofErr w:type="gramEnd"/>
      <w:r w:rsidR="00193A2E" w:rsidRPr="007B0938">
        <w:rPr>
          <w:color w:val="000000" w:themeColor="text1"/>
        </w:rPr>
        <w:t xml:space="preserve">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w:t>
      </w:r>
    </w:p>
    <w:p w:rsidR="00193A2E" w:rsidRPr="007B0938" w:rsidRDefault="00193A2E" w:rsidP="00193A2E">
      <w:pPr>
        <w:shd w:val="clear" w:color="auto" w:fill="FFFFFF"/>
        <w:ind w:firstLine="709"/>
        <w:contextualSpacing/>
        <w:jc w:val="both"/>
        <w:rPr>
          <w:color w:val="000000" w:themeColor="text1"/>
        </w:rPr>
      </w:pPr>
      <w:r w:rsidRPr="007B0938">
        <w:rPr>
          <w:color w:val="000000" w:themeColor="text1"/>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193A2E" w:rsidRPr="00934D2D" w:rsidRDefault="00193A2E" w:rsidP="00193A2E">
      <w:pPr>
        <w:widowControl w:val="0"/>
        <w:ind w:left="60" w:right="60" w:firstLine="648"/>
        <w:contextualSpacing/>
        <w:jc w:val="both"/>
      </w:pPr>
    </w:p>
    <w:p w:rsidR="008C7946" w:rsidRPr="00C84A8D" w:rsidRDefault="008C7946" w:rsidP="00310F9F">
      <w:pPr>
        <w:pStyle w:val="39"/>
        <w:ind w:left="0" w:firstLine="709"/>
        <w:contextualSpacing/>
        <w:jc w:val="both"/>
      </w:pPr>
      <w:r w:rsidRPr="00C84A8D">
        <w:t xml:space="preserve">Выплата </w:t>
      </w:r>
      <w:r w:rsidRPr="00C84A8D">
        <w:rPr>
          <w:rFonts w:eastAsia="MS Mincho"/>
        </w:rPr>
        <w:t>за работу, не входящую в должностные обязанности</w:t>
      </w:r>
      <w:r w:rsidRPr="00C84A8D">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Pr="00C84A8D">
        <w:rPr>
          <w:rStyle w:val="aff2"/>
        </w:rPr>
        <w:footnoteReference w:id="39"/>
      </w:r>
      <w:r w:rsidRPr="00C84A8D">
        <w:t xml:space="preserve">производится также и в каникулярный период, не совпадающий с их отпуском. </w:t>
      </w:r>
    </w:p>
    <w:p w:rsidR="008C7946" w:rsidRPr="00C84A8D" w:rsidRDefault="008C7946" w:rsidP="00310F9F">
      <w:pPr>
        <w:pStyle w:val="39"/>
        <w:ind w:left="0" w:firstLine="709"/>
        <w:contextualSpacing/>
        <w:jc w:val="both"/>
      </w:pPr>
    </w:p>
    <w:p w:rsidR="008C7946" w:rsidRPr="00C84A8D" w:rsidRDefault="008C7946" w:rsidP="00732E87">
      <w:pPr>
        <w:pStyle w:val="31"/>
        <w:ind w:firstLine="709"/>
        <w:contextualSpacing/>
        <w:jc w:val="center"/>
        <w:outlineLvl w:val="0"/>
        <w:rPr>
          <w:b/>
          <w:bCs/>
          <w:caps/>
          <w:sz w:val="24"/>
          <w:szCs w:val="24"/>
        </w:rPr>
      </w:pPr>
    </w:p>
    <w:p w:rsidR="008C7946" w:rsidRPr="00C84A8D" w:rsidRDefault="008C7946" w:rsidP="00732E87">
      <w:pPr>
        <w:pStyle w:val="31"/>
        <w:ind w:firstLine="709"/>
        <w:contextualSpacing/>
        <w:jc w:val="center"/>
        <w:outlineLvl w:val="0"/>
        <w:rPr>
          <w:b/>
          <w:bCs/>
          <w:caps/>
          <w:sz w:val="24"/>
          <w:szCs w:val="24"/>
        </w:rPr>
      </w:pPr>
      <w:r w:rsidRPr="00C84A8D">
        <w:rPr>
          <w:b/>
          <w:bCs/>
          <w:caps/>
          <w:sz w:val="24"/>
          <w:szCs w:val="24"/>
          <w:lang w:val="en-US"/>
        </w:rPr>
        <w:t>V</w:t>
      </w:r>
      <w:r w:rsidRPr="00C84A8D">
        <w:rPr>
          <w:b/>
          <w:bCs/>
          <w:caps/>
          <w:sz w:val="24"/>
          <w:szCs w:val="24"/>
        </w:rPr>
        <w:t xml:space="preserve">. Социальные гарантии и меры социальной поддержки </w:t>
      </w:r>
    </w:p>
    <w:p w:rsidR="008C7946" w:rsidRPr="00C84A8D" w:rsidRDefault="008C7946" w:rsidP="00732E87">
      <w:pPr>
        <w:pStyle w:val="31"/>
        <w:ind w:firstLine="709"/>
        <w:contextualSpacing/>
        <w:jc w:val="center"/>
        <w:rPr>
          <w:b/>
          <w:bCs/>
          <w:sz w:val="24"/>
          <w:szCs w:val="24"/>
        </w:rPr>
      </w:pPr>
    </w:p>
    <w:p w:rsidR="008C7946" w:rsidRPr="00C84A8D" w:rsidRDefault="008C7946" w:rsidP="00732E87">
      <w:pPr>
        <w:pStyle w:val="31"/>
        <w:ind w:firstLine="709"/>
        <w:contextualSpacing/>
        <w:rPr>
          <w:bCs/>
          <w:sz w:val="24"/>
          <w:szCs w:val="24"/>
        </w:rPr>
      </w:pPr>
      <w:r w:rsidRPr="00C84A8D">
        <w:rPr>
          <w:bCs/>
          <w:sz w:val="24"/>
          <w:szCs w:val="24"/>
        </w:rPr>
        <w:t>5.</w:t>
      </w:r>
      <w:r w:rsidRPr="00C84A8D">
        <w:rPr>
          <w:rFonts w:eastAsia="Arial Unicode MS"/>
          <w:kern w:val="1"/>
          <w:sz w:val="24"/>
          <w:szCs w:val="24"/>
        </w:rPr>
        <w:t> </w:t>
      </w:r>
      <w:r w:rsidRPr="00C84A8D">
        <w:rPr>
          <w:bCs/>
          <w:sz w:val="24"/>
          <w:szCs w:val="24"/>
        </w:rPr>
        <w:t>Стороны договорились о том, что:</w:t>
      </w:r>
    </w:p>
    <w:p w:rsidR="008C7946" w:rsidRPr="00C84A8D" w:rsidRDefault="008C7946" w:rsidP="00732E87">
      <w:pPr>
        <w:pStyle w:val="Default"/>
        <w:ind w:firstLine="709"/>
        <w:contextualSpacing/>
        <w:jc w:val="both"/>
        <w:rPr>
          <w:color w:val="auto"/>
        </w:rPr>
      </w:pPr>
      <w:r w:rsidRPr="00C84A8D">
        <w:rPr>
          <w:color w:val="auto"/>
        </w:rPr>
        <w:t xml:space="preserve">5.1. 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Pr="00C84A8D">
        <w:rPr>
          <w:color w:val="auto"/>
        </w:rPr>
        <w:t>социальные</w:t>
      </w:r>
      <w:proofErr w:type="gramEnd"/>
      <w:r w:rsidRPr="00C84A8D">
        <w:rPr>
          <w:color w:val="auto"/>
        </w:rPr>
        <w:t xml:space="preserve"> на социальные выплаты, материальную помощь работникам.</w:t>
      </w:r>
    </w:p>
    <w:p w:rsidR="008C7946" w:rsidRPr="00C84A8D" w:rsidRDefault="008C7946" w:rsidP="00732E87">
      <w:pPr>
        <w:pStyle w:val="Default"/>
        <w:ind w:firstLine="709"/>
        <w:contextualSpacing/>
        <w:jc w:val="both"/>
        <w:rPr>
          <w:color w:val="auto"/>
        </w:rPr>
      </w:pPr>
      <w:r w:rsidRPr="00C84A8D">
        <w:rPr>
          <w:color w:val="auto"/>
        </w:rPr>
        <w:t>5.2.</w:t>
      </w:r>
      <w:r w:rsidRPr="00C84A8D">
        <w:rPr>
          <w:rFonts w:eastAsia="Arial Unicode MS"/>
          <w:color w:val="auto"/>
          <w:kern w:val="1"/>
        </w:rPr>
        <w:t> </w:t>
      </w:r>
      <w:proofErr w:type="gramStart"/>
      <w:r w:rsidRPr="00C84A8D">
        <w:rPr>
          <w:color w:val="auto"/>
        </w:rPr>
        <w:t>Ежегодно, не позднее 1 декабря текущего года, обсуждать на заседаниях управляющего совета образовательной организации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8C7946" w:rsidRPr="00C84A8D" w:rsidRDefault="008C7946" w:rsidP="00732E87">
      <w:pPr>
        <w:pStyle w:val="Default"/>
        <w:ind w:firstLine="709"/>
        <w:contextualSpacing/>
        <w:jc w:val="both"/>
        <w:rPr>
          <w:color w:val="auto"/>
        </w:rPr>
      </w:pPr>
      <w:r w:rsidRPr="00C84A8D">
        <w:rPr>
          <w:color w:val="auto"/>
        </w:rPr>
        <w:lastRenderedPageBreak/>
        <w:t xml:space="preserve">5.3. Педагогическим работникам, проживающим и работающим в сельской местности, предоставляется компенсация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Вологодской области и обеспечиваются за счет средств областного бюджета. </w:t>
      </w:r>
    </w:p>
    <w:p w:rsidR="008C7946" w:rsidRPr="00C84A8D" w:rsidRDefault="008C7946" w:rsidP="00732E87">
      <w:pPr>
        <w:pStyle w:val="ConsPlusNormal"/>
        <w:widowControl/>
        <w:autoSpaceDE/>
        <w:ind w:firstLine="709"/>
        <w:jc w:val="both"/>
        <w:rPr>
          <w:rFonts w:ascii="Times New Roman" w:hAnsi="Times New Roman" w:cs="Times New Roman"/>
          <w:sz w:val="24"/>
          <w:szCs w:val="24"/>
        </w:rPr>
      </w:pPr>
      <w:r w:rsidRPr="00C84A8D">
        <w:rPr>
          <w:rFonts w:ascii="Times New Roman" w:hAnsi="Times New Roman" w:cs="Times New Roman"/>
          <w:sz w:val="24"/>
          <w:szCs w:val="24"/>
        </w:rPr>
        <w:t>5.4. Право на компенсацию расходов на оплату жилых помещений, отопления и освещения сохраняется за пенсионерами из числа педагогических работников образовательных организаций, расположенных в сельской местности, если педагогические работники проработали в этих образовательных организациях не менее 10 лет и при выходе на пенсию пользовались этими льготами.</w:t>
      </w:r>
    </w:p>
    <w:p w:rsidR="008C7946" w:rsidRPr="00C84A8D" w:rsidRDefault="008C7946" w:rsidP="00732E87">
      <w:pPr>
        <w:pStyle w:val="afb"/>
        <w:spacing w:after="0"/>
        <w:ind w:left="0" w:firstLine="709"/>
        <w:jc w:val="both"/>
      </w:pPr>
      <w:r w:rsidRPr="00C84A8D">
        <w:t xml:space="preserve">5.5. Выпускникам профессиональных образовательных организаций и образовательных организаций среднего и высшего образования, прибывшим на работу в сельские образовательные организации, выплачивается единовременное пособие в размере </w:t>
      </w:r>
      <w:r w:rsidR="002F08E9">
        <w:t xml:space="preserve">до </w:t>
      </w:r>
      <w:r w:rsidRPr="00C84A8D">
        <w:t>шести должностных окладов за счет средств муниципального бюджета.</w:t>
      </w:r>
    </w:p>
    <w:p w:rsidR="008C7946" w:rsidRPr="00C84A8D" w:rsidRDefault="008C7946" w:rsidP="00310F9F">
      <w:pPr>
        <w:pStyle w:val="afb"/>
        <w:spacing w:after="0"/>
        <w:ind w:left="0" w:firstLine="709"/>
        <w:jc w:val="both"/>
      </w:pPr>
      <w:r w:rsidRPr="00C84A8D">
        <w:t>Условия выплаты и возврата пособия устанавливаются трудовым договором.</w:t>
      </w:r>
    </w:p>
    <w:p w:rsidR="008C7946" w:rsidRPr="00C84A8D" w:rsidRDefault="008C7946" w:rsidP="00310F9F">
      <w:pPr>
        <w:pStyle w:val="Default"/>
        <w:ind w:firstLine="709"/>
        <w:contextualSpacing/>
        <w:jc w:val="both"/>
        <w:rPr>
          <w:color w:val="auto"/>
        </w:rPr>
      </w:pPr>
      <w:r w:rsidRPr="00C84A8D">
        <w:rPr>
          <w:color w:val="auto"/>
        </w:rPr>
        <w:t>5.6.</w:t>
      </w:r>
      <w:r w:rsidRPr="00C84A8D">
        <w:rPr>
          <w:rFonts w:eastAsia="Arial Unicode MS"/>
          <w:color w:val="auto"/>
          <w:kern w:val="1"/>
        </w:rPr>
        <w:t> </w:t>
      </w:r>
      <w:proofErr w:type="gramStart"/>
      <w:r w:rsidRPr="00C84A8D">
        <w:rPr>
          <w:color w:val="auto"/>
        </w:rPr>
        <w:t>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Pr="00C84A8D">
        <w:rPr>
          <w:color w:val="auto"/>
        </w:rPr>
        <w:t xml:space="preserve">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санаториями-профилакториями и спортивно-оздоровительными лагерями и т.д. </w:t>
      </w:r>
    </w:p>
    <w:p w:rsidR="008C7946" w:rsidRPr="00C84A8D" w:rsidRDefault="008C7946" w:rsidP="00310F9F">
      <w:pPr>
        <w:pStyle w:val="31"/>
        <w:ind w:firstLine="709"/>
        <w:contextualSpacing/>
        <w:rPr>
          <w:sz w:val="24"/>
          <w:szCs w:val="24"/>
        </w:rPr>
      </w:pPr>
      <w:r w:rsidRPr="00C84A8D">
        <w:rPr>
          <w:bCs/>
          <w:sz w:val="24"/>
          <w:szCs w:val="24"/>
        </w:rPr>
        <w:t>5.7.</w:t>
      </w:r>
      <w:r w:rsidRPr="00C84A8D">
        <w:rPr>
          <w:rFonts w:eastAsia="Arial Unicode MS"/>
          <w:kern w:val="1"/>
          <w:sz w:val="24"/>
          <w:szCs w:val="24"/>
        </w:rPr>
        <w:t> </w:t>
      </w:r>
      <w:r w:rsidRPr="00C84A8D">
        <w:rPr>
          <w:sz w:val="24"/>
          <w:szCs w:val="24"/>
        </w:rPr>
        <w:t>Работодатель обязуется:</w:t>
      </w:r>
    </w:p>
    <w:p w:rsidR="008C7946" w:rsidRPr="00C84A8D" w:rsidRDefault="008C7946" w:rsidP="00310F9F">
      <w:pPr>
        <w:pStyle w:val="Default"/>
        <w:ind w:firstLine="709"/>
        <w:contextualSpacing/>
        <w:jc w:val="both"/>
        <w:rPr>
          <w:color w:val="auto"/>
        </w:rPr>
      </w:pPr>
      <w:r w:rsidRPr="00C84A8D">
        <w:rPr>
          <w:color w:val="auto"/>
        </w:rPr>
        <w:t>5.7.1.Предоставлять гарантии и компенсации работникам во всех случаях, предусмотренных трудовым законодательством, а также Территориальным отраслевым соглашением по образовательным организациям Великоустюгского муниципального района, и настоящим коллективным договором.</w:t>
      </w:r>
    </w:p>
    <w:p w:rsidR="008C7946" w:rsidRPr="00C84A8D" w:rsidRDefault="008C7946" w:rsidP="00310F9F">
      <w:pPr>
        <w:pStyle w:val="31"/>
        <w:ind w:firstLine="709"/>
        <w:contextualSpacing/>
        <w:rPr>
          <w:i/>
          <w:iCs/>
          <w:sz w:val="24"/>
          <w:szCs w:val="24"/>
        </w:rPr>
      </w:pPr>
      <w:r w:rsidRPr="00C84A8D">
        <w:rPr>
          <w:sz w:val="24"/>
          <w:szCs w:val="24"/>
        </w:rPr>
        <w:t>5.7.2.</w:t>
      </w:r>
      <w:r w:rsidRPr="00C84A8D">
        <w:rPr>
          <w:rFonts w:eastAsia="Arial Unicode MS"/>
          <w:kern w:val="1"/>
          <w:sz w:val="24"/>
          <w:szCs w:val="24"/>
        </w:rPr>
        <w:t> </w:t>
      </w:r>
      <w:r w:rsidRPr="00C84A8D">
        <w:rPr>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C84A8D">
        <w:rPr>
          <w:i/>
          <w:iCs/>
          <w:sz w:val="24"/>
          <w:szCs w:val="24"/>
        </w:rPr>
        <w:t>.</w:t>
      </w:r>
    </w:p>
    <w:p w:rsidR="008C7946" w:rsidRPr="00C84A8D" w:rsidRDefault="008C7946" w:rsidP="00310F9F">
      <w:pPr>
        <w:pStyle w:val="31"/>
        <w:ind w:firstLine="709"/>
        <w:contextualSpacing/>
        <w:rPr>
          <w:sz w:val="24"/>
          <w:szCs w:val="24"/>
        </w:rPr>
      </w:pPr>
      <w:r w:rsidRPr="00C84A8D">
        <w:rPr>
          <w:iCs/>
          <w:sz w:val="24"/>
          <w:szCs w:val="24"/>
        </w:rPr>
        <w:t>5.7.3.</w:t>
      </w:r>
      <w:r w:rsidRPr="00C84A8D">
        <w:rPr>
          <w:rFonts w:eastAsia="Arial Unicode MS"/>
          <w:kern w:val="1"/>
          <w:sz w:val="24"/>
          <w:szCs w:val="24"/>
        </w:rPr>
        <w:t> </w:t>
      </w:r>
      <w:r w:rsidRPr="00C84A8D">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C84A8D">
        <w:rPr>
          <w:sz w:val="24"/>
          <w:szCs w:val="24"/>
        </w:rPr>
        <w:t>внеучебное</w:t>
      </w:r>
      <w:proofErr w:type="spellEnd"/>
      <w:r w:rsidRPr="00C84A8D">
        <w:rPr>
          <w:sz w:val="24"/>
          <w:szCs w:val="24"/>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8C7946" w:rsidRPr="00C84A8D" w:rsidRDefault="008C7946" w:rsidP="00310F9F">
      <w:pPr>
        <w:pStyle w:val="31"/>
        <w:ind w:firstLine="709"/>
        <w:contextualSpacing/>
        <w:rPr>
          <w:sz w:val="24"/>
          <w:szCs w:val="24"/>
        </w:rPr>
      </w:pPr>
      <w:r w:rsidRPr="00C84A8D">
        <w:rPr>
          <w:sz w:val="24"/>
          <w:szCs w:val="24"/>
        </w:rPr>
        <w:t>5.7.4.</w:t>
      </w:r>
      <w:r w:rsidRPr="00C84A8D">
        <w:rPr>
          <w:rFonts w:eastAsia="Arial Unicode MS"/>
          <w:kern w:val="1"/>
          <w:sz w:val="24"/>
          <w:szCs w:val="24"/>
        </w:rPr>
        <w:t> </w:t>
      </w:r>
      <w:r w:rsidRPr="00C84A8D">
        <w:rPr>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8C7946" w:rsidRPr="00C84A8D" w:rsidRDefault="008C7946" w:rsidP="00310F9F">
      <w:pPr>
        <w:pStyle w:val="31"/>
        <w:ind w:firstLine="709"/>
        <w:contextualSpacing/>
        <w:rPr>
          <w:sz w:val="24"/>
          <w:szCs w:val="24"/>
        </w:rPr>
      </w:pPr>
      <w:r w:rsidRPr="00C84A8D">
        <w:rPr>
          <w:sz w:val="24"/>
          <w:szCs w:val="24"/>
        </w:rPr>
        <w:t>5.7.5.</w:t>
      </w:r>
      <w:r w:rsidRPr="00C84A8D">
        <w:rPr>
          <w:rFonts w:eastAsia="Arial Unicode MS"/>
          <w:kern w:val="1"/>
          <w:sz w:val="24"/>
          <w:szCs w:val="24"/>
        </w:rPr>
        <w:t> </w:t>
      </w:r>
      <w:r w:rsidRPr="00C84A8D">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8C7946" w:rsidRPr="00C84A8D" w:rsidRDefault="008C7946" w:rsidP="00310F9F">
      <w:pPr>
        <w:pStyle w:val="31"/>
        <w:ind w:firstLine="709"/>
        <w:contextualSpacing/>
        <w:rPr>
          <w:sz w:val="24"/>
          <w:szCs w:val="24"/>
        </w:rPr>
      </w:pPr>
      <w:r w:rsidRPr="00C84A8D">
        <w:rPr>
          <w:sz w:val="24"/>
          <w:szCs w:val="24"/>
        </w:rPr>
        <w:t>5.7.6.</w:t>
      </w:r>
      <w:r w:rsidRPr="00C84A8D">
        <w:rPr>
          <w:rFonts w:eastAsia="Arial Unicode MS"/>
          <w:kern w:val="1"/>
          <w:sz w:val="24"/>
          <w:szCs w:val="24"/>
        </w:rPr>
        <w:t> Из фонда экономии заработной платы или доходов от предпринимательской деятельности о</w:t>
      </w:r>
      <w:r w:rsidRPr="00C84A8D">
        <w:rPr>
          <w:sz w:val="24"/>
          <w:szCs w:val="24"/>
        </w:rPr>
        <w:t>казывать работникам материальную помощь при рождении ребёнка</w:t>
      </w:r>
      <w:r w:rsidRPr="00C84A8D">
        <w:rPr>
          <w:rStyle w:val="aff2"/>
          <w:sz w:val="24"/>
          <w:szCs w:val="24"/>
        </w:rPr>
        <w:footnoteReference w:id="40"/>
      </w:r>
      <w:r w:rsidRPr="00C84A8D">
        <w:rPr>
          <w:sz w:val="24"/>
          <w:szCs w:val="24"/>
        </w:rPr>
        <w:t>.</w:t>
      </w:r>
    </w:p>
    <w:p w:rsidR="008C7946" w:rsidRPr="00C84A8D" w:rsidRDefault="008C7946" w:rsidP="00310F9F">
      <w:pPr>
        <w:pStyle w:val="HTML"/>
        <w:ind w:firstLine="709"/>
        <w:contextualSpacing/>
        <w:jc w:val="both"/>
        <w:rPr>
          <w:rFonts w:ascii="Times New Roman" w:hAnsi="Times New Roman"/>
          <w:sz w:val="24"/>
          <w:szCs w:val="24"/>
        </w:rPr>
      </w:pPr>
      <w:r w:rsidRPr="00C84A8D">
        <w:rPr>
          <w:rFonts w:ascii="Times New Roman" w:hAnsi="Times New Roman"/>
          <w:sz w:val="24"/>
          <w:szCs w:val="24"/>
        </w:rPr>
        <w:t xml:space="preserve">5.7.7. Освобождать работников </w:t>
      </w:r>
      <w:proofErr w:type="gramStart"/>
      <w:r w:rsidRPr="00C84A8D">
        <w:rPr>
          <w:rFonts w:ascii="Times New Roman" w:hAnsi="Times New Roman"/>
          <w:sz w:val="24"/>
          <w:szCs w:val="24"/>
        </w:rPr>
        <w:t>от работы при прохождении диспансеризации на один рабочий день один раз в три года с сохранением</w:t>
      </w:r>
      <w:proofErr w:type="gramEnd"/>
      <w:r w:rsidRPr="00C84A8D">
        <w:rPr>
          <w:rFonts w:ascii="Times New Roman" w:hAnsi="Times New Roman"/>
          <w:sz w:val="24"/>
          <w:szCs w:val="24"/>
        </w:rPr>
        <w:t xml:space="preserve"> за ними места работы (должности) и </w:t>
      </w:r>
      <w:r w:rsidRPr="00C84A8D">
        <w:rPr>
          <w:rFonts w:ascii="Times New Roman" w:hAnsi="Times New Roman"/>
          <w:sz w:val="24"/>
          <w:szCs w:val="24"/>
        </w:rPr>
        <w:lastRenderedPageBreak/>
        <w:t>среднего заработка на основании его письменного заявления, согласованного с работодателем (статья 185.1</w:t>
      </w:r>
      <w:r w:rsidRPr="00C84A8D">
        <w:rPr>
          <w:rFonts w:ascii="Times New Roman" w:eastAsia="Arial Unicode MS" w:hAnsi="Times New Roman"/>
          <w:kern w:val="1"/>
          <w:sz w:val="24"/>
          <w:szCs w:val="24"/>
        </w:rPr>
        <w:t> </w:t>
      </w:r>
      <w:r w:rsidRPr="00C84A8D">
        <w:rPr>
          <w:rFonts w:ascii="Times New Roman" w:hAnsi="Times New Roman"/>
          <w:sz w:val="24"/>
          <w:szCs w:val="24"/>
        </w:rPr>
        <w:t>ТК РФ).</w:t>
      </w:r>
    </w:p>
    <w:p w:rsidR="008C7946" w:rsidRPr="00C84A8D" w:rsidRDefault="008C7946" w:rsidP="00310F9F">
      <w:pPr>
        <w:pStyle w:val="HTML"/>
        <w:contextualSpacing/>
        <w:jc w:val="both"/>
        <w:rPr>
          <w:rFonts w:ascii="Times New Roman" w:hAnsi="Times New Roman"/>
          <w:sz w:val="24"/>
          <w:szCs w:val="24"/>
        </w:rPr>
      </w:pPr>
      <w:r w:rsidRPr="00C84A8D">
        <w:rPr>
          <w:rFonts w:ascii="Times New Roman" w:hAnsi="Times New Roman"/>
          <w:sz w:val="24"/>
          <w:szCs w:val="24"/>
          <w:shd w:val="clear" w:color="auto" w:fill="FFFFFF"/>
        </w:rPr>
        <w:t xml:space="preserve">          </w:t>
      </w:r>
      <w:proofErr w:type="gramStart"/>
      <w:r w:rsidRPr="00C84A8D">
        <w:rPr>
          <w:rFonts w:ascii="Times New Roman" w:hAnsi="Times New Roman"/>
          <w:sz w:val="24"/>
          <w:szCs w:val="24"/>
          <w:shd w:val="clear" w:color="auto" w:fill="FFFFFF"/>
        </w:rPr>
        <w:t>Работники, достигшие возраста сорока лет, за исключением лиц, указанных в </w:t>
      </w:r>
      <w:hyperlink r:id="rId21" w:anchor="block_185102" w:history="1">
        <w:r w:rsidRPr="00C84A8D">
          <w:rPr>
            <w:rStyle w:val="aa"/>
            <w:rFonts w:ascii="Times New Roman" w:hAnsi="Times New Roman"/>
            <w:color w:val="auto"/>
            <w:sz w:val="24"/>
            <w:szCs w:val="24"/>
            <w:u w:val="none"/>
            <w:shd w:val="clear" w:color="auto" w:fill="FFFFFF"/>
          </w:rPr>
          <w:t>части третьей</w:t>
        </w:r>
      </w:hyperlink>
      <w:r w:rsidRPr="00C84A8D">
        <w:rPr>
          <w:rFonts w:ascii="Times New Roman" w:hAnsi="Times New Roman"/>
          <w:sz w:val="24"/>
          <w:szCs w:val="24"/>
          <w:shd w:val="clear" w:color="auto" w:fill="FFFFFF"/>
        </w:rPr>
        <w:t> настоящей статьи 185.</w:t>
      </w:r>
      <w:r w:rsidRPr="00C84A8D">
        <w:rPr>
          <w:rFonts w:ascii="Times New Roman" w:hAnsi="Times New Roman"/>
          <w:sz w:val="24"/>
          <w:szCs w:val="24"/>
          <w:shd w:val="clear" w:color="auto" w:fill="FFFFFF"/>
          <w:vertAlign w:val="superscript"/>
        </w:rPr>
        <w:t>1</w:t>
      </w:r>
      <w:r w:rsidRPr="00C84A8D">
        <w:rPr>
          <w:rFonts w:ascii="Times New Roman" w:hAnsi="Times New Roman"/>
          <w:sz w:val="24"/>
          <w:szCs w:val="24"/>
          <w:shd w:val="clear" w:color="auto" w:fill="FFFFFF"/>
        </w:rPr>
        <w:t xml:space="preserve"> ТК РФ, при прохождении диспансеризации в порядке, предусмотренном </w:t>
      </w:r>
      <w:hyperlink r:id="rId22" w:anchor="block_46" w:history="1">
        <w:r w:rsidRPr="00C84A8D">
          <w:rPr>
            <w:rStyle w:val="aa"/>
            <w:rFonts w:ascii="Times New Roman" w:hAnsi="Times New Roman"/>
            <w:color w:val="auto"/>
            <w:sz w:val="24"/>
            <w:szCs w:val="24"/>
            <w:u w:val="none"/>
            <w:shd w:val="clear" w:color="auto" w:fill="FFFFFF"/>
          </w:rPr>
          <w:t>законодательством</w:t>
        </w:r>
      </w:hyperlink>
      <w:r w:rsidRPr="00C84A8D">
        <w:rPr>
          <w:rFonts w:ascii="Times New Roman" w:hAnsi="Times New Roman"/>
          <w:sz w:val="24"/>
          <w:szCs w:val="24"/>
          <w:shd w:val="clear" w:color="auto" w:fill="FFFFFF"/>
        </w:rPr>
        <w:t>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roofErr w:type="gramEnd"/>
    </w:p>
    <w:p w:rsidR="008C7946" w:rsidRPr="00C84A8D" w:rsidRDefault="008C7946" w:rsidP="00310F9F">
      <w:pPr>
        <w:pStyle w:val="s1"/>
        <w:shd w:val="clear" w:color="auto" w:fill="FFFFFF"/>
        <w:spacing w:before="0" w:beforeAutospacing="0" w:after="0" w:afterAutospacing="0"/>
        <w:ind w:firstLine="709"/>
        <w:contextualSpacing/>
        <w:jc w:val="both"/>
      </w:pPr>
      <w:proofErr w:type="gramStart"/>
      <w:r w:rsidRPr="00C84A8D">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w:t>
      </w:r>
      <w:hyperlink r:id="rId23" w:anchor="block_46" w:history="1">
        <w:r w:rsidRPr="00C84A8D">
          <w:rPr>
            <w:rStyle w:val="aa"/>
            <w:color w:val="auto"/>
          </w:rPr>
          <w:t>законодательством</w:t>
        </w:r>
      </w:hyperlink>
      <w:r w:rsidRPr="00C84A8D">
        <w:t> в сфере охраны здоровья, имеют право на освобождение от работы на два рабочих дня один раз в год</w:t>
      </w:r>
      <w:proofErr w:type="gramEnd"/>
      <w:r w:rsidRPr="00C84A8D">
        <w:t xml:space="preserve"> с сохранением за ними места работы (должности) и среднего заработка.</w:t>
      </w:r>
    </w:p>
    <w:p w:rsidR="008C7946" w:rsidRPr="00C84A8D" w:rsidRDefault="008C7946" w:rsidP="00310F9F">
      <w:pPr>
        <w:pStyle w:val="s1"/>
        <w:shd w:val="clear" w:color="auto" w:fill="FFFFFF"/>
        <w:spacing w:before="0" w:beforeAutospacing="0" w:after="0" w:afterAutospacing="0"/>
        <w:contextualSpacing/>
        <w:jc w:val="both"/>
      </w:pPr>
      <w:r w:rsidRPr="00C84A8D">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8C7946" w:rsidRPr="00C84A8D" w:rsidRDefault="008C7946" w:rsidP="00310F9F">
      <w:pPr>
        <w:pStyle w:val="s1"/>
        <w:shd w:val="clear" w:color="auto" w:fill="FFFFFF"/>
        <w:spacing w:before="0" w:beforeAutospacing="0" w:after="0" w:afterAutospacing="0"/>
        <w:contextualSpacing/>
        <w:jc w:val="both"/>
      </w:pPr>
      <w:r w:rsidRPr="00C84A8D">
        <w:t xml:space="preserve">Работники обязаны </w:t>
      </w:r>
      <w:proofErr w:type="gramStart"/>
      <w:r w:rsidRPr="00C84A8D">
        <w:t>предоставлять работодателю справки</w:t>
      </w:r>
      <w:proofErr w:type="gramEnd"/>
      <w:r w:rsidRPr="00C84A8D">
        <w:t xml:space="preserve"> медицинских организаций, подтверждающие прохождение ими диспансеризации в день (дни) освобождения от работы (статья 185.1</w:t>
      </w:r>
      <w:r w:rsidRPr="00C84A8D">
        <w:rPr>
          <w:rFonts w:eastAsia="Arial Unicode MS"/>
          <w:kern w:val="1"/>
        </w:rPr>
        <w:t> </w:t>
      </w:r>
      <w:r w:rsidRPr="00C84A8D">
        <w:t>ТК РФ).</w:t>
      </w:r>
    </w:p>
    <w:p w:rsidR="008C7946" w:rsidRPr="00C84A8D" w:rsidRDefault="008C7946" w:rsidP="00310F9F">
      <w:pPr>
        <w:pStyle w:val="Default"/>
        <w:ind w:firstLine="709"/>
        <w:contextualSpacing/>
        <w:jc w:val="both"/>
        <w:rPr>
          <w:color w:val="auto"/>
        </w:rPr>
      </w:pPr>
      <w:r w:rsidRPr="00C84A8D">
        <w:rPr>
          <w:color w:val="auto"/>
        </w:rPr>
        <w:t>5.8.</w:t>
      </w:r>
      <w:r w:rsidRPr="00C84A8D">
        <w:rPr>
          <w:rFonts w:eastAsia="Arial Unicode MS"/>
          <w:color w:val="auto"/>
          <w:kern w:val="1"/>
        </w:rPr>
        <w:t> </w:t>
      </w:r>
      <w:r w:rsidRPr="00C84A8D">
        <w:rPr>
          <w:color w:val="auto"/>
        </w:rPr>
        <w:t xml:space="preserve">Выборный орган первичной профсоюзной организации обязуется: </w:t>
      </w:r>
    </w:p>
    <w:p w:rsidR="008C7946" w:rsidRPr="00C84A8D" w:rsidRDefault="008C7946" w:rsidP="00310F9F">
      <w:pPr>
        <w:pStyle w:val="Default"/>
        <w:ind w:firstLine="709"/>
        <w:contextualSpacing/>
        <w:jc w:val="both"/>
        <w:rPr>
          <w:color w:val="auto"/>
        </w:rPr>
      </w:pPr>
      <w:r w:rsidRPr="00C84A8D">
        <w:rPr>
          <w:color w:val="auto"/>
        </w:rPr>
        <w:t>5.8.1.</w:t>
      </w:r>
      <w:r w:rsidRPr="00C84A8D">
        <w:rPr>
          <w:rFonts w:eastAsia="Arial Unicode MS"/>
          <w:color w:val="auto"/>
          <w:kern w:val="1"/>
        </w:rPr>
        <w:t> </w:t>
      </w:r>
      <w:r w:rsidRPr="00C84A8D">
        <w:rPr>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8C7946" w:rsidRPr="00C84A8D" w:rsidRDefault="008C7946" w:rsidP="00310F9F">
      <w:pPr>
        <w:pStyle w:val="31"/>
        <w:ind w:firstLine="709"/>
        <w:contextualSpacing/>
        <w:rPr>
          <w:sz w:val="24"/>
          <w:szCs w:val="24"/>
        </w:rPr>
      </w:pPr>
      <w:r w:rsidRPr="00C84A8D">
        <w:rPr>
          <w:sz w:val="24"/>
          <w:szCs w:val="24"/>
        </w:rPr>
        <w:t>5.8.2.</w:t>
      </w:r>
      <w:r w:rsidRPr="00C84A8D">
        <w:rPr>
          <w:rFonts w:eastAsia="Arial Unicode MS"/>
          <w:kern w:val="1"/>
          <w:sz w:val="24"/>
          <w:szCs w:val="24"/>
        </w:rPr>
        <w:t> </w:t>
      </w:r>
      <w:r w:rsidRPr="00C84A8D">
        <w:rPr>
          <w:sz w:val="24"/>
          <w:szCs w:val="24"/>
        </w:rPr>
        <w:t xml:space="preserve"> Ежегодно выделять для членов Профсоюза денежные средства согласно представлению (ходатайству) профкома (ст.10.2  настоящего коллективного договора).</w:t>
      </w:r>
    </w:p>
    <w:p w:rsidR="008C7946" w:rsidRPr="00C84A8D" w:rsidRDefault="008C7946" w:rsidP="00310F9F">
      <w:pPr>
        <w:pStyle w:val="Default"/>
        <w:ind w:firstLine="709"/>
        <w:contextualSpacing/>
        <w:jc w:val="both"/>
        <w:rPr>
          <w:color w:val="auto"/>
        </w:rPr>
      </w:pPr>
      <w:r w:rsidRPr="00C84A8D">
        <w:rPr>
          <w:color w:val="auto"/>
        </w:rPr>
        <w:t>5.8.3.</w:t>
      </w:r>
      <w:r w:rsidRPr="00C84A8D">
        <w:rPr>
          <w:rFonts w:eastAsia="Arial Unicode MS"/>
          <w:color w:val="auto"/>
          <w:kern w:val="1"/>
        </w:rPr>
        <w:t> </w:t>
      </w:r>
      <w:r w:rsidRPr="00C84A8D">
        <w:rPr>
          <w:color w:val="auto"/>
        </w:rPr>
        <w:t xml:space="preserve">Организовать </w:t>
      </w:r>
      <w:proofErr w:type="gramStart"/>
      <w:r w:rsidRPr="00C84A8D">
        <w:rPr>
          <w:color w:val="auto"/>
        </w:rPr>
        <w:t>контроль за</w:t>
      </w:r>
      <w:proofErr w:type="gramEnd"/>
      <w:r w:rsidRPr="00C84A8D">
        <w:rPr>
          <w:color w:val="auto"/>
        </w:rPr>
        <w:t xml:space="preserve">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8C7946" w:rsidRPr="00C84A8D" w:rsidRDefault="008C7946" w:rsidP="00310F9F">
      <w:pPr>
        <w:pStyle w:val="Default"/>
        <w:ind w:firstLine="709"/>
        <w:contextualSpacing/>
        <w:jc w:val="both"/>
        <w:rPr>
          <w:color w:val="auto"/>
        </w:rPr>
      </w:pPr>
      <w:r w:rsidRPr="00C84A8D">
        <w:rPr>
          <w:color w:val="auto"/>
        </w:rPr>
        <w:t>5.9.</w:t>
      </w:r>
      <w:r w:rsidRPr="00C84A8D">
        <w:rPr>
          <w:rFonts w:eastAsia="Arial Unicode MS"/>
          <w:color w:val="auto"/>
          <w:kern w:val="1"/>
        </w:rPr>
        <w:t> </w:t>
      </w:r>
      <w:r w:rsidRPr="00C84A8D">
        <w:rPr>
          <w:color w:val="auto"/>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8C7946" w:rsidRPr="00C84A8D" w:rsidRDefault="008C7946" w:rsidP="00DE2036">
      <w:pPr>
        <w:pStyle w:val="Default"/>
        <w:ind w:firstLine="709"/>
        <w:contextualSpacing/>
        <w:jc w:val="both"/>
        <w:rPr>
          <w:color w:val="auto"/>
        </w:rPr>
      </w:pPr>
      <w:r w:rsidRPr="00C84A8D">
        <w:rPr>
          <w:color w:val="auto"/>
        </w:rPr>
        <w:t xml:space="preserve">Материальные виды поощрений: </w:t>
      </w:r>
    </w:p>
    <w:p w:rsidR="008C7946" w:rsidRPr="00C84A8D" w:rsidRDefault="00732E87" w:rsidP="00732E87">
      <w:pPr>
        <w:pStyle w:val="Default"/>
        <w:contextualSpacing/>
        <w:jc w:val="both"/>
        <w:rPr>
          <w:color w:val="auto"/>
        </w:rPr>
      </w:pPr>
      <w:r>
        <w:rPr>
          <w:color w:val="auto"/>
        </w:rPr>
        <w:t xml:space="preserve">           - </w:t>
      </w:r>
      <w:r w:rsidR="008C7946" w:rsidRPr="00C84A8D">
        <w:rPr>
          <w:color w:val="auto"/>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8C7946" w:rsidRPr="00C84A8D" w:rsidRDefault="00732E87" w:rsidP="00732E87">
      <w:pPr>
        <w:pStyle w:val="Default"/>
        <w:contextualSpacing/>
        <w:jc w:val="both"/>
        <w:rPr>
          <w:color w:val="auto"/>
        </w:rPr>
      </w:pPr>
      <w:r>
        <w:rPr>
          <w:color w:val="auto"/>
        </w:rPr>
        <w:t xml:space="preserve">            - </w:t>
      </w:r>
      <w:r w:rsidR="008C7946" w:rsidRPr="00C84A8D">
        <w:rPr>
          <w:color w:val="auto"/>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8C7946" w:rsidRPr="00C84A8D" w:rsidRDefault="00732E87" w:rsidP="00732E87">
      <w:pPr>
        <w:pStyle w:val="Default"/>
        <w:contextualSpacing/>
        <w:jc w:val="both"/>
        <w:rPr>
          <w:color w:val="auto"/>
        </w:rPr>
      </w:pPr>
      <w:r>
        <w:rPr>
          <w:color w:val="auto"/>
        </w:rPr>
        <w:t xml:space="preserve">           - </w:t>
      </w:r>
      <w:r w:rsidR="008C7946" w:rsidRPr="00C84A8D">
        <w:rPr>
          <w:color w:val="auto"/>
        </w:rPr>
        <w:t xml:space="preserve">премирование победителей </w:t>
      </w:r>
      <w:r w:rsidR="008C7946" w:rsidRPr="00C84A8D">
        <w:rPr>
          <w:iCs/>
          <w:color w:val="auto"/>
        </w:rPr>
        <w:t xml:space="preserve">конкурсных мероприятиях </w:t>
      </w:r>
      <w:proofErr w:type="gramStart"/>
      <w:r w:rsidR="008C7946" w:rsidRPr="00C84A8D">
        <w:rPr>
          <w:iCs/>
          <w:color w:val="auto"/>
        </w:rPr>
        <w:t>муниципального</w:t>
      </w:r>
      <w:proofErr w:type="gramEnd"/>
      <w:r w:rsidR="008C7946" w:rsidRPr="00C84A8D">
        <w:rPr>
          <w:iCs/>
          <w:color w:val="auto"/>
        </w:rPr>
        <w:t>, регионального, всероссийского и международного уровней.</w:t>
      </w:r>
    </w:p>
    <w:p w:rsidR="008C7946" w:rsidRPr="00C84A8D" w:rsidRDefault="00732E87" w:rsidP="00310F9F">
      <w:pPr>
        <w:pStyle w:val="Default"/>
        <w:contextualSpacing/>
        <w:jc w:val="both"/>
        <w:rPr>
          <w:color w:val="auto"/>
        </w:rPr>
      </w:pPr>
      <w:r>
        <w:rPr>
          <w:color w:val="auto"/>
        </w:rPr>
        <w:t xml:space="preserve">           </w:t>
      </w:r>
      <w:r w:rsidR="008C7946" w:rsidRPr="00C84A8D">
        <w:rPr>
          <w:color w:val="auto"/>
        </w:rPr>
        <w:t xml:space="preserve">Нематериальные виды поощрения: </w:t>
      </w:r>
    </w:p>
    <w:p w:rsidR="008C7946" w:rsidRPr="00C84A8D" w:rsidRDefault="00732E87" w:rsidP="00732E87">
      <w:pPr>
        <w:pStyle w:val="Default"/>
        <w:contextualSpacing/>
        <w:jc w:val="both"/>
        <w:rPr>
          <w:color w:val="auto"/>
        </w:rPr>
      </w:pPr>
      <w:r>
        <w:rPr>
          <w:color w:val="auto"/>
        </w:rPr>
        <w:t xml:space="preserve">           - </w:t>
      </w:r>
      <w:r w:rsidR="008C7946" w:rsidRPr="00C84A8D">
        <w:rPr>
          <w:color w:val="auto"/>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8C7946" w:rsidRPr="00C84A8D" w:rsidRDefault="00732E87" w:rsidP="00732E87">
      <w:pPr>
        <w:pStyle w:val="Default"/>
        <w:contextualSpacing/>
        <w:jc w:val="both"/>
        <w:rPr>
          <w:color w:val="auto"/>
        </w:rPr>
      </w:pPr>
      <w:r>
        <w:rPr>
          <w:color w:val="auto"/>
        </w:rPr>
        <w:t xml:space="preserve">          - </w:t>
      </w:r>
      <w:r w:rsidR="008C7946" w:rsidRPr="00C84A8D">
        <w:rPr>
          <w:color w:val="auto"/>
        </w:rPr>
        <w:t xml:space="preserve">грамоты за достижения </w:t>
      </w:r>
      <w:proofErr w:type="gramStart"/>
      <w:r w:rsidR="008C7946" w:rsidRPr="00C84A8D">
        <w:rPr>
          <w:color w:val="auto"/>
        </w:rPr>
        <w:t>обучающихся</w:t>
      </w:r>
      <w:proofErr w:type="gramEnd"/>
      <w:r w:rsidR="008C7946" w:rsidRPr="00C84A8D">
        <w:rPr>
          <w:color w:val="auto"/>
        </w:rPr>
        <w:t xml:space="preserve"> в олимпиадном движении, в социально-значимой деятельности;</w:t>
      </w:r>
    </w:p>
    <w:p w:rsidR="008C7946" w:rsidRPr="00C84A8D" w:rsidRDefault="00732E87" w:rsidP="00732E87">
      <w:pPr>
        <w:pStyle w:val="Default"/>
        <w:contextualSpacing/>
        <w:jc w:val="both"/>
        <w:rPr>
          <w:color w:val="auto"/>
        </w:rPr>
      </w:pPr>
      <w:r>
        <w:rPr>
          <w:color w:val="auto"/>
        </w:rPr>
        <w:t xml:space="preserve">           - </w:t>
      </w:r>
      <w:r w:rsidR="008C7946" w:rsidRPr="00C84A8D">
        <w:rPr>
          <w:color w:val="auto"/>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106C1B" w:rsidRDefault="008C7946" w:rsidP="00106C1B">
      <w:pPr>
        <w:pStyle w:val="Default"/>
        <w:ind w:firstLine="709"/>
        <w:contextualSpacing/>
        <w:jc w:val="both"/>
        <w:rPr>
          <w:color w:val="auto"/>
        </w:rPr>
      </w:pPr>
      <w:r w:rsidRPr="00C84A8D">
        <w:rPr>
          <w:color w:val="auto"/>
        </w:rPr>
        <w:t>5.10. Аттестация педагогических работников образовательных организаций области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7 апреля 2014 года № 276.</w:t>
      </w:r>
    </w:p>
    <w:p w:rsidR="00732E87" w:rsidRPr="00106C1B" w:rsidRDefault="008C7946" w:rsidP="00106C1B">
      <w:pPr>
        <w:pStyle w:val="Default"/>
        <w:ind w:firstLine="709"/>
        <w:contextualSpacing/>
        <w:jc w:val="both"/>
        <w:rPr>
          <w:color w:val="auto"/>
        </w:rPr>
      </w:pPr>
      <w:r w:rsidRPr="00C84A8D">
        <w:lastRenderedPageBreak/>
        <w:t>Аттестация руководителей муниципальных образовательных организации проводится аттестационными комиссиями, созданными органами местного самоуправления, осуществляющими управление в сфере образования муниципальн</w:t>
      </w:r>
      <w:r w:rsidR="002F08E9">
        <w:t>ого</w:t>
      </w:r>
      <w:r w:rsidRPr="00C84A8D">
        <w:t xml:space="preserve">  округ</w:t>
      </w:r>
      <w:r w:rsidR="002F08E9">
        <w:t>а</w:t>
      </w:r>
      <w:r w:rsidRPr="00C84A8D">
        <w:t>.</w:t>
      </w:r>
    </w:p>
    <w:p w:rsidR="00732E87" w:rsidRDefault="008C7946" w:rsidP="00732E87">
      <w:pPr>
        <w:pStyle w:val="ConsPlusNormal"/>
        <w:jc w:val="both"/>
        <w:rPr>
          <w:rFonts w:ascii="Times New Roman" w:hAnsi="Times New Roman" w:cs="Times New Roman"/>
          <w:sz w:val="24"/>
          <w:szCs w:val="24"/>
        </w:rPr>
      </w:pPr>
      <w:r w:rsidRPr="00C84A8D">
        <w:rPr>
          <w:rFonts w:ascii="Times New Roman" w:hAnsi="Times New Roman" w:cs="Times New Roman"/>
          <w:sz w:val="24"/>
          <w:szCs w:val="24"/>
        </w:rPr>
        <w:t>Аттестация заместителей руководителя и руководителей структурных подразделений организаций прово</w:t>
      </w:r>
      <w:r w:rsidR="00106C1B">
        <w:rPr>
          <w:rFonts w:ascii="Times New Roman" w:hAnsi="Times New Roman" w:cs="Times New Roman"/>
          <w:sz w:val="24"/>
          <w:szCs w:val="24"/>
        </w:rPr>
        <w:t>дится аттестационной комиссией О</w:t>
      </w:r>
      <w:r w:rsidRPr="00C84A8D">
        <w:rPr>
          <w:rFonts w:ascii="Times New Roman" w:hAnsi="Times New Roman" w:cs="Times New Roman"/>
          <w:sz w:val="24"/>
          <w:szCs w:val="24"/>
        </w:rPr>
        <w:t>бразовательной организации.</w:t>
      </w:r>
    </w:p>
    <w:p w:rsidR="008C7946" w:rsidRPr="00C84A8D" w:rsidRDefault="008C7946" w:rsidP="00732E87">
      <w:pPr>
        <w:pStyle w:val="ConsPlusNormal"/>
        <w:jc w:val="both"/>
        <w:rPr>
          <w:rFonts w:ascii="Times New Roman" w:hAnsi="Times New Roman" w:cs="Times New Roman"/>
          <w:sz w:val="24"/>
          <w:szCs w:val="24"/>
        </w:rPr>
      </w:pPr>
      <w:r w:rsidRPr="00C84A8D">
        <w:rPr>
          <w:rFonts w:ascii="Times New Roman" w:hAnsi="Times New Roman" w:cs="Times New Roman"/>
          <w:bCs/>
          <w:iCs/>
          <w:sz w:val="24"/>
          <w:szCs w:val="24"/>
        </w:rPr>
        <w:t xml:space="preserve">В состав аттестационных комиссий обязательно включаются представители </w:t>
      </w:r>
      <w:r w:rsidRPr="00C84A8D">
        <w:rPr>
          <w:rFonts w:ascii="Times New Roman" w:hAnsi="Times New Roman" w:cs="Times New Roman"/>
          <w:sz w:val="24"/>
          <w:szCs w:val="24"/>
        </w:rPr>
        <w:t>профсоюзных организаций соответствующего уровня.</w:t>
      </w:r>
    </w:p>
    <w:p w:rsidR="008C7946" w:rsidRPr="00C84A8D" w:rsidRDefault="008C7946" w:rsidP="00756068">
      <w:pPr>
        <w:pStyle w:val="ConsPlusNormal"/>
        <w:widowControl/>
        <w:autoSpaceDE/>
        <w:ind w:firstLine="426"/>
        <w:jc w:val="both"/>
        <w:rPr>
          <w:rFonts w:ascii="Times New Roman" w:hAnsi="Times New Roman" w:cs="Times New Roman"/>
          <w:sz w:val="24"/>
          <w:szCs w:val="24"/>
        </w:rPr>
      </w:pPr>
      <w:r w:rsidRPr="00C84A8D">
        <w:rPr>
          <w:rFonts w:ascii="Times New Roman" w:hAnsi="Times New Roman" w:cs="Times New Roman"/>
          <w:sz w:val="24"/>
          <w:szCs w:val="24"/>
        </w:rPr>
        <w:t xml:space="preserve">     5.11. Педагогические работники проходят аттестацию в целях установления квалификационной категории по занимаемой ими должности. Руководители организаций, осуществляющих образовательную деятельность, осуществляющие преподавательскую деятельность, аттестуются как педагогические работники на общих основаниях.</w:t>
      </w:r>
    </w:p>
    <w:p w:rsidR="008C7946" w:rsidRPr="00C84A8D" w:rsidRDefault="008C7946" w:rsidP="00310F9F">
      <w:pPr>
        <w:pStyle w:val="Default"/>
        <w:ind w:firstLine="709"/>
        <w:contextualSpacing/>
        <w:jc w:val="both"/>
        <w:rPr>
          <w:color w:val="auto"/>
        </w:rPr>
      </w:pPr>
      <w:r w:rsidRPr="00C84A8D">
        <w:rPr>
          <w:color w:val="auto"/>
        </w:rPr>
        <w:t xml:space="preserve">5.12. Аттестация педагогического работника в целях подтверждения соответствия педагогического работника занимаемой им должности проводится аттестационной комиссией, формируемой Работодателем. </w:t>
      </w:r>
    </w:p>
    <w:p w:rsidR="008C7946" w:rsidRPr="00C84A8D" w:rsidRDefault="008C7946" w:rsidP="00310F9F">
      <w:pPr>
        <w:pStyle w:val="afa"/>
        <w:ind w:left="0" w:firstLine="709"/>
        <w:jc w:val="both"/>
      </w:pPr>
      <w:r w:rsidRPr="00C84A8D">
        <w:t xml:space="preserve">В состав комиссии обязательно включается представитель профсоюзной организации. </w:t>
      </w:r>
    </w:p>
    <w:p w:rsidR="008C7946" w:rsidRPr="00C84A8D" w:rsidRDefault="008C7946" w:rsidP="00AA0058">
      <w:pPr>
        <w:pStyle w:val="afa"/>
        <w:ind w:left="0" w:firstLine="709"/>
        <w:jc w:val="both"/>
      </w:pPr>
      <w:r w:rsidRPr="00C84A8D">
        <w:t xml:space="preserve">График прохождения педагогическими работниками аттестации в целях подтверждения соответствия занимаемой должности утверждается Работодателем и согласовывается с профсоюзным комитетом. </w:t>
      </w:r>
    </w:p>
    <w:p w:rsidR="008C7946" w:rsidRPr="00C84A8D" w:rsidRDefault="008C7946" w:rsidP="00310F9F">
      <w:pPr>
        <w:pStyle w:val="Default"/>
        <w:ind w:firstLine="709"/>
        <w:contextualSpacing/>
        <w:jc w:val="both"/>
        <w:rPr>
          <w:color w:val="auto"/>
        </w:rPr>
      </w:pPr>
      <w:r w:rsidRPr="00C84A8D">
        <w:rPr>
          <w:color w:val="auto"/>
        </w:rPr>
        <w:t>5.13.</w:t>
      </w:r>
      <w:r w:rsidR="00732E87">
        <w:rPr>
          <w:color w:val="auto"/>
        </w:rPr>
        <w:t xml:space="preserve"> </w:t>
      </w:r>
      <w:r w:rsidRPr="00C84A8D">
        <w:rPr>
          <w:color w:val="auto"/>
        </w:rPr>
        <w:t>Аттестация педагогических работников образовательных организаций в целях установления квалификационной категории (первой или высшей), проводится аттестационной комиссией, сформированной Департаментом образования (далее аттестационная комиссия). В состав комиссии включаются представители областной организации Профсоюза.</w:t>
      </w:r>
    </w:p>
    <w:p w:rsidR="008C7946" w:rsidRDefault="008C7946" w:rsidP="00310F9F">
      <w:pPr>
        <w:pStyle w:val="Default"/>
        <w:ind w:firstLine="709"/>
        <w:contextualSpacing/>
        <w:jc w:val="both"/>
        <w:rPr>
          <w:color w:val="auto"/>
        </w:rPr>
      </w:pPr>
      <w:r w:rsidRPr="00C84A8D">
        <w:rPr>
          <w:color w:val="auto"/>
        </w:rPr>
        <w:t xml:space="preserve">5.14. </w:t>
      </w:r>
      <w:proofErr w:type="gramStart"/>
      <w:r w:rsidRPr="00C84A8D">
        <w:rPr>
          <w:color w:val="auto"/>
        </w:rPr>
        <w:t>Аттестационной комиссии рекомендуется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награжденных за последние 5 лет:</w:t>
      </w:r>
      <w:proofErr w:type="gramEnd"/>
    </w:p>
    <w:p w:rsidR="008C7946" w:rsidRPr="00C84A8D" w:rsidRDefault="00732E87" w:rsidP="00732E87">
      <w:pPr>
        <w:pStyle w:val="Default"/>
        <w:ind w:firstLine="709"/>
        <w:contextualSpacing/>
        <w:jc w:val="both"/>
        <w:rPr>
          <w:color w:val="auto"/>
        </w:rPr>
      </w:pPr>
      <w:r>
        <w:rPr>
          <w:color w:val="auto"/>
        </w:rPr>
        <w:t xml:space="preserve">5.14.1. </w:t>
      </w:r>
      <w:proofErr w:type="gramStart"/>
      <w:r w:rsidR="008C7946" w:rsidRPr="00C84A8D">
        <w:rPr>
          <w:color w:val="auto"/>
        </w:rPr>
        <w:t>Ведомственными наградами Российской Федерации за последние 5 лет (</w:t>
      </w:r>
      <w:proofErr w:type="spellStart"/>
      <w:r w:rsidR="008C7946" w:rsidRPr="00C84A8D">
        <w:rPr>
          <w:color w:val="auto"/>
        </w:rPr>
        <w:t>межаттестационный</w:t>
      </w:r>
      <w:proofErr w:type="spellEnd"/>
      <w:r w:rsidR="008C7946" w:rsidRPr="00C84A8D">
        <w:rPr>
          <w:color w:val="auto"/>
        </w:rPr>
        <w:t xml:space="preserve"> период):</w:t>
      </w:r>
      <w:proofErr w:type="gramEnd"/>
    </w:p>
    <w:p w:rsidR="008C7946" w:rsidRPr="00C84A8D" w:rsidRDefault="00732E87" w:rsidP="00732E87">
      <w:pPr>
        <w:pStyle w:val="Default"/>
        <w:contextualSpacing/>
        <w:jc w:val="both"/>
        <w:rPr>
          <w:color w:val="auto"/>
        </w:rPr>
      </w:pPr>
      <w:r>
        <w:rPr>
          <w:color w:val="auto"/>
        </w:rPr>
        <w:t xml:space="preserve">           - </w:t>
      </w:r>
      <w:r w:rsidR="008C7946" w:rsidRPr="00C84A8D">
        <w:rPr>
          <w:color w:val="auto"/>
        </w:rPr>
        <w:t xml:space="preserve">знаком отличия Министерства просвещения Российской Федерации «Отличник просвещения», </w:t>
      </w:r>
    </w:p>
    <w:p w:rsidR="008C7946" w:rsidRPr="00C84A8D" w:rsidRDefault="008C7946" w:rsidP="00732E87">
      <w:pPr>
        <w:pStyle w:val="Default"/>
        <w:contextualSpacing/>
        <w:jc w:val="both"/>
        <w:rPr>
          <w:color w:val="auto"/>
        </w:rPr>
      </w:pPr>
      <w:r w:rsidRPr="00C84A8D">
        <w:rPr>
          <w:color w:val="auto"/>
        </w:rPr>
        <w:t>почетным званием «Ветеран сферы воспитания и образования»;</w:t>
      </w:r>
    </w:p>
    <w:p w:rsidR="008C7946" w:rsidRPr="00C84A8D" w:rsidRDefault="00106C1B" w:rsidP="00106C1B">
      <w:pPr>
        <w:pStyle w:val="Default"/>
        <w:contextualSpacing/>
        <w:jc w:val="both"/>
        <w:rPr>
          <w:color w:val="auto"/>
        </w:rPr>
      </w:pPr>
      <w:r>
        <w:rPr>
          <w:color w:val="auto"/>
        </w:rPr>
        <w:t xml:space="preserve">           - </w:t>
      </w:r>
      <w:r w:rsidR="008C7946" w:rsidRPr="00C84A8D">
        <w:rPr>
          <w:color w:val="auto"/>
        </w:rPr>
        <w:t>нагрудным знаком «Почетный работник воспитания и просвещения Российской Федерации»;</w:t>
      </w:r>
    </w:p>
    <w:p w:rsidR="008C7946" w:rsidRPr="00C84A8D" w:rsidRDefault="00106C1B" w:rsidP="00106C1B">
      <w:pPr>
        <w:pStyle w:val="Default"/>
        <w:contextualSpacing/>
        <w:jc w:val="both"/>
        <w:rPr>
          <w:color w:val="auto"/>
        </w:rPr>
      </w:pPr>
      <w:r>
        <w:rPr>
          <w:color w:val="auto"/>
        </w:rPr>
        <w:t xml:space="preserve">           - </w:t>
      </w:r>
      <w:r w:rsidR="008C7946" w:rsidRPr="00C84A8D">
        <w:rPr>
          <w:color w:val="auto"/>
        </w:rPr>
        <w:t>Почетной грамотой Министерства просвещения Российской Федерации;</w:t>
      </w:r>
    </w:p>
    <w:p w:rsidR="008C7946" w:rsidRPr="00C84A8D" w:rsidRDefault="00106C1B" w:rsidP="00106C1B">
      <w:pPr>
        <w:pStyle w:val="Default"/>
        <w:contextualSpacing/>
        <w:jc w:val="both"/>
        <w:rPr>
          <w:color w:val="auto"/>
        </w:rPr>
      </w:pPr>
      <w:r>
        <w:rPr>
          <w:color w:val="auto"/>
        </w:rPr>
        <w:t xml:space="preserve">           - </w:t>
      </w:r>
      <w:r w:rsidR="008C7946" w:rsidRPr="00C84A8D">
        <w:rPr>
          <w:color w:val="auto"/>
        </w:rPr>
        <w:t>Благодарностью Министерства просвещения Российской Федерации;</w:t>
      </w:r>
    </w:p>
    <w:p w:rsidR="008C7946" w:rsidRPr="00C84A8D" w:rsidRDefault="00106C1B" w:rsidP="00106C1B">
      <w:pPr>
        <w:pStyle w:val="afa"/>
        <w:ind w:left="0"/>
        <w:jc w:val="both"/>
        <w:rPr>
          <w:rStyle w:val="afff6"/>
          <w:rFonts w:ascii="Times New Roman" w:hAnsi="Times New Roman"/>
        </w:rPr>
      </w:pPr>
      <w:r>
        <w:rPr>
          <w:rStyle w:val="afff6"/>
          <w:rFonts w:ascii="Times New Roman" w:hAnsi="Times New Roman"/>
        </w:rPr>
        <w:t xml:space="preserve">           - </w:t>
      </w:r>
      <w:r w:rsidR="008C7946" w:rsidRPr="00C84A8D">
        <w:rPr>
          <w:rStyle w:val="afff6"/>
          <w:rFonts w:ascii="Times New Roman" w:hAnsi="Times New Roman"/>
        </w:rPr>
        <w:t>Почетной грамотой Министерства образования и науки Российской Федерации,</w:t>
      </w:r>
    </w:p>
    <w:p w:rsidR="008C7946" w:rsidRPr="00C84A8D" w:rsidRDefault="00106C1B" w:rsidP="00106C1B">
      <w:pPr>
        <w:pStyle w:val="afa"/>
        <w:ind w:left="0"/>
        <w:jc w:val="both"/>
        <w:rPr>
          <w:rStyle w:val="afff6"/>
          <w:rFonts w:ascii="Times New Roman" w:hAnsi="Times New Roman"/>
        </w:rPr>
      </w:pPr>
      <w:r>
        <w:rPr>
          <w:rStyle w:val="afff6"/>
          <w:rFonts w:ascii="Times New Roman" w:hAnsi="Times New Roman"/>
        </w:rPr>
        <w:t xml:space="preserve">           - </w:t>
      </w:r>
      <w:r w:rsidR="008C7946" w:rsidRPr="00C84A8D">
        <w:rPr>
          <w:rStyle w:val="afff6"/>
          <w:rFonts w:ascii="Times New Roman" w:hAnsi="Times New Roman"/>
        </w:rPr>
        <w:t>Благодарностью Министерства образования и науки Российской Федерации,</w:t>
      </w:r>
    </w:p>
    <w:p w:rsidR="008C7946" w:rsidRPr="00C84A8D" w:rsidRDefault="00106C1B" w:rsidP="00106C1B">
      <w:pPr>
        <w:pStyle w:val="Default"/>
        <w:contextualSpacing/>
        <w:jc w:val="both"/>
        <w:rPr>
          <w:color w:val="auto"/>
        </w:rPr>
      </w:pPr>
      <w:r>
        <w:rPr>
          <w:color w:val="auto"/>
        </w:rPr>
        <w:t xml:space="preserve">           - </w:t>
      </w:r>
      <w:r w:rsidR="008C7946" w:rsidRPr="00C84A8D">
        <w:rPr>
          <w:color w:val="auto"/>
        </w:rPr>
        <w:t>Золотым знаком отличия Министерства образования и науки Российской Федерации;</w:t>
      </w:r>
    </w:p>
    <w:p w:rsidR="008C7946" w:rsidRPr="00C84A8D" w:rsidRDefault="00106C1B" w:rsidP="00106C1B">
      <w:pPr>
        <w:pStyle w:val="Default"/>
        <w:contextualSpacing/>
        <w:jc w:val="both"/>
        <w:rPr>
          <w:color w:val="auto"/>
        </w:rPr>
      </w:pPr>
      <w:r>
        <w:rPr>
          <w:color w:val="auto"/>
        </w:rPr>
        <w:t xml:space="preserve">           - </w:t>
      </w:r>
      <w:r w:rsidR="008C7946" w:rsidRPr="00C84A8D">
        <w:rPr>
          <w:color w:val="auto"/>
        </w:rPr>
        <w:t>медалью К.Д. Ушинского;</w:t>
      </w:r>
    </w:p>
    <w:p w:rsidR="008C7946" w:rsidRPr="00C84A8D" w:rsidRDefault="00106C1B" w:rsidP="00106C1B">
      <w:pPr>
        <w:pStyle w:val="Default"/>
        <w:contextualSpacing/>
        <w:jc w:val="both"/>
        <w:rPr>
          <w:color w:val="auto"/>
        </w:rPr>
      </w:pPr>
      <w:r>
        <w:rPr>
          <w:color w:val="auto"/>
        </w:rPr>
        <w:t xml:space="preserve">           - </w:t>
      </w:r>
      <w:r w:rsidR="008C7946" w:rsidRPr="00C84A8D">
        <w:rPr>
          <w:color w:val="auto"/>
        </w:rPr>
        <w:t>медалью Л.С. Выготского;</w:t>
      </w:r>
    </w:p>
    <w:p w:rsidR="008C7946" w:rsidRPr="00C84A8D" w:rsidRDefault="00106C1B" w:rsidP="00106C1B">
      <w:pPr>
        <w:pStyle w:val="Default"/>
        <w:contextualSpacing/>
        <w:jc w:val="both"/>
        <w:rPr>
          <w:color w:val="auto"/>
        </w:rPr>
      </w:pPr>
      <w:r>
        <w:rPr>
          <w:color w:val="auto"/>
        </w:rPr>
        <w:t xml:space="preserve">           - </w:t>
      </w:r>
      <w:r w:rsidR="008C7946" w:rsidRPr="00C84A8D">
        <w:rPr>
          <w:color w:val="auto"/>
        </w:rPr>
        <w:t>почетным званием «Почетный работник сферы образования Российской Федерации»;</w:t>
      </w:r>
    </w:p>
    <w:p w:rsidR="008C7946" w:rsidRPr="00C84A8D" w:rsidRDefault="00106C1B" w:rsidP="00106C1B">
      <w:pPr>
        <w:pStyle w:val="afa"/>
        <w:ind w:left="0"/>
        <w:jc w:val="both"/>
        <w:rPr>
          <w:rStyle w:val="afff6"/>
          <w:rFonts w:ascii="Times New Roman" w:hAnsi="Times New Roman"/>
        </w:rPr>
      </w:pPr>
      <w:r>
        <w:rPr>
          <w:rStyle w:val="afff6"/>
          <w:rFonts w:ascii="Times New Roman" w:hAnsi="Times New Roman"/>
        </w:rPr>
        <w:t xml:space="preserve">           - </w:t>
      </w:r>
      <w:r w:rsidR="008C7946" w:rsidRPr="00C84A8D">
        <w:rPr>
          <w:rStyle w:val="afff6"/>
          <w:rFonts w:ascii="Times New Roman" w:hAnsi="Times New Roman"/>
        </w:rPr>
        <w:t>почетным званием «Почетный работник сферы воспитания детей и молодежи Российской Федерации»;</w:t>
      </w:r>
    </w:p>
    <w:p w:rsidR="008C7946" w:rsidRPr="00C84A8D" w:rsidRDefault="00106C1B" w:rsidP="00106C1B">
      <w:pPr>
        <w:pStyle w:val="afa"/>
        <w:ind w:left="0"/>
        <w:jc w:val="both"/>
        <w:rPr>
          <w:rStyle w:val="afff6"/>
          <w:rFonts w:ascii="Times New Roman" w:hAnsi="Times New Roman"/>
        </w:rPr>
      </w:pPr>
      <w:r>
        <w:rPr>
          <w:rStyle w:val="afff6"/>
          <w:rFonts w:ascii="Times New Roman" w:hAnsi="Times New Roman"/>
        </w:rPr>
        <w:t xml:space="preserve">           - </w:t>
      </w:r>
      <w:r w:rsidR="008C7946" w:rsidRPr="00C84A8D">
        <w:rPr>
          <w:rStyle w:val="afff6"/>
          <w:rFonts w:ascii="Times New Roman" w:hAnsi="Times New Roman"/>
        </w:rPr>
        <w:t>почетным званием «Почетный работник общего образования Российской Федерации»,</w:t>
      </w:r>
    </w:p>
    <w:p w:rsidR="008C7946" w:rsidRPr="00C84A8D" w:rsidRDefault="00106C1B" w:rsidP="00106C1B">
      <w:pPr>
        <w:pStyle w:val="afa"/>
        <w:ind w:left="0"/>
        <w:jc w:val="both"/>
        <w:rPr>
          <w:rStyle w:val="afff6"/>
          <w:rFonts w:ascii="Times New Roman" w:hAnsi="Times New Roman"/>
        </w:rPr>
      </w:pPr>
      <w:r>
        <w:rPr>
          <w:rStyle w:val="afff6"/>
          <w:rFonts w:ascii="Times New Roman" w:hAnsi="Times New Roman"/>
        </w:rPr>
        <w:t xml:space="preserve">           - </w:t>
      </w:r>
      <w:r w:rsidR="008C7946" w:rsidRPr="00C84A8D">
        <w:rPr>
          <w:rStyle w:val="afff6"/>
          <w:rFonts w:ascii="Times New Roman" w:hAnsi="Times New Roman"/>
        </w:rPr>
        <w:t>нагрудным знаком «Отличник физической культуры и спорта»,</w:t>
      </w:r>
    </w:p>
    <w:p w:rsidR="008C7946" w:rsidRDefault="00106C1B" w:rsidP="00106C1B">
      <w:pPr>
        <w:pStyle w:val="afa"/>
        <w:ind w:left="0"/>
        <w:jc w:val="both"/>
      </w:pPr>
      <w:r>
        <w:lastRenderedPageBreak/>
        <w:t xml:space="preserve">           - </w:t>
      </w:r>
      <w:r w:rsidR="008C7946" w:rsidRPr="00C84A8D">
        <w:t>нагрудный знак «За верность профессии».</w:t>
      </w:r>
    </w:p>
    <w:p w:rsidR="008C7946" w:rsidRPr="00C84A8D" w:rsidRDefault="00106C1B" w:rsidP="00106C1B">
      <w:pPr>
        <w:pStyle w:val="afa"/>
        <w:ind w:left="0"/>
        <w:jc w:val="both"/>
      </w:pPr>
      <w:r>
        <w:t xml:space="preserve">           5.14.2. </w:t>
      </w:r>
      <w:r w:rsidR="008C7946" w:rsidRPr="00C84A8D">
        <w:t>Государственными наградами Российской Федерации за заслуги в области науки, культуры, искусства, просвещения, образования, воспитания и развития спорта, в том числе Почетными званиями Российской Федерации:</w:t>
      </w:r>
    </w:p>
    <w:p w:rsidR="008C7946" w:rsidRPr="00C84A8D" w:rsidRDefault="00106C1B" w:rsidP="00106C1B">
      <w:pPr>
        <w:pStyle w:val="afa"/>
        <w:ind w:left="0"/>
        <w:jc w:val="both"/>
        <w:rPr>
          <w:rStyle w:val="afff6"/>
          <w:rFonts w:ascii="Times New Roman" w:hAnsi="Times New Roman"/>
        </w:rPr>
      </w:pPr>
      <w:r>
        <w:rPr>
          <w:rStyle w:val="afff6"/>
          <w:rFonts w:ascii="Times New Roman" w:hAnsi="Times New Roman"/>
        </w:rPr>
        <w:t xml:space="preserve">           - </w:t>
      </w:r>
      <w:r w:rsidR="008C7946" w:rsidRPr="00C84A8D">
        <w:rPr>
          <w:rStyle w:val="afff6"/>
          <w:rFonts w:ascii="Times New Roman" w:hAnsi="Times New Roman"/>
        </w:rPr>
        <w:t>Медаль ордена «За заслуги перед Отечеством»;</w:t>
      </w:r>
    </w:p>
    <w:p w:rsidR="008C7946" w:rsidRPr="00C84A8D" w:rsidRDefault="00106C1B" w:rsidP="00106C1B">
      <w:pPr>
        <w:pStyle w:val="afa"/>
        <w:ind w:left="0"/>
        <w:jc w:val="both"/>
        <w:rPr>
          <w:rStyle w:val="afff6"/>
          <w:rFonts w:ascii="Times New Roman" w:hAnsi="Times New Roman"/>
        </w:rPr>
      </w:pPr>
      <w:bookmarkStart w:id="13" w:name="sub_1721"/>
      <w:bookmarkEnd w:id="13"/>
      <w:r>
        <w:rPr>
          <w:rStyle w:val="afff6"/>
          <w:rFonts w:ascii="Times New Roman" w:hAnsi="Times New Roman"/>
        </w:rPr>
        <w:t xml:space="preserve">           - </w:t>
      </w:r>
      <w:r w:rsidR="008C7946" w:rsidRPr="00C84A8D">
        <w:rPr>
          <w:rStyle w:val="afff6"/>
          <w:rFonts w:ascii="Times New Roman" w:hAnsi="Times New Roman"/>
        </w:rPr>
        <w:t>«Народный учитель Российской Федерации»,</w:t>
      </w:r>
    </w:p>
    <w:p w:rsidR="008C7946" w:rsidRPr="00C84A8D" w:rsidRDefault="00106C1B" w:rsidP="00106C1B">
      <w:pPr>
        <w:pStyle w:val="afa"/>
        <w:ind w:left="0"/>
        <w:jc w:val="both"/>
        <w:rPr>
          <w:rStyle w:val="afff6"/>
          <w:rFonts w:ascii="Times New Roman" w:hAnsi="Times New Roman"/>
        </w:rPr>
      </w:pPr>
      <w:r>
        <w:rPr>
          <w:rStyle w:val="afff6"/>
          <w:rFonts w:ascii="Times New Roman" w:hAnsi="Times New Roman"/>
        </w:rPr>
        <w:t xml:space="preserve">           - </w:t>
      </w:r>
      <w:r w:rsidR="008C7946" w:rsidRPr="00C84A8D">
        <w:rPr>
          <w:rStyle w:val="afff6"/>
          <w:rFonts w:ascii="Times New Roman" w:hAnsi="Times New Roman"/>
        </w:rPr>
        <w:t>«Народный художник Российской Федерации»,</w:t>
      </w:r>
    </w:p>
    <w:p w:rsidR="008C7946" w:rsidRPr="00C84A8D" w:rsidRDefault="00106C1B" w:rsidP="00106C1B">
      <w:pPr>
        <w:pStyle w:val="afa"/>
        <w:ind w:left="0"/>
        <w:jc w:val="both"/>
        <w:rPr>
          <w:rStyle w:val="afff6"/>
          <w:rFonts w:ascii="Times New Roman" w:hAnsi="Times New Roman"/>
        </w:rPr>
      </w:pPr>
      <w:r>
        <w:rPr>
          <w:rStyle w:val="afff6"/>
          <w:rFonts w:ascii="Times New Roman" w:hAnsi="Times New Roman"/>
        </w:rPr>
        <w:t xml:space="preserve">           - </w:t>
      </w:r>
      <w:r w:rsidR="008C7946" w:rsidRPr="00C84A8D">
        <w:rPr>
          <w:rStyle w:val="afff6"/>
          <w:rFonts w:ascii="Times New Roman" w:hAnsi="Times New Roman"/>
        </w:rPr>
        <w:t>«Заслуженный мастер производственного обучения Российской Федерации»,</w:t>
      </w:r>
    </w:p>
    <w:p w:rsidR="008C7946" w:rsidRPr="00C84A8D" w:rsidRDefault="00106C1B" w:rsidP="00106C1B">
      <w:pPr>
        <w:pStyle w:val="afa"/>
        <w:ind w:left="0"/>
        <w:jc w:val="both"/>
        <w:rPr>
          <w:rStyle w:val="afff6"/>
          <w:rFonts w:ascii="Times New Roman" w:hAnsi="Times New Roman"/>
        </w:rPr>
      </w:pPr>
      <w:r>
        <w:rPr>
          <w:rStyle w:val="afff6"/>
          <w:rFonts w:ascii="Times New Roman" w:hAnsi="Times New Roman"/>
        </w:rPr>
        <w:t xml:space="preserve">           - </w:t>
      </w:r>
      <w:r w:rsidR="008C7946" w:rsidRPr="00C84A8D">
        <w:rPr>
          <w:rStyle w:val="afff6"/>
          <w:rFonts w:ascii="Times New Roman" w:hAnsi="Times New Roman"/>
        </w:rPr>
        <w:t>«Заслуженный работник культуры Российской Федерации»,</w:t>
      </w:r>
    </w:p>
    <w:p w:rsidR="008C7946" w:rsidRPr="00C84A8D" w:rsidRDefault="00106C1B" w:rsidP="00106C1B">
      <w:pPr>
        <w:pStyle w:val="afa"/>
        <w:ind w:left="0"/>
        <w:jc w:val="both"/>
        <w:rPr>
          <w:rStyle w:val="afff6"/>
          <w:rFonts w:ascii="Times New Roman" w:hAnsi="Times New Roman"/>
        </w:rPr>
      </w:pPr>
      <w:r>
        <w:rPr>
          <w:rStyle w:val="afff6"/>
          <w:rFonts w:ascii="Times New Roman" w:hAnsi="Times New Roman"/>
        </w:rPr>
        <w:t xml:space="preserve">           - </w:t>
      </w:r>
      <w:r w:rsidR="008C7946" w:rsidRPr="00C84A8D">
        <w:rPr>
          <w:rStyle w:val="afff6"/>
          <w:rFonts w:ascii="Times New Roman" w:hAnsi="Times New Roman"/>
        </w:rPr>
        <w:t>«Заслуженный работник физической культуры Российской Федерации»,</w:t>
      </w:r>
    </w:p>
    <w:p w:rsidR="008C7946" w:rsidRPr="00C84A8D" w:rsidRDefault="00106C1B" w:rsidP="00106C1B">
      <w:pPr>
        <w:pStyle w:val="afa"/>
        <w:ind w:left="0"/>
        <w:jc w:val="both"/>
        <w:rPr>
          <w:rStyle w:val="afff6"/>
          <w:rFonts w:ascii="Times New Roman" w:hAnsi="Times New Roman"/>
        </w:rPr>
      </w:pPr>
      <w:r>
        <w:rPr>
          <w:rStyle w:val="afff6"/>
          <w:rFonts w:ascii="Times New Roman" w:hAnsi="Times New Roman"/>
        </w:rPr>
        <w:t xml:space="preserve">           - </w:t>
      </w:r>
      <w:r w:rsidR="008C7946" w:rsidRPr="00C84A8D">
        <w:rPr>
          <w:rStyle w:val="afff6"/>
          <w:rFonts w:ascii="Times New Roman" w:hAnsi="Times New Roman"/>
        </w:rPr>
        <w:t>«Заслуженный учитель Российской Федерации»</w:t>
      </w:r>
    </w:p>
    <w:p w:rsidR="008C7946" w:rsidRPr="00C84A8D" w:rsidRDefault="008C7946" w:rsidP="0060580C">
      <w:pPr>
        <w:jc w:val="both"/>
        <w:rPr>
          <w:rStyle w:val="afff6"/>
          <w:rFonts w:ascii="Times New Roman" w:hAnsi="Times New Roman"/>
        </w:rPr>
      </w:pPr>
      <w:r w:rsidRPr="00C84A8D">
        <w:rPr>
          <w:rStyle w:val="afff6"/>
          <w:rFonts w:ascii="Times New Roman" w:hAnsi="Times New Roman"/>
        </w:rPr>
        <w:tab/>
        <w:t xml:space="preserve">5.14.3. Медалью «За заслуги перед Вологодской областью», Почетным знаком Губернатора области «За заслуги в развитии образования Вологодской области», Почетным званием «Лучший наставник Вологодчины в сфере образования». </w:t>
      </w:r>
    </w:p>
    <w:p w:rsidR="008C7946" w:rsidRPr="00C84A8D" w:rsidRDefault="008C7946" w:rsidP="0060580C">
      <w:pPr>
        <w:pStyle w:val="Default"/>
        <w:contextualSpacing/>
        <w:jc w:val="both"/>
        <w:rPr>
          <w:rStyle w:val="afff6"/>
          <w:rFonts w:ascii="Times New Roman" w:hAnsi="Times New Roman"/>
          <w:color w:val="auto"/>
        </w:rPr>
      </w:pPr>
      <w:bookmarkStart w:id="14" w:name="sub_1731"/>
      <w:bookmarkStart w:id="15" w:name="sub_894"/>
      <w:bookmarkEnd w:id="14"/>
      <w:bookmarkEnd w:id="15"/>
      <w:r w:rsidRPr="00C84A8D">
        <w:rPr>
          <w:rStyle w:val="afff6"/>
          <w:rFonts w:ascii="Times New Roman" w:hAnsi="Times New Roman"/>
          <w:color w:val="auto"/>
        </w:rPr>
        <w:tab/>
        <w:t>5.14.4. Почетной грамотой Президента Российской Федерации и (или) Благодарностью Президента Российской Федерации</w:t>
      </w:r>
    </w:p>
    <w:p w:rsidR="008C7946" w:rsidRPr="00C84A8D" w:rsidRDefault="008C7946" w:rsidP="0060580C">
      <w:pPr>
        <w:jc w:val="both"/>
        <w:rPr>
          <w:rStyle w:val="afff6"/>
          <w:rFonts w:ascii="Times New Roman" w:hAnsi="Times New Roman"/>
        </w:rPr>
      </w:pPr>
      <w:r w:rsidRPr="00C84A8D">
        <w:rPr>
          <w:rStyle w:val="afff6"/>
          <w:rFonts w:ascii="Times New Roman" w:hAnsi="Times New Roman"/>
        </w:rPr>
        <w:tab/>
        <w:t>5.15.</w:t>
      </w:r>
      <w:r w:rsidRPr="00C84A8D">
        <w:t xml:space="preserve"> </w:t>
      </w:r>
      <w:proofErr w:type="gramStart"/>
      <w:r w:rsidRPr="00C84A8D">
        <w:rPr>
          <w:rStyle w:val="afff6"/>
          <w:rFonts w:ascii="Times New Roman" w:hAnsi="Times New Roman"/>
        </w:rPr>
        <w:t xml:space="preserve">Аттестационной комиссии стороны рекомендуют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(по результатам деятельности за последние 5 лет, </w:t>
      </w:r>
      <w:proofErr w:type="spellStart"/>
      <w:r w:rsidRPr="00C84A8D">
        <w:rPr>
          <w:rStyle w:val="afff6"/>
          <w:rFonts w:ascii="Times New Roman" w:hAnsi="Times New Roman"/>
        </w:rPr>
        <w:t>межаттестационного</w:t>
      </w:r>
      <w:proofErr w:type="spellEnd"/>
      <w:r w:rsidRPr="00C84A8D">
        <w:rPr>
          <w:rStyle w:val="afff6"/>
          <w:rFonts w:ascii="Times New Roman" w:hAnsi="Times New Roman"/>
        </w:rPr>
        <w:t xml:space="preserve"> периода) в следующих случаях:</w:t>
      </w:r>
      <w:proofErr w:type="gramEnd"/>
    </w:p>
    <w:p w:rsidR="008C7946" w:rsidRPr="00C84A8D" w:rsidRDefault="00106C1B" w:rsidP="0060580C">
      <w:pPr>
        <w:jc w:val="both"/>
        <w:rPr>
          <w:rStyle w:val="afff6"/>
          <w:rFonts w:ascii="Times New Roman" w:hAnsi="Times New Roman"/>
        </w:rPr>
      </w:pPr>
      <w:bookmarkStart w:id="16" w:name="sub_8951"/>
      <w:bookmarkEnd w:id="16"/>
      <w:r>
        <w:rPr>
          <w:rStyle w:val="afff6"/>
          <w:rFonts w:ascii="Times New Roman" w:hAnsi="Times New Roman"/>
        </w:rPr>
        <w:t xml:space="preserve">           </w:t>
      </w:r>
      <w:r w:rsidR="008C7946" w:rsidRPr="00C84A8D">
        <w:rPr>
          <w:rStyle w:val="afff6"/>
          <w:rFonts w:ascii="Times New Roman" w:hAnsi="Times New Roman"/>
        </w:rPr>
        <w:t>- если педагогический работник является победителем регионального этапа конкурса профессионального мастерства;</w:t>
      </w:r>
    </w:p>
    <w:p w:rsidR="008C7946" w:rsidRPr="00C84A8D" w:rsidRDefault="00106C1B" w:rsidP="0060580C">
      <w:pPr>
        <w:jc w:val="both"/>
        <w:rPr>
          <w:rStyle w:val="afff6"/>
          <w:rFonts w:ascii="Times New Roman" w:hAnsi="Times New Roman"/>
        </w:rPr>
      </w:pPr>
      <w:r>
        <w:rPr>
          <w:rStyle w:val="afff6"/>
          <w:rFonts w:ascii="Times New Roman" w:hAnsi="Times New Roman"/>
        </w:rPr>
        <w:t xml:space="preserve">           </w:t>
      </w:r>
      <w:r w:rsidR="008C7946" w:rsidRPr="00C84A8D">
        <w:rPr>
          <w:rStyle w:val="afff6"/>
          <w:rFonts w:ascii="Times New Roman" w:hAnsi="Times New Roman"/>
        </w:rPr>
        <w:t>- если педагогический работник является победителем или лауреатом всероссийского этапа конкурса профессионального мастерства.</w:t>
      </w:r>
    </w:p>
    <w:p w:rsidR="00106C1B" w:rsidRDefault="008C7946" w:rsidP="00106C1B">
      <w:pPr>
        <w:jc w:val="both"/>
        <w:rPr>
          <w:rStyle w:val="afff6"/>
          <w:rFonts w:ascii="Times New Roman" w:hAnsi="Times New Roman"/>
        </w:rPr>
      </w:pPr>
      <w:r w:rsidRPr="00C84A8D">
        <w:rPr>
          <w:rStyle w:val="afff6"/>
          <w:rFonts w:ascii="Times New Roman" w:hAnsi="Times New Roman"/>
        </w:rPr>
        <w:tab/>
        <w:t>5.16. Аттестационной комиссии стороны рекомендуют проводить аттестацию в целях установления квалификационной категории (первой или высшей) без привлечения специалистов для проведения всестороннего анализа профессиональной деятельности педагогических работников в случае, если педагогический работник имеет ученую степень кандидата или доктора наук по профилю деятельности.</w:t>
      </w:r>
    </w:p>
    <w:p w:rsidR="00106C1B" w:rsidRDefault="00106C1B" w:rsidP="00106C1B">
      <w:pPr>
        <w:jc w:val="both"/>
      </w:pPr>
      <w:r>
        <w:rPr>
          <w:rStyle w:val="afff6"/>
          <w:rFonts w:ascii="Times New Roman" w:hAnsi="Times New Roman"/>
        </w:rPr>
        <w:t xml:space="preserve">           5.17. </w:t>
      </w:r>
      <w:proofErr w:type="gramStart"/>
      <w:r w:rsidR="008C7946" w:rsidRPr="00C84A8D">
        <w:t>В случаях аттестации педагогических работников в целях установления квалификационной категории (первой или высшей), награжденных наградами, указанными в подпунктах 5.14.1., 5.14.2, 5.14.3, 5.14.4, 5.15, 5.16 настоящего Коллективного договора, педагогический работник в аттестационную комиссию представляет вместе с заявлением копии документов о награде, заверенные подписью руководителя и печатью организации, осуществляющей образовательную деятельность, а также представление, характеризующее  профессиональную деятельность педагогического работника, подписанное руководителем организации</w:t>
      </w:r>
      <w:proofErr w:type="gramEnd"/>
      <w:r w:rsidR="008C7946" w:rsidRPr="00C84A8D">
        <w:t xml:space="preserve">, осуществляющей образовательную деятельность, и </w:t>
      </w:r>
      <w:proofErr w:type="gramStart"/>
      <w:r w:rsidR="008C7946" w:rsidRPr="00C84A8D">
        <w:t>согласованное</w:t>
      </w:r>
      <w:proofErr w:type="gramEnd"/>
      <w:r w:rsidR="008C7946" w:rsidRPr="00C84A8D">
        <w:t xml:space="preserve"> с выборным органом первичной профсоюзной организации. </w:t>
      </w:r>
    </w:p>
    <w:p w:rsidR="008C7946" w:rsidRPr="00C84A8D" w:rsidRDefault="00106C1B" w:rsidP="00106C1B">
      <w:pPr>
        <w:jc w:val="both"/>
      </w:pPr>
      <w:r>
        <w:t xml:space="preserve">           5.18. </w:t>
      </w:r>
      <w:r w:rsidR="008C7946" w:rsidRPr="00C84A8D">
        <w:t>Квалификационные категории (первая или высшая) в течение срока их действия учитываются на всей территории Вологодской области при установлении работникам оплаты труда в следующих случаях:</w:t>
      </w:r>
    </w:p>
    <w:p w:rsidR="008C7946" w:rsidRPr="00C84A8D" w:rsidRDefault="00106C1B" w:rsidP="00106C1B">
      <w:pPr>
        <w:pStyle w:val="Default"/>
        <w:contextualSpacing/>
        <w:jc w:val="both"/>
        <w:rPr>
          <w:color w:val="auto"/>
        </w:rPr>
      </w:pPr>
      <w:r>
        <w:rPr>
          <w:color w:val="auto"/>
        </w:rPr>
        <w:t xml:space="preserve">           - </w:t>
      </w:r>
      <w:r w:rsidR="008C7946" w:rsidRPr="00C84A8D">
        <w:rPr>
          <w:color w:val="auto"/>
        </w:rPr>
        <w:t>при работе в должности, по которой присвоена квалификационная категория, а по должностям работников, по которым применяется наименование «старший», независимо от того, по какой должности присвоена квалификационная категория;</w:t>
      </w:r>
    </w:p>
    <w:p w:rsidR="008C7946" w:rsidRPr="00C84A8D" w:rsidRDefault="00106C1B" w:rsidP="00106C1B">
      <w:pPr>
        <w:pStyle w:val="Default"/>
        <w:contextualSpacing/>
        <w:jc w:val="both"/>
        <w:rPr>
          <w:color w:val="auto"/>
        </w:rPr>
      </w:pPr>
      <w:r>
        <w:rPr>
          <w:color w:val="auto"/>
        </w:rPr>
        <w:t xml:space="preserve">           - </w:t>
      </w:r>
      <w:r w:rsidR="008C7946" w:rsidRPr="00C84A8D">
        <w:rPr>
          <w:color w:val="auto"/>
        </w:rPr>
        <w:t xml:space="preserve">при выполнении педагогической работы на разных должностях, по которым совпадают профили работы в следующих случаях (см. Таблицу 1): </w:t>
      </w:r>
    </w:p>
    <w:p w:rsidR="00831CC3" w:rsidRPr="006E5CA6" w:rsidRDefault="008C7946" w:rsidP="0060580C">
      <w:pPr>
        <w:ind w:firstLine="540"/>
        <w:jc w:val="both"/>
      </w:pPr>
      <w:r w:rsidRPr="006E5CA6">
        <w:t xml:space="preserve">    </w:t>
      </w:r>
    </w:p>
    <w:tbl>
      <w:tblPr>
        <w:tblW w:w="10641" w:type="dxa"/>
        <w:tblInd w:w="-704" w:type="dxa"/>
        <w:tblLayout w:type="fixed"/>
        <w:tblCellMar>
          <w:left w:w="-5" w:type="dxa"/>
          <w:right w:w="0" w:type="dxa"/>
        </w:tblCellMar>
        <w:tblLook w:val="0000" w:firstRow="0" w:lastRow="0" w:firstColumn="0" w:lastColumn="0" w:noHBand="0" w:noVBand="0"/>
      </w:tblPr>
      <w:tblGrid>
        <w:gridCol w:w="4780"/>
        <w:gridCol w:w="5809"/>
        <w:gridCol w:w="26"/>
        <w:gridCol w:w="26"/>
      </w:tblGrid>
      <w:tr w:rsidR="00831CC3" w:rsidRPr="00831CC3" w:rsidTr="00782ECC">
        <w:trPr>
          <w:gridAfter w:val="1"/>
          <w:wAfter w:w="26" w:type="dxa"/>
          <w:trHeight w:hRule="exact" w:val="1102"/>
        </w:trPr>
        <w:tc>
          <w:tcPr>
            <w:tcW w:w="4780"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137"/>
              <w:jc w:val="center"/>
              <w:rPr>
                <w:rFonts w:eastAsia="Lucida Sans Unicode"/>
                <w:spacing w:val="-2"/>
                <w:kern w:val="1"/>
                <w:lang w:eastAsia="ar-SA"/>
              </w:rPr>
            </w:pPr>
            <w:r w:rsidRPr="00831CC3">
              <w:rPr>
                <w:rFonts w:eastAsia="Lucida Sans Unicode"/>
                <w:kern w:val="1"/>
                <w:lang w:eastAsia="ar-SA"/>
              </w:rPr>
              <w:lastRenderedPageBreak/>
              <w:t>Должность, по которой</w:t>
            </w:r>
          </w:p>
          <w:p w:rsidR="00831CC3" w:rsidRPr="00831CC3" w:rsidRDefault="00831CC3" w:rsidP="00831CC3">
            <w:pPr>
              <w:widowControl w:val="0"/>
              <w:shd w:val="clear" w:color="auto" w:fill="FFFFFF"/>
              <w:suppressAutoHyphens/>
              <w:ind w:left="137"/>
              <w:jc w:val="center"/>
              <w:rPr>
                <w:rFonts w:eastAsia="Lucida Sans Unicode"/>
                <w:kern w:val="1"/>
                <w:lang w:eastAsia="ar-SA"/>
              </w:rPr>
            </w:pPr>
            <w:proofErr w:type="gramStart"/>
            <w:r w:rsidRPr="00831CC3">
              <w:rPr>
                <w:rFonts w:eastAsia="Lucida Sans Unicode"/>
                <w:spacing w:val="-2"/>
                <w:kern w:val="1"/>
                <w:lang w:eastAsia="ar-SA"/>
              </w:rPr>
              <w:t>установлена</w:t>
            </w:r>
            <w:proofErr w:type="gramEnd"/>
            <w:r w:rsidRPr="00831CC3">
              <w:rPr>
                <w:rFonts w:eastAsia="Lucida Sans Unicode"/>
                <w:spacing w:val="-2"/>
                <w:kern w:val="1"/>
                <w:lang w:eastAsia="ar-SA"/>
              </w:rPr>
              <w:t xml:space="preserve"> квалификационная</w:t>
            </w:r>
          </w:p>
          <w:p w:rsidR="00831CC3" w:rsidRPr="00831CC3" w:rsidRDefault="00831CC3" w:rsidP="00831CC3">
            <w:pPr>
              <w:widowControl w:val="0"/>
              <w:shd w:val="clear" w:color="auto" w:fill="FFFFFF"/>
              <w:suppressAutoHyphens/>
              <w:ind w:left="137"/>
              <w:jc w:val="center"/>
              <w:rPr>
                <w:rFonts w:eastAsia="Lucida Sans Unicode"/>
                <w:spacing w:val="-3"/>
                <w:kern w:val="1"/>
                <w:lang w:eastAsia="ar-SA"/>
              </w:rPr>
            </w:pPr>
            <w:r w:rsidRPr="00831CC3">
              <w:rPr>
                <w:rFonts w:eastAsia="Lucida Sans Unicode"/>
                <w:kern w:val="1"/>
                <w:lang w:eastAsia="ar-SA"/>
              </w:rPr>
              <w:t>категория</w:t>
            </w:r>
          </w:p>
        </w:tc>
        <w:tc>
          <w:tcPr>
            <w:tcW w:w="5809"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238"/>
              <w:jc w:val="center"/>
              <w:rPr>
                <w:rFonts w:eastAsia="Lucida Sans Unicode"/>
                <w:spacing w:val="-3"/>
                <w:kern w:val="1"/>
                <w:lang w:eastAsia="ar-SA"/>
              </w:rPr>
            </w:pPr>
            <w:r w:rsidRPr="00831CC3">
              <w:rPr>
                <w:rFonts w:eastAsia="Lucida Sans Unicode"/>
                <w:spacing w:val="-3"/>
                <w:kern w:val="1"/>
                <w:lang w:eastAsia="ar-SA"/>
              </w:rPr>
              <w:t xml:space="preserve">Должность, по которой рекомендуется </w:t>
            </w:r>
            <w:proofErr w:type="gramStart"/>
            <w:r w:rsidRPr="00831CC3">
              <w:rPr>
                <w:rFonts w:eastAsia="Lucida Sans Unicode"/>
                <w:spacing w:val="-3"/>
                <w:kern w:val="1"/>
                <w:lang w:eastAsia="ar-SA"/>
              </w:rPr>
              <w:t>при</w:t>
            </w:r>
            <w:proofErr w:type="gramEnd"/>
          </w:p>
          <w:p w:rsidR="00831CC3" w:rsidRPr="00831CC3" w:rsidRDefault="00831CC3" w:rsidP="00831CC3">
            <w:pPr>
              <w:widowControl w:val="0"/>
              <w:shd w:val="clear" w:color="auto" w:fill="FFFFFF"/>
              <w:suppressAutoHyphens/>
              <w:ind w:left="238"/>
              <w:jc w:val="center"/>
              <w:rPr>
                <w:rFonts w:eastAsia="Lucida Sans Unicode"/>
                <w:spacing w:val="-1"/>
                <w:kern w:val="1"/>
                <w:lang w:eastAsia="ar-SA"/>
              </w:rPr>
            </w:pPr>
            <w:r w:rsidRPr="00831CC3">
              <w:rPr>
                <w:rFonts w:eastAsia="Lucida Sans Unicode"/>
                <w:spacing w:val="-3"/>
                <w:kern w:val="1"/>
                <w:lang w:eastAsia="ar-SA"/>
              </w:rPr>
              <w:t xml:space="preserve">оплате труда учитывать </w:t>
            </w:r>
            <w:proofErr w:type="gramStart"/>
            <w:r w:rsidRPr="00831CC3">
              <w:rPr>
                <w:rFonts w:eastAsia="Lucida Sans Unicode"/>
                <w:spacing w:val="-3"/>
                <w:kern w:val="1"/>
                <w:lang w:eastAsia="ar-SA"/>
              </w:rPr>
              <w:t>квалификационную</w:t>
            </w:r>
            <w:proofErr w:type="gramEnd"/>
          </w:p>
          <w:p w:rsidR="00831CC3" w:rsidRPr="00831CC3" w:rsidRDefault="00831CC3" w:rsidP="00831CC3">
            <w:pPr>
              <w:widowControl w:val="0"/>
              <w:shd w:val="clear" w:color="auto" w:fill="FFFFFF"/>
              <w:suppressAutoHyphens/>
              <w:ind w:left="238"/>
              <w:jc w:val="center"/>
              <w:rPr>
                <w:rFonts w:eastAsia="Lucida Sans Unicode"/>
                <w:kern w:val="1"/>
                <w:lang w:eastAsia="ar-SA"/>
              </w:rPr>
            </w:pPr>
            <w:r w:rsidRPr="00831CC3">
              <w:rPr>
                <w:rFonts w:eastAsia="Lucida Sans Unicode"/>
                <w:spacing w:val="-1"/>
                <w:kern w:val="1"/>
                <w:lang w:eastAsia="ar-SA"/>
              </w:rPr>
              <w:t>категорию, установленную по должности,</w:t>
            </w:r>
          </w:p>
          <w:p w:rsidR="00831CC3" w:rsidRPr="00831CC3" w:rsidRDefault="00831CC3" w:rsidP="00831CC3">
            <w:pPr>
              <w:widowControl w:val="0"/>
              <w:shd w:val="clear" w:color="auto" w:fill="FFFFFF"/>
              <w:suppressAutoHyphens/>
              <w:ind w:left="238"/>
              <w:jc w:val="center"/>
              <w:rPr>
                <w:rFonts w:eastAsia="Lucida Sans Unicode"/>
                <w:kern w:val="1"/>
                <w:lang w:eastAsia="ar-SA"/>
              </w:rPr>
            </w:pPr>
            <w:proofErr w:type="gramStart"/>
            <w:r w:rsidRPr="00831CC3">
              <w:rPr>
                <w:rFonts w:eastAsia="Lucida Sans Unicode"/>
                <w:kern w:val="1"/>
                <w:lang w:eastAsia="ar-SA"/>
              </w:rPr>
              <w:t>указанной в графе 1</w:t>
            </w:r>
            <w:proofErr w:type="gramEnd"/>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r>
      <w:tr w:rsidR="00831CC3" w:rsidRPr="00831CC3" w:rsidTr="00782ECC">
        <w:trPr>
          <w:gridAfter w:val="1"/>
          <w:wAfter w:w="26" w:type="dxa"/>
          <w:trHeight w:hRule="exact" w:val="280"/>
        </w:trPr>
        <w:tc>
          <w:tcPr>
            <w:tcW w:w="4780"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1991"/>
              <w:rPr>
                <w:rFonts w:eastAsia="Lucida Sans Unicode"/>
                <w:kern w:val="1"/>
                <w:lang w:eastAsia="ar-SA"/>
              </w:rPr>
            </w:pPr>
            <w:r w:rsidRPr="00831CC3">
              <w:rPr>
                <w:rFonts w:eastAsia="Lucida Sans Unicode"/>
                <w:kern w:val="1"/>
                <w:lang w:eastAsia="ar-SA"/>
              </w:rPr>
              <w:t>1</w:t>
            </w:r>
          </w:p>
        </w:tc>
        <w:tc>
          <w:tcPr>
            <w:tcW w:w="5809"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2797"/>
              <w:rPr>
                <w:rFonts w:eastAsia="Lucida Sans Unicode"/>
                <w:kern w:val="1"/>
                <w:lang w:eastAsia="ar-SA"/>
              </w:rPr>
            </w:pPr>
            <w:r w:rsidRPr="00831CC3">
              <w:rPr>
                <w:rFonts w:eastAsia="Lucida Sans Unicode"/>
                <w:kern w:val="1"/>
                <w:lang w:eastAsia="ar-SA"/>
              </w:rPr>
              <w:t>2</w:t>
            </w:r>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r>
      <w:tr w:rsidR="00831CC3" w:rsidRPr="00831CC3" w:rsidTr="00782ECC">
        <w:trPr>
          <w:gridAfter w:val="1"/>
          <w:wAfter w:w="26" w:type="dxa"/>
          <w:trHeight w:val="3913"/>
        </w:trPr>
        <w:tc>
          <w:tcPr>
            <w:tcW w:w="4780"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7"/>
              <w:rPr>
                <w:rFonts w:eastAsia="Lucida Sans Unicode"/>
                <w:kern w:val="1"/>
                <w:lang w:eastAsia="ar-SA"/>
              </w:rPr>
            </w:pPr>
            <w:r w:rsidRPr="00831CC3">
              <w:rPr>
                <w:rFonts w:eastAsia="Lucida Sans Unicode"/>
                <w:kern w:val="1"/>
                <w:lang w:eastAsia="ar-SA"/>
              </w:rPr>
              <w:t>Учитель; преподаватель</w:t>
            </w:r>
          </w:p>
        </w:tc>
        <w:tc>
          <w:tcPr>
            <w:tcW w:w="5809"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14"/>
              <w:rPr>
                <w:rFonts w:eastAsia="Lucida Sans Unicode"/>
                <w:spacing w:val="-3"/>
                <w:kern w:val="1"/>
                <w:lang w:eastAsia="ar-SA"/>
              </w:rPr>
            </w:pPr>
            <w:r w:rsidRPr="00831CC3">
              <w:rPr>
                <w:rFonts w:eastAsia="Lucida Sans Unicode"/>
                <w:kern w:val="1"/>
                <w:lang w:eastAsia="ar-SA"/>
              </w:rPr>
              <w:t>Преподаватель; учитель;</w:t>
            </w:r>
          </w:p>
          <w:p w:rsidR="00831CC3" w:rsidRPr="00831CC3" w:rsidRDefault="00831CC3" w:rsidP="00831CC3">
            <w:pPr>
              <w:widowControl w:val="0"/>
              <w:shd w:val="clear" w:color="auto" w:fill="FFFFFF"/>
              <w:suppressAutoHyphens/>
              <w:ind w:left="18"/>
              <w:rPr>
                <w:rFonts w:eastAsia="Lucida Sans Unicode"/>
                <w:kern w:val="1"/>
                <w:lang w:eastAsia="ar-SA"/>
              </w:rPr>
            </w:pPr>
            <w:r w:rsidRPr="00831CC3">
              <w:rPr>
                <w:rFonts w:eastAsia="Lucida Sans Unicode"/>
                <w:spacing w:val="-3"/>
                <w:kern w:val="1"/>
                <w:lang w:eastAsia="ar-SA"/>
              </w:rPr>
              <w:t>воспитатель (независимо от типа организации, в которой выполняется работа);</w:t>
            </w:r>
          </w:p>
          <w:p w:rsidR="00831CC3" w:rsidRPr="00831CC3" w:rsidRDefault="00831CC3" w:rsidP="00831CC3">
            <w:pPr>
              <w:widowControl w:val="0"/>
              <w:shd w:val="clear" w:color="auto" w:fill="FFFFFF"/>
              <w:suppressAutoHyphens/>
              <w:ind w:left="18"/>
              <w:rPr>
                <w:rFonts w:eastAsia="Lucida Sans Unicode"/>
                <w:spacing w:val="-2"/>
                <w:kern w:val="1"/>
                <w:lang w:eastAsia="ar-SA"/>
              </w:rPr>
            </w:pPr>
            <w:r w:rsidRPr="00831CC3">
              <w:rPr>
                <w:rFonts w:eastAsia="Lucida Sans Unicode"/>
                <w:kern w:val="1"/>
                <w:lang w:eastAsia="ar-SA"/>
              </w:rPr>
              <w:t>социальный педагог;</w:t>
            </w:r>
          </w:p>
          <w:p w:rsidR="00831CC3" w:rsidRPr="00831CC3" w:rsidRDefault="00831CC3" w:rsidP="00831CC3">
            <w:pPr>
              <w:widowControl w:val="0"/>
              <w:shd w:val="clear" w:color="auto" w:fill="FFFFFF"/>
              <w:suppressAutoHyphens/>
              <w:ind w:left="7" w:right="1066" w:firstLine="18"/>
              <w:rPr>
                <w:rFonts w:eastAsia="Lucida Sans Unicode"/>
                <w:spacing w:val="-2"/>
                <w:kern w:val="1"/>
                <w:lang w:eastAsia="ar-SA"/>
              </w:rPr>
            </w:pPr>
            <w:r w:rsidRPr="00831CC3">
              <w:rPr>
                <w:rFonts w:eastAsia="Lucida Sans Unicode"/>
                <w:spacing w:val="-2"/>
                <w:kern w:val="1"/>
                <w:lang w:eastAsia="ar-SA"/>
              </w:rPr>
              <w:t xml:space="preserve">педагог-организатор; педагог-библиотекарь; старший педагог </w:t>
            </w:r>
            <w:r w:rsidRPr="00831CC3">
              <w:rPr>
                <w:rFonts w:eastAsia="Lucida Sans Unicode"/>
                <w:kern w:val="1"/>
                <w:lang w:eastAsia="ar-SA"/>
              </w:rPr>
              <w:t>дополнительного образования,</w:t>
            </w:r>
          </w:p>
          <w:p w:rsidR="00831CC3" w:rsidRPr="00831CC3" w:rsidRDefault="00831CC3" w:rsidP="00831CC3">
            <w:pPr>
              <w:widowControl w:val="0"/>
              <w:shd w:val="clear" w:color="auto" w:fill="FFFFFF"/>
              <w:suppressAutoHyphens/>
              <w:ind w:left="7" w:right="1066" w:firstLine="18"/>
              <w:rPr>
                <w:rFonts w:eastAsia="Lucida Sans Unicode"/>
                <w:spacing w:val="-3"/>
                <w:kern w:val="1"/>
                <w:lang w:eastAsia="ar-SA"/>
              </w:rPr>
            </w:pPr>
            <w:r w:rsidRPr="00831CC3">
              <w:rPr>
                <w:rFonts w:eastAsia="Lucida Sans Unicode"/>
                <w:spacing w:val="-2"/>
                <w:kern w:val="1"/>
                <w:lang w:eastAsia="ar-SA"/>
              </w:rPr>
              <w:t>педагог дополнительного образования</w:t>
            </w:r>
          </w:p>
          <w:p w:rsidR="00831CC3" w:rsidRPr="00831CC3" w:rsidRDefault="00831CC3" w:rsidP="00831CC3">
            <w:pPr>
              <w:widowControl w:val="0"/>
              <w:shd w:val="clear" w:color="auto" w:fill="FFFFFF"/>
              <w:suppressAutoHyphens/>
              <w:ind w:left="4" w:right="22" w:firstLine="18"/>
              <w:rPr>
                <w:rFonts w:eastAsia="Lucida Sans Unicode"/>
                <w:spacing w:val="-1"/>
                <w:kern w:val="1"/>
                <w:lang w:eastAsia="ar-SA"/>
              </w:rPr>
            </w:pPr>
            <w:r w:rsidRPr="00831CC3">
              <w:rPr>
                <w:rFonts w:eastAsia="Lucida Sans Unicode"/>
                <w:spacing w:val="-3"/>
                <w:kern w:val="1"/>
                <w:lang w:eastAsia="ar-SA"/>
              </w:rPr>
              <w:t xml:space="preserve">(при совпадении профиля </w:t>
            </w:r>
            <w:r w:rsidRPr="00831CC3">
              <w:rPr>
                <w:rFonts w:eastAsia="Lucida Sans Unicode"/>
                <w:spacing w:val="-1"/>
                <w:kern w:val="1"/>
                <w:lang w:eastAsia="ar-SA"/>
              </w:rPr>
              <w:t>работы</w:t>
            </w:r>
            <w:r w:rsidRPr="00831CC3">
              <w:rPr>
                <w:rFonts w:eastAsia="Lucida Sans Unicode"/>
                <w:kern w:val="1"/>
                <w:lang w:eastAsia="ar-SA"/>
              </w:rPr>
              <w:t>);</w:t>
            </w:r>
          </w:p>
          <w:p w:rsidR="00831CC3" w:rsidRPr="00831CC3" w:rsidRDefault="00831CC3" w:rsidP="00831CC3">
            <w:pPr>
              <w:widowControl w:val="0"/>
              <w:shd w:val="clear" w:color="auto" w:fill="FFFFFF"/>
              <w:suppressAutoHyphens/>
              <w:ind w:right="432" w:firstLine="4"/>
              <w:rPr>
                <w:rFonts w:eastAsia="Lucida Sans Unicode"/>
                <w:kern w:val="1"/>
                <w:lang w:eastAsia="ar-SA"/>
              </w:rPr>
            </w:pPr>
            <w:r w:rsidRPr="00831CC3">
              <w:rPr>
                <w:rFonts w:eastAsia="Lucida Sans Unicode"/>
                <w:spacing w:val="-1"/>
                <w:kern w:val="1"/>
                <w:lang w:eastAsia="ar-SA"/>
              </w:rPr>
              <w:t xml:space="preserve">учитель, преподаватель, ведущий занятия    по отдельным профильным темам из курса </w:t>
            </w:r>
            <w:r w:rsidRPr="00831CC3">
              <w:rPr>
                <w:rFonts w:eastAsia="Lucida Sans Unicode"/>
                <w:spacing w:val="-3"/>
                <w:kern w:val="1"/>
                <w:lang w:eastAsia="ar-SA"/>
              </w:rPr>
              <w:t xml:space="preserve">«Основы безопасности жизнедеятельности» </w:t>
            </w:r>
            <w:r w:rsidRPr="00831CC3">
              <w:rPr>
                <w:rFonts w:eastAsia="Lucida Sans Unicode"/>
                <w:kern w:val="1"/>
                <w:lang w:eastAsia="ar-SA"/>
              </w:rPr>
              <w:t>(ОБЖ), преподаватель-организатор основ безопасности жизнедеятельности</w:t>
            </w:r>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r>
      <w:tr w:rsidR="00831CC3" w:rsidRPr="00831CC3" w:rsidTr="00782ECC">
        <w:trPr>
          <w:gridAfter w:val="1"/>
          <w:wAfter w:w="26" w:type="dxa"/>
          <w:trHeight w:val="463"/>
        </w:trPr>
        <w:tc>
          <w:tcPr>
            <w:tcW w:w="4780"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7"/>
              <w:rPr>
                <w:rFonts w:eastAsia="Lucida Sans Unicode"/>
                <w:kern w:val="1"/>
                <w:lang w:eastAsia="ar-SA"/>
              </w:rPr>
            </w:pPr>
            <w:r w:rsidRPr="00831CC3">
              <w:rPr>
                <w:rFonts w:eastAsia="Lucida Sans Unicode"/>
                <w:kern w:val="1"/>
                <w:lang w:eastAsia="ar-SA"/>
              </w:rPr>
              <w:t>Старший воспитатель;</w:t>
            </w:r>
          </w:p>
          <w:p w:rsidR="00831CC3" w:rsidRPr="00831CC3" w:rsidRDefault="00831CC3" w:rsidP="00831CC3">
            <w:pPr>
              <w:widowControl w:val="0"/>
              <w:shd w:val="clear" w:color="auto" w:fill="FFFFFF"/>
              <w:suppressAutoHyphens/>
              <w:ind w:left="7"/>
              <w:rPr>
                <w:rFonts w:eastAsia="Lucida Sans Unicode"/>
                <w:kern w:val="1"/>
                <w:lang w:eastAsia="ar-SA"/>
              </w:rPr>
            </w:pPr>
            <w:r w:rsidRPr="00831CC3">
              <w:rPr>
                <w:rFonts w:eastAsia="Lucida Sans Unicode"/>
                <w:kern w:val="1"/>
                <w:lang w:eastAsia="ar-SA"/>
              </w:rPr>
              <w:t>воспитатель</w:t>
            </w:r>
          </w:p>
        </w:tc>
        <w:tc>
          <w:tcPr>
            <w:tcW w:w="5809"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Воспитатель; старший воспитатель</w:t>
            </w:r>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r>
      <w:tr w:rsidR="00831CC3" w:rsidRPr="00831CC3" w:rsidTr="00782ECC">
        <w:trPr>
          <w:gridAfter w:val="1"/>
          <w:wAfter w:w="26" w:type="dxa"/>
          <w:trHeight w:val="2533"/>
        </w:trPr>
        <w:tc>
          <w:tcPr>
            <w:tcW w:w="4780"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7"/>
              <w:rPr>
                <w:rFonts w:eastAsia="Lucida Sans Unicode"/>
                <w:kern w:val="1"/>
                <w:lang w:eastAsia="ar-SA"/>
              </w:rPr>
            </w:pPr>
            <w:r w:rsidRPr="00831CC3">
              <w:rPr>
                <w:rFonts w:eastAsia="Lucida Sans Unicode"/>
                <w:kern w:val="1"/>
                <w:lang w:eastAsia="ar-SA"/>
              </w:rPr>
              <w:t>Преподаватель-организатор       основ безопасности жизнедеятельности</w:t>
            </w:r>
          </w:p>
        </w:tc>
        <w:tc>
          <w:tcPr>
            <w:tcW w:w="5809"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 xml:space="preserve">Учитель, преподаватель, ведущий занятия с </w:t>
            </w:r>
            <w:proofErr w:type="gramStart"/>
            <w:r w:rsidRPr="00831CC3">
              <w:rPr>
                <w:rFonts w:eastAsia="Lucida Sans Unicode"/>
                <w:kern w:val="1"/>
                <w:lang w:eastAsia="ar-SA"/>
              </w:rPr>
              <w:t>обучающимися</w:t>
            </w:r>
            <w:proofErr w:type="gramEnd"/>
            <w:r w:rsidRPr="00831CC3">
              <w:rPr>
                <w:rFonts w:eastAsia="Lucida Sans Unicode"/>
                <w:kern w:val="1"/>
                <w:lang w:eastAsia="ar-SA"/>
              </w:rPr>
              <w:t xml:space="preserve"> из курса «Основы безопасности жизнедеятельности» (ОБЖ),</w:t>
            </w:r>
          </w:p>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в том числе сверх учебной нагрузки, входящей в должностные обязанности преподавателя-организатора основ безопасности</w:t>
            </w:r>
          </w:p>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жизнедеятельности;</w:t>
            </w:r>
          </w:p>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учитель, преподаватель физической культуры (физического воспитания)</w:t>
            </w:r>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r>
      <w:tr w:rsidR="00831CC3" w:rsidRPr="00831CC3" w:rsidTr="00782ECC">
        <w:trPr>
          <w:gridAfter w:val="1"/>
          <w:wAfter w:w="26" w:type="dxa"/>
          <w:trHeight w:val="1988"/>
        </w:trPr>
        <w:tc>
          <w:tcPr>
            <w:tcW w:w="4780"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7"/>
              <w:rPr>
                <w:rFonts w:eastAsia="Lucida Sans Unicode"/>
                <w:kern w:val="1"/>
                <w:lang w:eastAsia="ar-SA"/>
              </w:rPr>
            </w:pPr>
            <w:r w:rsidRPr="00831CC3">
              <w:rPr>
                <w:rFonts w:eastAsia="Lucida Sans Unicode"/>
                <w:kern w:val="1"/>
                <w:lang w:eastAsia="ar-SA"/>
              </w:rPr>
              <w:t>Руководитель физического воспитания, инструктор по физической культуре</w:t>
            </w:r>
          </w:p>
        </w:tc>
        <w:tc>
          <w:tcPr>
            <w:tcW w:w="5809"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Учитель физической культуры (физического воспитания); преподаватель физической культуры (физического воспитания); инструктор по физической культуре; учитель, преподаватель, ведущий занятия из курса «Основы безопасности жизнедеятельности» (ОБЖ), преподаватель-организатор основ безопасности жизнедеятельности</w:t>
            </w:r>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r>
      <w:tr w:rsidR="00831CC3" w:rsidRPr="00831CC3" w:rsidTr="00782ECC">
        <w:trPr>
          <w:gridAfter w:val="1"/>
          <w:wAfter w:w="26" w:type="dxa"/>
          <w:trHeight w:val="2243"/>
        </w:trPr>
        <w:tc>
          <w:tcPr>
            <w:tcW w:w="4780"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uppressAutoHyphens/>
              <w:rPr>
                <w:rFonts w:eastAsia="Lucida Sans Unicode"/>
                <w:kern w:val="1"/>
                <w:lang w:eastAsia="ar-SA"/>
              </w:rPr>
            </w:pPr>
            <w:r w:rsidRPr="00831CC3">
              <w:rPr>
                <w:rFonts w:eastAsia="Lucida Sans Unicode"/>
                <w:kern w:val="1"/>
                <w:lang w:eastAsia="ar-SA"/>
              </w:rPr>
              <w:t xml:space="preserve">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 </w:t>
            </w:r>
          </w:p>
        </w:tc>
        <w:tc>
          <w:tcPr>
            <w:tcW w:w="5809"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uppressAutoHyphens/>
              <w:rPr>
                <w:rFonts w:eastAsia="Lucida Sans Unicode"/>
                <w:kern w:val="1"/>
                <w:lang w:eastAsia="ar-SA"/>
              </w:rPr>
            </w:pPr>
            <w:r w:rsidRPr="00831CC3">
              <w:rPr>
                <w:rFonts w:eastAsia="Lucida Sans Unicode"/>
                <w:kern w:val="1"/>
                <w:lang w:eastAsia="ar-SA"/>
              </w:rPr>
              <w:t xml:space="preserve">Мастер производственного обучения; инструктор по труду </w:t>
            </w:r>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r>
      <w:tr w:rsidR="00831CC3" w:rsidRPr="00831CC3" w:rsidTr="00782ECC">
        <w:trPr>
          <w:gridAfter w:val="1"/>
          <w:wAfter w:w="26" w:type="dxa"/>
          <w:trHeight w:val="1929"/>
        </w:trPr>
        <w:tc>
          <w:tcPr>
            <w:tcW w:w="4780" w:type="dxa"/>
            <w:tcBorders>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7"/>
              <w:rPr>
                <w:rFonts w:eastAsia="Lucida Sans Unicode"/>
                <w:kern w:val="1"/>
                <w:lang w:eastAsia="ar-SA"/>
              </w:rPr>
            </w:pPr>
            <w:r w:rsidRPr="00831CC3">
              <w:rPr>
                <w:rFonts w:eastAsia="Lucida Sans Unicode"/>
                <w:kern w:val="1"/>
                <w:lang w:eastAsia="ar-SA"/>
              </w:rPr>
              <w:lastRenderedPageBreak/>
              <w:t>Мастер производственного обучения</w:t>
            </w:r>
          </w:p>
        </w:tc>
        <w:tc>
          <w:tcPr>
            <w:tcW w:w="5809" w:type="dxa"/>
            <w:tcBorders>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 xml:space="preserve">Учитель, преподаватель (при выполнении учебной (преподавательской) работы, совпадающей с профилем работы мастера производственного обучения); </w:t>
            </w:r>
          </w:p>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 xml:space="preserve"> инструктор по труду; старший педагог дополнительного образования, педагог</w:t>
            </w:r>
          </w:p>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дополнительного образования (при совпадении профиля работы)</w:t>
            </w:r>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r>
      <w:tr w:rsidR="00831CC3" w:rsidRPr="00831CC3" w:rsidTr="00782ECC">
        <w:trPr>
          <w:gridAfter w:val="1"/>
          <w:wAfter w:w="26" w:type="dxa"/>
          <w:trHeight w:val="2212"/>
        </w:trPr>
        <w:tc>
          <w:tcPr>
            <w:tcW w:w="4780"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7"/>
              <w:rPr>
                <w:rFonts w:eastAsia="Lucida Sans Unicode"/>
                <w:kern w:val="1"/>
                <w:lang w:eastAsia="ar-SA"/>
              </w:rPr>
            </w:pPr>
            <w:r w:rsidRPr="00831CC3">
              <w:rPr>
                <w:rFonts w:eastAsia="Lucida Sans Unicode"/>
                <w:kern w:val="1"/>
                <w:lang w:eastAsia="ar-SA"/>
              </w:rPr>
              <w:t>Учитель-дефектолог, учитель-логопед, педагог-психолог</w:t>
            </w:r>
          </w:p>
        </w:tc>
        <w:tc>
          <w:tcPr>
            <w:tcW w:w="5809"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 xml:space="preserve">Учитель-логопед; учитель-дефектолог; педагог-психолог, учитель (при выполнении учебной (преподавательской) работы по адаптированным образовательным программам); </w:t>
            </w:r>
          </w:p>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 xml:space="preserve">воспитатель, педагог </w:t>
            </w:r>
            <w:proofErr w:type="gramStart"/>
            <w:r w:rsidRPr="00831CC3">
              <w:rPr>
                <w:rFonts w:eastAsia="Lucida Sans Unicode"/>
                <w:kern w:val="1"/>
                <w:lang w:eastAsia="ar-SA"/>
              </w:rPr>
              <w:t>дополнительного</w:t>
            </w:r>
            <w:proofErr w:type="gramEnd"/>
          </w:p>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образования, старший педагог</w:t>
            </w:r>
          </w:p>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дополнительного образования (при совпадении профиля работы)</w:t>
            </w:r>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r>
      <w:tr w:rsidR="00831CC3" w:rsidRPr="00831CC3" w:rsidTr="00782ECC">
        <w:trPr>
          <w:gridAfter w:val="1"/>
          <w:wAfter w:w="26" w:type="dxa"/>
          <w:trHeight w:val="2399"/>
        </w:trPr>
        <w:tc>
          <w:tcPr>
            <w:tcW w:w="4780"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7"/>
              <w:rPr>
                <w:rFonts w:eastAsia="Lucida Sans Unicode"/>
                <w:kern w:val="1"/>
                <w:lang w:eastAsia="ar-SA"/>
              </w:rPr>
            </w:pPr>
            <w:r w:rsidRPr="00831CC3">
              <w:rPr>
                <w:rFonts w:eastAsia="Lucida Sans Unicode"/>
                <w:kern w:val="1"/>
                <w:lang w:eastAsia="ar-SA"/>
              </w:rPr>
              <w:t>Учитель (при выполнении учебной (преподавательской) работы по учебным предметам (образовательным программам) в области искусств);</w:t>
            </w:r>
          </w:p>
          <w:p w:rsidR="00831CC3" w:rsidRPr="00831CC3" w:rsidRDefault="00831CC3" w:rsidP="00831CC3">
            <w:pPr>
              <w:widowControl w:val="0"/>
              <w:shd w:val="clear" w:color="auto" w:fill="FFFFFF"/>
              <w:suppressAutoHyphens/>
              <w:ind w:left="7"/>
              <w:rPr>
                <w:rFonts w:eastAsia="Lucida Sans Unicode"/>
                <w:kern w:val="1"/>
                <w:lang w:eastAsia="ar-SA"/>
              </w:rPr>
            </w:pPr>
            <w:r w:rsidRPr="00831CC3">
              <w:rPr>
                <w:rFonts w:eastAsia="Lucida Sans Unicode"/>
                <w:kern w:val="1"/>
                <w:lang w:eastAsia="ar-SA"/>
              </w:rPr>
              <w:t>преподаватель (при выполнении учебной (преподавательской) работы по учебным предметам (образовательным программам) в области искусств)</w:t>
            </w:r>
          </w:p>
        </w:tc>
        <w:tc>
          <w:tcPr>
            <w:tcW w:w="5809"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Преподаватель образовательных организаций дополнительного образования детей (детских музыкальных школ, школ искусств);</w:t>
            </w:r>
          </w:p>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музыкальный руководитель; концертмейстер;</w:t>
            </w:r>
          </w:p>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педагог дополнительного образования (при совпадении профиля работы)</w:t>
            </w:r>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r>
      <w:tr w:rsidR="00831CC3" w:rsidRPr="00831CC3" w:rsidTr="00782ECC">
        <w:trPr>
          <w:gridAfter w:val="1"/>
          <w:wAfter w:w="26" w:type="dxa"/>
          <w:trHeight w:val="2208"/>
        </w:trPr>
        <w:tc>
          <w:tcPr>
            <w:tcW w:w="4780"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14"/>
              <w:rPr>
                <w:rFonts w:eastAsia="Lucida Sans Unicode"/>
                <w:kern w:val="1"/>
                <w:lang w:eastAsia="ar-SA"/>
              </w:rPr>
            </w:pPr>
            <w:r w:rsidRPr="00831CC3">
              <w:rPr>
                <w:rFonts w:eastAsia="Lucida Sans Unicode"/>
                <w:kern w:val="1"/>
                <w:lang w:eastAsia="ar-SA"/>
              </w:rPr>
              <w:t>Преподаватель образовательных организаций дополнительного образования детей (детских музыкальных школ, школ искусств);</w:t>
            </w:r>
          </w:p>
          <w:p w:rsidR="00831CC3" w:rsidRPr="00831CC3" w:rsidRDefault="00831CC3" w:rsidP="00831CC3">
            <w:pPr>
              <w:widowControl w:val="0"/>
              <w:shd w:val="clear" w:color="auto" w:fill="FFFFFF"/>
              <w:suppressAutoHyphens/>
              <w:ind w:left="14"/>
              <w:rPr>
                <w:rFonts w:eastAsia="Lucida Sans Unicode"/>
                <w:spacing w:val="-3"/>
                <w:kern w:val="1"/>
                <w:lang w:eastAsia="ar-SA"/>
              </w:rPr>
            </w:pPr>
            <w:r w:rsidRPr="00831CC3">
              <w:rPr>
                <w:rFonts w:eastAsia="Lucida Sans Unicode"/>
                <w:kern w:val="1"/>
                <w:lang w:eastAsia="ar-SA"/>
              </w:rPr>
              <w:t>концертмейстер;</w:t>
            </w:r>
          </w:p>
          <w:p w:rsidR="00831CC3" w:rsidRPr="00831CC3" w:rsidRDefault="00831CC3" w:rsidP="00831CC3">
            <w:pPr>
              <w:widowControl w:val="0"/>
              <w:shd w:val="clear" w:color="auto" w:fill="FFFFFF"/>
              <w:suppressAutoHyphens/>
              <w:rPr>
                <w:rFonts w:eastAsia="Lucida Sans Unicode"/>
                <w:spacing w:val="-3"/>
                <w:kern w:val="1"/>
                <w:lang w:eastAsia="ar-SA"/>
              </w:rPr>
            </w:pPr>
          </w:p>
        </w:tc>
        <w:tc>
          <w:tcPr>
            <w:tcW w:w="5809"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hd w:val="clear" w:color="auto" w:fill="FFFFFF"/>
              <w:suppressAutoHyphens/>
              <w:ind w:left="7"/>
              <w:rPr>
                <w:rFonts w:eastAsia="Lucida Sans Unicode"/>
                <w:kern w:val="1"/>
                <w:lang w:eastAsia="ar-SA"/>
              </w:rPr>
            </w:pPr>
            <w:r w:rsidRPr="00831CC3">
              <w:rPr>
                <w:rFonts w:eastAsia="Lucida Sans Unicode"/>
                <w:kern w:val="1"/>
                <w:lang w:eastAsia="ar-SA"/>
              </w:rPr>
              <w:t>Учитель (при выполнении учебной (преподавательской) работы по учебным предметам (образовательным программам) в области искусств);</w:t>
            </w:r>
          </w:p>
          <w:p w:rsidR="00831CC3" w:rsidRPr="00831CC3" w:rsidRDefault="00831CC3" w:rsidP="00831CC3">
            <w:pPr>
              <w:widowControl w:val="0"/>
              <w:shd w:val="clear" w:color="auto" w:fill="FFFFFF"/>
              <w:suppressAutoHyphens/>
              <w:ind w:left="7"/>
              <w:rPr>
                <w:rFonts w:eastAsia="Lucida Sans Unicode"/>
                <w:kern w:val="1"/>
                <w:lang w:eastAsia="ar-SA"/>
              </w:rPr>
            </w:pPr>
            <w:r w:rsidRPr="00831CC3">
              <w:rPr>
                <w:rFonts w:eastAsia="Lucida Sans Unicode"/>
                <w:kern w:val="1"/>
                <w:lang w:eastAsia="ar-SA"/>
              </w:rPr>
              <w:t>преподаватель (при выполнении учебной (преподавательской) работы по учебным предметам (образовательным программам) в области искусств)</w:t>
            </w:r>
          </w:p>
          <w:p w:rsidR="00831CC3" w:rsidRPr="00831CC3" w:rsidRDefault="00831CC3" w:rsidP="00831CC3">
            <w:pPr>
              <w:widowControl w:val="0"/>
              <w:shd w:val="clear" w:color="auto" w:fill="FFFFFF"/>
              <w:suppressAutoHyphens/>
              <w:ind w:left="7"/>
              <w:rPr>
                <w:rFonts w:eastAsia="Lucida Sans Unicode"/>
                <w:kern w:val="1"/>
                <w:lang w:eastAsia="ar-SA"/>
              </w:rPr>
            </w:pPr>
            <w:r w:rsidRPr="00831CC3">
              <w:rPr>
                <w:rFonts w:eastAsia="Lucida Sans Unicode"/>
                <w:kern w:val="1"/>
                <w:lang w:eastAsia="ar-SA"/>
              </w:rPr>
              <w:t>педагог дополнительного образования (при совпадении профиля работы)</w:t>
            </w:r>
          </w:p>
          <w:p w:rsidR="00831CC3" w:rsidRPr="00831CC3" w:rsidRDefault="00831CC3" w:rsidP="00831CC3">
            <w:pPr>
              <w:widowControl w:val="0"/>
              <w:shd w:val="clear" w:color="auto" w:fill="FFFFFF"/>
              <w:suppressAutoHyphens/>
              <w:rPr>
                <w:rFonts w:eastAsia="Lucida Sans Unicode"/>
                <w:kern w:val="1"/>
                <w:lang w:eastAsia="ar-SA"/>
              </w:rPr>
            </w:pPr>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r>
      <w:tr w:rsidR="00831CC3" w:rsidRPr="00831CC3" w:rsidTr="00782ECC">
        <w:trPr>
          <w:gridAfter w:val="1"/>
          <w:wAfter w:w="26" w:type="dxa"/>
          <w:trHeight w:val="1387"/>
        </w:trPr>
        <w:tc>
          <w:tcPr>
            <w:tcW w:w="4780"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uppressAutoHyphens/>
              <w:rPr>
                <w:rFonts w:eastAsia="Lucida Sans Unicode"/>
                <w:kern w:val="1"/>
                <w:lang w:eastAsia="ar-SA"/>
              </w:rPr>
            </w:pPr>
            <w:r w:rsidRPr="00831CC3">
              <w:rPr>
                <w:rFonts w:eastAsia="Lucida Sans Unicode"/>
                <w:kern w:val="1"/>
                <w:lang w:eastAsia="ar-SA"/>
              </w:rPr>
              <w:t>Старший тренер-преподаватель;</w:t>
            </w:r>
          </w:p>
          <w:p w:rsidR="00831CC3" w:rsidRPr="00831CC3" w:rsidRDefault="00831CC3" w:rsidP="00831CC3">
            <w:pPr>
              <w:widowControl w:val="0"/>
              <w:suppressAutoHyphens/>
              <w:rPr>
                <w:rFonts w:eastAsia="Lucida Sans Unicode"/>
                <w:kern w:val="1"/>
                <w:lang w:eastAsia="ar-SA"/>
              </w:rPr>
            </w:pPr>
            <w:r w:rsidRPr="00831CC3">
              <w:rPr>
                <w:rFonts w:eastAsia="Lucida Sans Unicode"/>
                <w:kern w:val="1"/>
                <w:lang w:eastAsia="ar-SA"/>
              </w:rPr>
              <w:t>тренер-преподаватель</w:t>
            </w:r>
          </w:p>
        </w:tc>
        <w:tc>
          <w:tcPr>
            <w:tcW w:w="5809"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uppressAutoHyphens/>
              <w:rPr>
                <w:rFonts w:eastAsia="Lucida Sans Unicode"/>
                <w:kern w:val="1"/>
                <w:lang w:eastAsia="ar-SA"/>
              </w:rPr>
            </w:pPr>
            <w:r w:rsidRPr="00831CC3">
              <w:rPr>
                <w:rFonts w:eastAsia="Lucida Sans Unicode"/>
                <w:kern w:val="1"/>
                <w:lang w:eastAsia="ar-SA"/>
              </w:rPr>
              <w:t>Учитель, преподаватель (при выполнении учебной (преподавательской) работы по физической культуре (физическому воспитанию);</w:t>
            </w:r>
          </w:p>
          <w:p w:rsidR="00831CC3" w:rsidRPr="00831CC3" w:rsidRDefault="00831CC3" w:rsidP="00831CC3">
            <w:pPr>
              <w:widowControl w:val="0"/>
              <w:suppressAutoHyphens/>
              <w:rPr>
                <w:rFonts w:eastAsia="Lucida Sans Unicode"/>
                <w:kern w:val="1"/>
                <w:lang w:eastAsia="ar-SA"/>
              </w:rPr>
            </w:pPr>
            <w:r w:rsidRPr="00831CC3">
              <w:rPr>
                <w:rFonts w:eastAsia="Lucida Sans Unicode"/>
                <w:kern w:val="1"/>
                <w:lang w:eastAsia="ar-SA"/>
              </w:rPr>
              <w:t>инструктор по физической культуре, руководитель физического воспитания</w:t>
            </w:r>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r>
      <w:tr w:rsidR="00831CC3" w:rsidRPr="00831CC3" w:rsidTr="00782ECC">
        <w:trPr>
          <w:gridAfter w:val="1"/>
          <w:wAfter w:w="26" w:type="dxa"/>
          <w:trHeight w:val="1966"/>
        </w:trPr>
        <w:tc>
          <w:tcPr>
            <w:tcW w:w="4780"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uppressAutoHyphens/>
              <w:rPr>
                <w:rFonts w:eastAsia="Lucida Sans Unicode"/>
                <w:kern w:val="1"/>
                <w:lang w:eastAsia="ar-SA"/>
              </w:rPr>
            </w:pPr>
            <w:r w:rsidRPr="00831CC3">
              <w:rPr>
                <w:rFonts w:eastAsia="Lucida Sans Unicode"/>
                <w:kern w:val="1"/>
                <w:lang w:eastAsia="ar-SA"/>
              </w:rPr>
              <w:t xml:space="preserve">Учитель, преподаватель (при выполнении учебной (преподавательской) работы) по физической культуре (физическому воспитанию); </w:t>
            </w:r>
          </w:p>
          <w:p w:rsidR="00831CC3" w:rsidRPr="00831CC3" w:rsidRDefault="00831CC3" w:rsidP="00831CC3">
            <w:pPr>
              <w:widowControl w:val="0"/>
              <w:suppressAutoHyphens/>
              <w:rPr>
                <w:rFonts w:eastAsia="Lucida Sans Unicode"/>
                <w:kern w:val="1"/>
                <w:lang w:eastAsia="ar-SA"/>
              </w:rPr>
            </w:pPr>
            <w:r w:rsidRPr="00831CC3">
              <w:rPr>
                <w:rFonts w:eastAsia="Lucida Sans Unicode"/>
                <w:kern w:val="1"/>
                <w:lang w:eastAsia="ar-SA"/>
              </w:rPr>
              <w:t>инструктор по физической культуре, руководитель физического воспитания</w:t>
            </w:r>
          </w:p>
        </w:tc>
        <w:tc>
          <w:tcPr>
            <w:tcW w:w="5809"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uppressAutoHyphens/>
              <w:rPr>
                <w:rFonts w:eastAsia="Lucida Sans Unicode"/>
                <w:kern w:val="1"/>
                <w:lang w:eastAsia="ar-SA"/>
              </w:rPr>
            </w:pPr>
            <w:r w:rsidRPr="00831CC3">
              <w:rPr>
                <w:rFonts w:eastAsia="Lucida Sans Unicode"/>
                <w:kern w:val="1"/>
                <w:lang w:eastAsia="ar-SA"/>
              </w:rPr>
              <w:t>Старший тренер-преподаватель; тренер-преподаватель</w:t>
            </w:r>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r>
      <w:tr w:rsidR="00831CC3" w:rsidRPr="00831CC3" w:rsidTr="00782ECC">
        <w:trPr>
          <w:trHeight w:val="290"/>
        </w:trPr>
        <w:tc>
          <w:tcPr>
            <w:tcW w:w="4780"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uppressAutoHyphens/>
              <w:rPr>
                <w:rFonts w:eastAsia="Lucida Sans Unicode"/>
                <w:kern w:val="1"/>
                <w:lang w:eastAsia="ar-SA"/>
              </w:rPr>
            </w:pPr>
            <w:r w:rsidRPr="00831CC3">
              <w:rPr>
                <w:rFonts w:eastAsia="Lucida Sans Unicode"/>
                <w:kern w:val="1"/>
                <w:lang w:eastAsia="ar-SA"/>
              </w:rPr>
              <w:t>Методист, старший методист</w:t>
            </w:r>
          </w:p>
        </w:tc>
        <w:tc>
          <w:tcPr>
            <w:tcW w:w="5809"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uppressAutoHyphens/>
              <w:rPr>
                <w:rFonts w:eastAsia="Lucida Sans Unicode"/>
                <w:kern w:val="1"/>
                <w:lang w:eastAsia="ar-SA"/>
              </w:rPr>
            </w:pPr>
            <w:r w:rsidRPr="00831CC3">
              <w:rPr>
                <w:rFonts w:eastAsia="Lucida Sans Unicode"/>
                <w:kern w:val="1"/>
                <w:lang w:eastAsia="ar-SA"/>
              </w:rPr>
              <w:t>Учитель, преподаватель, воспитатель, педагог-организатор, педагог дополнительного образования (по профилю деятельности)</w:t>
            </w:r>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c>
          <w:tcPr>
            <w:tcW w:w="26" w:type="dxa"/>
            <w:shd w:val="clear" w:color="auto" w:fill="FFFFFF"/>
          </w:tcPr>
          <w:p w:rsidR="00831CC3" w:rsidRPr="00831CC3" w:rsidRDefault="00831CC3" w:rsidP="00831CC3">
            <w:pPr>
              <w:widowControl w:val="0"/>
              <w:suppressAutoHyphens/>
              <w:snapToGrid w:val="0"/>
              <w:rPr>
                <w:rFonts w:eastAsia="Lucida Sans Unicode"/>
                <w:kern w:val="1"/>
                <w:lang w:eastAsia="ar-SA"/>
              </w:rPr>
            </w:pPr>
          </w:p>
        </w:tc>
      </w:tr>
      <w:tr w:rsidR="00831CC3" w:rsidRPr="00831CC3" w:rsidTr="00782ECC">
        <w:trPr>
          <w:trHeight w:val="560"/>
        </w:trPr>
        <w:tc>
          <w:tcPr>
            <w:tcW w:w="4780"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uppressAutoHyphens/>
              <w:rPr>
                <w:rFonts w:eastAsia="Lucida Sans Unicode"/>
                <w:kern w:val="1"/>
                <w:lang w:eastAsia="ar-SA"/>
              </w:rPr>
            </w:pPr>
            <w:r w:rsidRPr="00831CC3">
              <w:rPr>
                <w:rFonts w:eastAsia="Lucida Sans Unicode"/>
                <w:kern w:val="1"/>
                <w:lang w:eastAsia="ar-SA"/>
              </w:rPr>
              <w:t>Воспитатель, старший воспитатель</w:t>
            </w:r>
          </w:p>
        </w:tc>
        <w:tc>
          <w:tcPr>
            <w:tcW w:w="5809"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uppressAutoHyphens/>
              <w:rPr>
                <w:rFonts w:eastAsia="Lucida Sans Unicode"/>
                <w:kern w:val="1"/>
                <w:lang w:eastAsia="ar-SA"/>
              </w:rPr>
            </w:pPr>
            <w:r w:rsidRPr="00831CC3">
              <w:rPr>
                <w:rFonts w:eastAsia="Lucida Sans Unicode"/>
                <w:kern w:val="1"/>
                <w:lang w:eastAsia="ar-SA"/>
              </w:rPr>
              <w:t xml:space="preserve">Педагог – организатор, педагог дополнительного образования </w:t>
            </w:r>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c>
          <w:tcPr>
            <w:tcW w:w="26" w:type="dxa"/>
            <w:shd w:val="clear" w:color="auto" w:fill="FFFFFF"/>
          </w:tcPr>
          <w:p w:rsidR="00831CC3" w:rsidRPr="00831CC3" w:rsidRDefault="00831CC3" w:rsidP="00831CC3">
            <w:pPr>
              <w:widowControl w:val="0"/>
              <w:suppressAutoHyphens/>
              <w:snapToGrid w:val="0"/>
              <w:rPr>
                <w:rFonts w:eastAsia="Lucida Sans Unicode"/>
                <w:kern w:val="1"/>
                <w:lang w:eastAsia="ar-SA"/>
              </w:rPr>
            </w:pPr>
          </w:p>
        </w:tc>
      </w:tr>
      <w:tr w:rsidR="00831CC3" w:rsidRPr="00831CC3" w:rsidTr="00782ECC">
        <w:trPr>
          <w:trHeight w:val="413"/>
        </w:trPr>
        <w:tc>
          <w:tcPr>
            <w:tcW w:w="4780"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uppressAutoHyphens/>
              <w:rPr>
                <w:rFonts w:eastAsia="Lucida Sans Unicode"/>
                <w:kern w:val="1"/>
                <w:lang w:eastAsia="ar-SA"/>
              </w:rPr>
            </w:pPr>
            <w:r w:rsidRPr="00831CC3">
              <w:rPr>
                <w:rFonts w:eastAsia="Lucida Sans Unicode"/>
                <w:kern w:val="1"/>
                <w:lang w:eastAsia="ar-SA"/>
              </w:rPr>
              <w:t>Педагог дополнительного образования</w:t>
            </w:r>
          </w:p>
        </w:tc>
        <w:tc>
          <w:tcPr>
            <w:tcW w:w="5809" w:type="dxa"/>
            <w:tcBorders>
              <w:top w:val="single" w:sz="4" w:space="0" w:color="000080"/>
              <w:left w:val="single" w:sz="4" w:space="0" w:color="000080"/>
              <w:bottom w:val="single" w:sz="4" w:space="0" w:color="000080"/>
            </w:tcBorders>
            <w:shd w:val="clear" w:color="auto" w:fill="FFFFFF"/>
          </w:tcPr>
          <w:p w:rsidR="00831CC3" w:rsidRPr="00831CC3" w:rsidRDefault="00831CC3" w:rsidP="00831CC3">
            <w:pPr>
              <w:widowControl w:val="0"/>
              <w:suppressAutoHyphens/>
              <w:rPr>
                <w:rFonts w:eastAsia="Lucida Sans Unicode"/>
                <w:kern w:val="1"/>
                <w:lang w:eastAsia="ar-SA"/>
              </w:rPr>
            </w:pPr>
            <w:r w:rsidRPr="00831CC3">
              <w:rPr>
                <w:rFonts w:eastAsia="Lucida Sans Unicode"/>
                <w:kern w:val="1"/>
                <w:lang w:eastAsia="ar-SA"/>
              </w:rPr>
              <w:t>Педагог – организатор, методист, старший методист</w:t>
            </w:r>
          </w:p>
        </w:tc>
        <w:tc>
          <w:tcPr>
            <w:tcW w:w="26" w:type="dxa"/>
            <w:tcBorders>
              <w:left w:val="single" w:sz="4" w:space="0" w:color="000080"/>
            </w:tcBorders>
            <w:shd w:val="clear" w:color="auto" w:fill="FFFFFF"/>
          </w:tcPr>
          <w:p w:rsidR="00831CC3" w:rsidRPr="00831CC3" w:rsidRDefault="00831CC3" w:rsidP="00831CC3">
            <w:pPr>
              <w:widowControl w:val="0"/>
              <w:suppressAutoHyphens/>
              <w:snapToGrid w:val="0"/>
              <w:rPr>
                <w:rFonts w:eastAsia="Lucida Sans Unicode"/>
                <w:kern w:val="1"/>
                <w:lang w:eastAsia="ar-SA"/>
              </w:rPr>
            </w:pPr>
          </w:p>
        </w:tc>
        <w:tc>
          <w:tcPr>
            <w:tcW w:w="26" w:type="dxa"/>
            <w:shd w:val="clear" w:color="auto" w:fill="FFFFFF"/>
          </w:tcPr>
          <w:p w:rsidR="00831CC3" w:rsidRPr="00831CC3" w:rsidRDefault="00831CC3" w:rsidP="00831CC3">
            <w:pPr>
              <w:widowControl w:val="0"/>
              <w:suppressAutoHyphens/>
              <w:snapToGrid w:val="0"/>
              <w:rPr>
                <w:rFonts w:eastAsia="Lucida Sans Unicode"/>
                <w:kern w:val="1"/>
                <w:lang w:eastAsia="ar-SA"/>
              </w:rPr>
            </w:pPr>
          </w:p>
        </w:tc>
      </w:tr>
    </w:tbl>
    <w:p w:rsidR="008C7946" w:rsidRPr="006E5CA6" w:rsidRDefault="008C7946" w:rsidP="0060580C">
      <w:pPr>
        <w:ind w:firstLine="540"/>
        <w:jc w:val="both"/>
      </w:pPr>
      <w:r w:rsidRPr="006E5CA6">
        <w:t xml:space="preserve">                                                                                               </w:t>
      </w:r>
      <w:r w:rsidR="00106C1B">
        <w:t xml:space="preserve">                            </w:t>
      </w:r>
      <w:r w:rsidR="002E0C75">
        <w:t xml:space="preserve"> </w:t>
      </w:r>
    </w:p>
    <w:p w:rsidR="008C7946" w:rsidRPr="006E5CA6" w:rsidRDefault="008C7946" w:rsidP="0060580C">
      <w:pPr>
        <w:pStyle w:val="afa"/>
        <w:ind w:left="0"/>
        <w:jc w:val="both"/>
      </w:pPr>
    </w:p>
    <w:p w:rsidR="008C7946" w:rsidRPr="006E5CA6" w:rsidRDefault="008C7946" w:rsidP="00310F9F">
      <w:pPr>
        <w:ind w:firstLine="709"/>
        <w:jc w:val="both"/>
      </w:pPr>
      <w:r w:rsidRPr="006E5CA6">
        <w:t xml:space="preserve">5.19. </w:t>
      </w:r>
      <w:proofErr w:type="gramStart"/>
      <w:r w:rsidRPr="006E5CA6">
        <w:t>Педагогический работник, имеющий первую или высшую квалификационную категорию по одной должности, может подать заявление на прохождение аттестации в целях установления высшей квалификационной категории по другой должности при совпадении профилей преподаваемых предметов или профилей деятельности,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 (см. Таблицу 1).</w:t>
      </w:r>
      <w:proofErr w:type="gramEnd"/>
    </w:p>
    <w:p w:rsidR="008C7946" w:rsidRPr="006E5CA6" w:rsidRDefault="008C7946" w:rsidP="00310F9F">
      <w:pPr>
        <w:pStyle w:val="afa"/>
        <w:ind w:left="0" w:firstLine="709"/>
        <w:jc w:val="both"/>
      </w:pPr>
      <w:r w:rsidRPr="006E5CA6">
        <w:t>5.20. Если у педагогических работников срок действия квалификационной категории истек вовремя:</w:t>
      </w:r>
    </w:p>
    <w:p w:rsidR="008C7946" w:rsidRPr="006E5CA6" w:rsidRDefault="00106C1B" w:rsidP="00106C1B">
      <w:pPr>
        <w:pStyle w:val="afa"/>
        <w:ind w:left="0"/>
        <w:jc w:val="both"/>
      </w:pPr>
      <w:r>
        <w:t xml:space="preserve">           - </w:t>
      </w:r>
      <w:r w:rsidR="008C7946" w:rsidRPr="006E5CA6">
        <w:t>длительной (более трех месяцев) нетрудоспособности;</w:t>
      </w:r>
    </w:p>
    <w:p w:rsidR="008C7946" w:rsidRPr="006E5CA6" w:rsidRDefault="00106C1B" w:rsidP="00106C1B">
      <w:pPr>
        <w:pStyle w:val="afa"/>
        <w:ind w:left="0"/>
        <w:jc w:val="both"/>
      </w:pPr>
      <w:r>
        <w:t xml:space="preserve">           - </w:t>
      </w:r>
      <w:r w:rsidR="008C7946" w:rsidRPr="006E5CA6">
        <w:t>отпуска по уходу за ребенком;</w:t>
      </w:r>
    </w:p>
    <w:p w:rsidR="008C7946" w:rsidRPr="006E5CA6" w:rsidRDefault="00106C1B" w:rsidP="00106C1B">
      <w:pPr>
        <w:pStyle w:val="afa"/>
        <w:ind w:left="0"/>
        <w:jc w:val="both"/>
      </w:pPr>
      <w:r>
        <w:t xml:space="preserve">           - </w:t>
      </w:r>
      <w:r w:rsidR="008C7946" w:rsidRPr="006E5CA6">
        <w:t>длительной командировки на работу по специальности в российские образовательные организации за рубежом;</w:t>
      </w:r>
    </w:p>
    <w:p w:rsidR="008C7946" w:rsidRPr="006E5CA6" w:rsidRDefault="00106C1B" w:rsidP="00106C1B">
      <w:pPr>
        <w:pStyle w:val="afa"/>
        <w:ind w:left="0"/>
        <w:jc w:val="both"/>
      </w:pPr>
      <w:r>
        <w:t xml:space="preserve">           - </w:t>
      </w:r>
      <w:r w:rsidR="008C7946" w:rsidRPr="006E5CA6">
        <w:t>длительного отпуска сроком до одного года в соответствии с законодательством;</w:t>
      </w:r>
    </w:p>
    <w:p w:rsidR="008C7946" w:rsidRPr="006E5CA6" w:rsidRDefault="00106C1B" w:rsidP="00106C1B">
      <w:pPr>
        <w:pStyle w:val="afa"/>
        <w:ind w:left="0"/>
        <w:jc w:val="both"/>
      </w:pPr>
      <w:r>
        <w:t xml:space="preserve">           - </w:t>
      </w:r>
      <w:r w:rsidR="008C7946" w:rsidRPr="006E5CA6">
        <w:t>прохождения военной службы по призыву;</w:t>
      </w:r>
    </w:p>
    <w:p w:rsidR="008C7946" w:rsidRPr="006E5CA6" w:rsidRDefault="008C7946" w:rsidP="00310F9F">
      <w:pPr>
        <w:pStyle w:val="afa"/>
        <w:ind w:left="0"/>
        <w:jc w:val="both"/>
      </w:pPr>
      <w:r w:rsidRPr="006E5CA6">
        <w:t xml:space="preserve">они имеют право на сохранение (установление) уровня оплаты труда в соответствии с имевшейся ранее квалификационной категорией на срок не более 1 года. </w:t>
      </w:r>
    </w:p>
    <w:p w:rsidR="008C7946" w:rsidRPr="006E5CA6" w:rsidRDefault="008C7946" w:rsidP="00310F9F">
      <w:pPr>
        <w:pStyle w:val="afa"/>
        <w:ind w:left="0" w:firstLine="709"/>
        <w:jc w:val="both"/>
      </w:pPr>
      <w:r w:rsidRPr="006E5CA6">
        <w:t>Оплата труда в вышеперечисленных случаях устанавливается приказом руководителя образовательной организации по согласованию с выборным органом первичной профсоюзной организации с момента выхода педагогического работника на работу.</w:t>
      </w:r>
    </w:p>
    <w:p w:rsidR="008C7946" w:rsidRPr="006E5CA6" w:rsidRDefault="008C7946" w:rsidP="00310F9F">
      <w:pPr>
        <w:pStyle w:val="afa"/>
        <w:ind w:left="0" w:firstLine="709"/>
        <w:jc w:val="both"/>
      </w:pPr>
      <w:r w:rsidRPr="006E5CA6">
        <w:t>Данный порядок может применяться в отношении педагогических работников, возобновивших педагогическую работу после ее прекращения в связи с реорганизацией (ликвидацией) образовательной организации.</w:t>
      </w:r>
    </w:p>
    <w:p w:rsidR="008C7946" w:rsidRPr="006E5CA6" w:rsidRDefault="008C7946" w:rsidP="00310F9F">
      <w:pPr>
        <w:pStyle w:val="afa"/>
        <w:ind w:left="0" w:firstLine="709"/>
        <w:jc w:val="both"/>
      </w:pPr>
      <w:r w:rsidRPr="006E5CA6">
        <w:t>За педагогическим работником сохраняется оплата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w:t>
      </w:r>
    </w:p>
    <w:p w:rsidR="008C7946" w:rsidRPr="006E5CA6" w:rsidRDefault="008C7946" w:rsidP="00310F9F">
      <w:pPr>
        <w:pStyle w:val="afa"/>
        <w:ind w:left="0" w:firstLine="709"/>
        <w:jc w:val="both"/>
      </w:pPr>
      <w:r w:rsidRPr="006E5CA6">
        <w:t>5.21. В случае истечения срока действия квалификационной категории у педагогических работников, которым до пенсии по старости остался один год и менее, Работодателем по согласованию с выборным органом первичной профсоюзной организации этим работникам до наступления пенсионного возраста сохраняется уровень оплаты труда в соответствии с имевшейся ранее квалификационной категорией.</w:t>
      </w:r>
    </w:p>
    <w:p w:rsidR="008C7946" w:rsidRPr="006E5CA6" w:rsidRDefault="008C7946" w:rsidP="00310F9F">
      <w:pPr>
        <w:pStyle w:val="afa"/>
        <w:ind w:left="0" w:firstLine="709"/>
        <w:jc w:val="both"/>
      </w:pPr>
      <w:proofErr w:type="gramStart"/>
      <w:r w:rsidRPr="006E5CA6">
        <w:t>5.22 .Работникам организаций, осуществляющих образовательную деятельность,  занятым на работах с вредными и (или) опасными условиями труда, устанавливается доплата по результатам специальной оценки условий труда (СОУТ) в размере 12 процентов должностного оклада (в соответствии с Перечнем работ с неблагоприятными условиями труда, на которых устанавливаются доплаты рабочим, специалистам и служащим с тяжелыми и вредными, особо тяжелыми и особо вредными условиями труда, утвержденными</w:t>
      </w:r>
      <w:proofErr w:type="gramEnd"/>
      <w:r w:rsidRPr="006E5CA6">
        <w:t xml:space="preserve"> приказом </w:t>
      </w:r>
      <w:proofErr w:type="spellStart"/>
      <w:r w:rsidRPr="006E5CA6">
        <w:t>Гособразования</w:t>
      </w:r>
      <w:proofErr w:type="spellEnd"/>
      <w:r w:rsidRPr="006E5CA6">
        <w:t xml:space="preserve"> СССР от 20 августа 1990 года № 579.</w:t>
      </w:r>
    </w:p>
    <w:p w:rsidR="008C7946" w:rsidRPr="006E5CA6" w:rsidRDefault="008C7946" w:rsidP="00310F9F">
      <w:pPr>
        <w:pStyle w:val="afa"/>
        <w:ind w:left="0" w:firstLine="709"/>
        <w:jc w:val="both"/>
      </w:pPr>
      <w:proofErr w:type="gramStart"/>
      <w:r w:rsidRPr="006E5CA6">
        <w:t>5.23..Лица, не имеющие специальной подготовки или стажа работы, квалификационных требований, установленных Единым квалификационным справочником должностей руководителей, специалистов и служащих, и (или) профессиональными стандартами,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назначаются на соответствующие должности согласно пункту 23 Порядка проведения аттестации педагогических работников организаций, осуществляющих образовательную деятельность, утвержденного приказом</w:t>
      </w:r>
      <w:proofErr w:type="gramEnd"/>
      <w:r w:rsidRPr="006E5CA6">
        <w:t xml:space="preserve"> Министерства образования и науки Российской Федерации от 7 апреля 2014 года № 276.</w:t>
      </w:r>
    </w:p>
    <w:p w:rsidR="008C7946" w:rsidRPr="006E5CA6" w:rsidRDefault="008C7946" w:rsidP="00310F9F">
      <w:pPr>
        <w:pStyle w:val="afa"/>
        <w:ind w:left="0" w:firstLine="709"/>
        <w:jc w:val="both"/>
      </w:pPr>
      <w:r w:rsidRPr="006E5CA6">
        <w:t xml:space="preserve">5.24. В случае направления работника в командировку, в </w:t>
      </w:r>
      <w:proofErr w:type="spellStart"/>
      <w:r w:rsidRPr="006E5CA6">
        <w:t>т.ч</w:t>
      </w:r>
      <w:proofErr w:type="spellEnd"/>
      <w:r w:rsidRPr="006E5CA6">
        <w:t xml:space="preserve">. для </w:t>
      </w:r>
      <w:r w:rsidRPr="006E5CA6">
        <w:rPr>
          <w:rStyle w:val="afff6"/>
          <w:rFonts w:ascii="Times New Roman" w:hAnsi="Times New Roman"/>
        </w:rPr>
        <w:t>получения дополнительного профессионального образования</w:t>
      </w:r>
      <w:r w:rsidRPr="006E5CA6">
        <w:t xml:space="preserve">, за ним сохраняется место работы (должность), средняя заработная плата по основному месту работы, оплачиваются </w:t>
      </w:r>
      <w:r w:rsidRPr="006E5CA6">
        <w:lastRenderedPageBreak/>
        <w:t>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w:t>
      </w:r>
    </w:p>
    <w:p w:rsidR="008C7946" w:rsidRPr="006E5CA6" w:rsidRDefault="008C7946" w:rsidP="00310F9F">
      <w:pPr>
        <w:ind w:firstLine="567"/>
        <w:jc w:val="both"/>
      </w:pPr>
      <w:r w:rsidRPr="006E5CA6">
        <w:t xml:space="preserve">  5.25. Представление работников образовательных организаций к ведомственным наградам Министерства просвещения Российской Федерации осуществляется с учетом мотивированного мнения коллегиального органа профсоюзной организации на основании соответствующих документов.</w:t>
      </w:r>
    </w:p>
    <w:p w:rsidR="008C7946" w:rsidRPr="006E5CA6" w:rsidRDefault="008C7946" w:rsidP="00754E51">
      <w:pPr>
        <w:ind w:firstLine="567"/>
        <w:jc w:val="both"/>
      </w:pPr>
      <w:r w:rsidRPr="006E5CA6">
        <w:t>5.26. Руководители образовательных организаций освобождают педагогических работников, участвующих по решению уполномоченных органов исполнительной государственной власти в проведении основного государственного экзамена</w:t>
      </w:r>
      <w:r w:rsidR="002E0C75">
        <w:t xml:space="preserve"> (далее - ОГЭ)</w:t>
      </w:r>
      <w:r w:rsidRPr="006E5CA6">
        <w:t xml:space="preserve"> в рабочее время, от основной работ</w:t>
      </w:r>
      <w:r w:rsidR="002E0C75">
        <w:t xml:space="preserve">ы на период проведения ОГЭ </w:t>
      </w:r>
      <w:r w:rsidRPr="006E5CA6">
        <w:t xml:space="preserve"> с сохранением за ними места работы (должности), средней заработной платы на время исполнения ими указанных обязанностей. </w:t>
      </w:r>
    </w:p>
    <w:p w:rsidR="008C7946" w:rsidRPr="006E5CA6" w:rsidRDefault="008C7946" w:rsidP="00310F9F">
      <w:pPr>
        <w:ind w:firstLine="567"/>
        <w:jc w:val="both"/>
      </w:pPr>
      <w:r w:rsidRPr="006E5CA6">
        <w:t>За счёт бюджетных ассигнований бюджета субъекта Российской Федерации, вы</w:t>
      </w:r>
      <w:r w:rsidR="002E0C75">
        <w:t xml:space="preserve">деляемых на проведение ОГЭ </w:t>
      </w:r>
      <w:r w:rsidRPr="006E5CA6">
        <w:t xml:space="preserve"> педагогическим работникам, уч</w:t>
      </w:r>
      <w:r w:rsidR="002E0C75">
        <w:t>аствующим в проведении ОГЭ</w:t>
      </w:r>
      <w:proofErr w:type="gramStart"/>
      <w:r w:rsidR="002E0C75">
        <w:t xml:space="preserve"> </w:t>
      </w:r>
      <w:r w:rsidRPr="006E5CA6">
        <w:t>,</w:t>
      </w:r>
      <w:proofErr w:type="gramEnd"/>
      <w:r w:rsidRPr="006E5CA6">
        <w:t xml:space="preserve"> выплачиваются компенсации за работу по п</w:t>
      </w:r>
      <w:r w:rsidR="002E0C75">
        <w:t xml:space="preserve">одготовке и проведению ОГЭ </w:t>
      </w:r>
      <w:r w:rsidRPr="006E5CA6">
        <w:t xml:space="preserve">, размер и порядок выплаты которых устанавливаются Правительством Вологодской области. </w:t>
      </w:r>
    </w:p>
    <w:p w:rsidR="008C7946" w:rsidRDefault="008C7946" w:rsidP="007B0938">
      <w:pPr>
        <w:pStyle w:val="afa"/>
        <w:ind w:left="0"/>
      </w:pPr>
      <w:r w:rsidRPr="006E5CA6">
        <w:t xml:space="preserve">          5.27. </w:t>
      </w:r>
      <w:proofErr w:type="gramStart"/>
      <w:r w:rsidRPr="006E5CA6">
        <w:t>Наполняемость, дошкольных групп, исчисляемая исходя из расчета соблюдения нормы площади на одного ребенка, а также иных санитарно-эпидемиологических требований (СанПиН) к условиям и организации обучения в общеобразовательных организациях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w:t>
      </w:r>
      <w:proofErr w:type="gramEnd"/>
      <w:r w:rsidRPr="006E5CA6">
        <w:t xml:space="preserve"> основанием для установления доплат за увеличение объема работ в порядке, определяемом локальным нормативным актом </w:t>
      </w:r>
      <w:r w:rsidRPr="00106C1B">
        <w:t>(Приложение № 6).</w:t>
      </w:r>
    </w:p>
    <w:p w:rsidR="002F08E9" w:rsidRDefault="002F08E9" w:rsidP="007B0938">
      <w:pPr>
        <w:ind w:firstLine="567"/>
      </w:pPr>
      <w:r w:rsidRPr="004B660F">
        <w:t>5.28. Представление работников образовательных организаций к ведомственным наградам Министерства просвещения Российской Федерации осуществляется с учетом мотивированного мнения коллегиального органа профсоюзной организации на основании соответствующих документов.</w:t>
      </w:r>
    </w:p>
    <w:p w:rsidR="00050D71" w:rsidRPr="007B0938" w:rsidRDefault="007B0938" w:rsidP="007B0938">
      <w:pPr>
        <w:pStyle w:val="Default"/>
        <w:ind w:left="450"/>
        <w:contextualSpacing/>
        <w:rPr>
          <w:color w:val="000000" w:themeColor="text1"/>
        </w:rPr>
      </w:pPr>
      <w:r>
        <w:rPr>
          <w:color w:val="000000" w:themeColor="text1"/>
        </w:rPr>
        <w:t xml:space="preserve">5. 29  </w:t>
      </w:r>
      <w:r w:rsidR="00050D71" w:rsidRPr="007B0938">
        <w:rPr>
          <w:color w:val="000000" w:themeColor="text1"/>
        </w:rPr>
        <w:t>Педагогическим работникам, пользующим</w:t>
      </w:r>
      <w:r>
        <w:rPr>
          <w:color w:val="000000" w:themeColor="text1"/>
        </w:rPr>
        <w:t xml:space="preserve">ся жилым помещением по договору </w:t>
      </w:r>
      <w:r w:rsidR="00050D71" w:rsidRPr="007B0938">
        <w:rPr>
          <w:color w:val="000000" w:themeColor="text1"/>
        </w:rPr>
        <w:t>найма (поднайма) жилого помещения, может быть  выплачена компенсация расходов в соответствии с муниципальной</w:t>
      </w:r>
      <w:r w:rsidR="00050D71" w:rsidRPr="007B0938">
        <w:rPr>
          <w:bCs/>
          <w:color w:val="000000" w:themeColor="text1"/>
        </w:rPr>
        <w:t xml:space="preserve"> программой «Развитие системы образования Великоустюгского муниципального района на 2019-2024 годы»</w:t>
      </w:r>
      <w:r w:rsidR="00050D71" w:rsidRPr="007B0938">
        <w:rPr>
          <w:color w:val="000000" w:themeColor="text1"/>
        </w:rPr>
        <w:t>.</w:t>
      </w:r>
    </w:p>
    <w:p w:rsidR="00050D71" w:rsidRPr="004B660F" w:rsidRDefault="00050D71" w:rsidP="002F08E9">
      <w:pPr>
        <w:ind w:firstLine="567"/>
        <w:jc w:val="both"/>
      </w:pPr>
    </w:p>
    <w:p w:rsidR="002F08E9" w:rsidRPr="004B660F" w:rsidRDefault="002F08E9" w:rsidP="0060580C">
      <w:pPr>
        <w:pStyle w:val="afa"/>
        <w:ind w:left="0"/>
        <w:jc w:val="both"/>
      </w:pPr>
    </w:p>
    <w:p w:rsidR="008C7946" w:rsidRPr="006E5CA6" w:rsidRDefault="008C7946" w:rsidP="00310F9F">
      <w:pPr>
        <w:ind w:firstLine="567"/>
        <w:jc w:val="both"/>
      </w:pPr>
    </w:p>
    <w:p w:rsidR="008C7946" w:rsidRPr="006E5CA6" w:rsidRDefault="008C7946" w:rsidP="00310F9F">
      <w:pPr>
        <w:pStyle w:val="31"/>
        <w:contextualSpacing/>
        <w:outlineLvl w:val="0"/>
        <w:rPr>
          <w:b/>
          <w:bCs/>
          <w:caps/>
          <w:sz w:val="24"/>
          <w:szCs w:val="24"/>
        </w:rPr>
      </w:pPr>
    </w:p>
    <w:p w:rsidR="008C7946" w:rsidRPr="006E5CA6" w:rsidRDefault="008C7946" w:rsidP="00310F9F">
      <w:pPr>
        <w:pStyle w:val="31"/>
        <w:ind w:firstLine="709"/>
        <w:contextualSpacing/>
        <w:jc w:val="center"/>
        <w:outlineLvl w:val="0"/>
        <w:rPr>
          <w:b/>
          <w:bCs/>
          <w:caps/>
          <w:sz w:val="24"/>
          <w:szCs w:val="24"/>
        </w:rPr>
      </w:pPr>
      <w:r w:rsidRPr="006E5CA6">
        <w:rPr>
          <w:b/>
          <w:bCs/>
          <w:caps/>
          <w:sz w:val="24"/>
          <w:szCs w:val="24"/>
          <w:lang w:val="en-US"/>
        </w:rPr>
        <w:t>VI</w:t>
      </w:r>
      <w:r w:rsidRPr="006E5CA6">
        <w:rPr>
          <w:b/>
          <w:bCs/>
          <w:caps/>
          <w:sz w:val="24"/>
          <w:szCs w:val="24"/>
        </w:rPr>
        <w:t>. Охрана труда и здоровья</w:t>
      </w:r>
    </w:p>
    <w:p w:rsidR="008C7946" w:rsidRPr="006E5CA6" w:rsidRDefault="008C7946" w:rsidP="00310F9F">
      <w:pPr>
        <w:pStyle w:val="31"/>
        <w:ind w:firstLine="709"/>
        <w:contextualSpacing/>
        <w:outlineLvl w:val="0"/>
        <w:rPr>
          <w:b/>
          <w:bCs/>
          <w:caps/>
          <w:sz w:val="24"/>
          <w:szCs w:val="24"/>
        </w:rPr>
      </w:pPr>
    </w:p>
    <w:p w:rsidR="008C7946" w:rsidRPr="006E5CA6" w:rsidRDefault="008C7946" w:rsidP="00310F9F">
      <w:pPr>
        <w:ind w:firstLine="709"/>
        <w:contextualSpacing/>
        <w:jc w:val="both"/>
      </w:pPr>
      <w:r w:rsidRPr="006E5CA6">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8C7946" w:rsidRPr="006E5CA6" w:rsidRDefault="008C7946" w:rsidP="00310F9F">
      <w:pPr>
        <w:pStyle w:val="33"/>
        <w:spacing w:after="0"/>
        <w:ind w:left="0" w:firstLine="709"/>
        <w:contextualSpacing/>
        <w:rPr>
          <w:sz w:val="24"/>
          <w:szCs w:val="24"/>
        </w:rPr>
      </w:pPr>
      <w:r w:rsidRPr="006E5CA6">
        <w:rPr>
          <w:sz w:val="24"/>
          <w:szCs w:val="24"/>
        </w:rPr>
        <w:t>6.1.</w:t>
      </w:r>
      <w:r w:rsidRPr="006E5CA6">
        <w:rPr>
          <w:rFonts w:eastAsia="Arial Unicode MS"/>
          <w:kern w:val="1"/>
          <w:sz w:val="24"/>
          <w:szCs w:val="24"/>
        </w:rPr>
        <w:t> </w:t>
      </w:r>
      <w:r w:rsidRPr="006E5CA6">
        <w:rPr>
          <w:sz w:val="24"/>
          <w:szCs w:val="24"/>
        </w:rPr>
        <w:t>Стороны совместно обязуются:</w:t>
      </w:r>
    </w:p>
    <w:p w:rsidR="00496416" w:rsidRPr="004B660F" w:rsidRDefault="008C7946" w:rsidP="00496416">
      <w:pPr>
        <w:ind w:firstLine="709"/>
        <w:contextualSpacing/>
        <w:jc w:val="both"/>
        <w:rPr>
          <w:szCs w:val="20"/>
          <w:shd w:val="clear" w:color="auto" w:fill="FFFFFF"/>
        </w:rPr>
      </w:pPr>
      <w:r w:rsidRPr="006E5CA6">
        <w:t>6.1.1.</w:t>
      </w:r>
      <w:r w:rsidRPr="006E5CA6">
        <w:rPr>
          <w:rFonts w:eastAsia="Arial Unicode MS"/>
          <w:kern w:val="1"/>
        </w:rPr>
        <w:t> </w:t>
      </w:r>
      <w:r w:rsidR="00496416" w:rsidRPr="004B660F">
        <w:rPr>
          <w:szCs w:val="20"/>
          <w:shd w:val="clear" w:color="auto" w:fill="FFFFFF"/>
        </w:rPr>
        <w:t>Работодатель обязуется поддерживать реализацию концепции «нулевого травматизма».</w:t>
      </w:r>
    </w:p>
    <w:p w:rsidR="00496416" w:rsidRPr="004B660F" w:rsidRDefault="00496416" w:rsidP="00496416">
      <w:pPr>
        <w:ind w:firstLine="709"/>
        <w:contextualSpacing/>
        <w:jc w:val="both"/>
        <w:rPr>
          <w:i/>
          <w:iCs/>
          <w:sz w:val="32"/>
        </w:rPr>
      </w:pPr>
      <w:proofErr w:type="gramStart"/>
      <w:r w:rsidRPr="004B660F">
        <w:rPr>
          <w:szCs w:val="20"/>
          <w:shd w:val="clear" w:color="auto" w:fill="FFFFFF"/>
        </w:rPr>
        <w:t>Для реализации права работников на здоровые и безопасные условия труда,</w:t>
      </w:r>
      <w:r w:rsidRPr="004B660F">
        <w:rPr>
          <w:szCs w:val="20"/>
        </w:rPr>
        <w:br/>
      </w:r>
      <w:r w:rsidRPr="004B660F">
        <w:rPr>
          <w:szCs w:val="20"/>
          <w:shd w:val="clear" w:color="auto" w:fill="FFFFFF"/>
        </w:rPr>
        <w:t xml:space="preserve">внедрение современных средств безопасности труда, предупреждающих производственный травматизм и возникновение профессиональных заболеваний, в учреждении разработать программу «Нулевой травматизм» и перечень мероприятий по реализации данной программы, а также </w:t>
      </w:r>
      <w:r w:rsidRPr="004B660F">
        <w:t xml:space="preserve"> ежегодно заключать соглашение по охране труда </w:t>
      </w:r>
      <w:r w:rsidRPr="004B660F">
        <w:rPr>
          <w:iCs/>
        </w:rPr>
        <w:t xml:space="preserve">с определением мероприятий по улучшению условий и охраны труда (организационных, </w:t>
      </w:r>
      <w:r w:rsidRPr="004B660F">
        <w:rPr>
          <w:iCs/>
        </w:rPr>
        <w:lastRenderedPageBreak/>
        <w:t>технических, санитарно-профилактических и других), стоимости работ и</w:t>
      </w:r>
      <w:proofErr w:type="gramEnd"/>
      <w:r w:rsidRPr="004B660F">
        <w:rPr>
          <w:iCs/>
        </w:rPr>
        <w:t xml:space="preserve"> сроков выполнения мероприятий, ответственных должностных лиц</w:t>
      </w:r>
      <w:r w:rsidRPr="004B660F">
        <w:rPr>
          <w:i/>
          <w:iCs/>
        </w:rPr>
        <w:t>.</w:t>
      </w:r>
    </w:p>
    <w:p w:rsidR="008C7946" w:rsidRPr="006E5CA6" w:rsidRDefault="008C7946" w:rsidP="00496416">
      <w:pPr>
        <w:ind w:firstLine="709"/>
        <w:contextualSpacing/>
        <w:jc w:val="both"/>
      </w:pPr>
      <w:r w:rsidRPr="006E5CA6">
        <w:t>6.1.2.</w:t>
      </w:r>
      <w:r w:rsidRPr="006E5CA6">
        <w:rPr>
          <w:rFonts w:eastAsia="Arial Unicode MS"/>
          <w:kern w:val="1"/>
        </w:rPr>
        <w:t> </w:t>
      </w:r>
      <w:r w:rsidRPr="006E5CA6">
        <w:t>Участвовать в разработке, рассмотрении и анализе мероприятий по улучшению условий и охраны труда в рамках соглашения по охране труда.</w:t>
      </w:r>
    </w:p>
    <w:p w:rsidR="008C7946" w:rsidRPr="006E5CA6" w:rsidRDefault="008C7946" w:rsidP="00310F9F">
      <w:pPr>
        <w:pStyle w:val="33"/>
        <w:spacing w:after="0"/>
        <w:ind w:left="0" w:firstLine="709"/>
        <w:contextualSpacing/>
        <w:jc w:val="both"/>
        <w:rPr>
          <w:sz w:val="24"/>
          <w:szCs w:val="24"/>
        </w:rPr>
      </w:pPr>
      <w:r w:rsidRPr="006E5CA6">
        <w:rPr>
          <w:sz w:val="24"/>
          <w:szCs w:val="24"/>
        </w:rPr>
        <w:t>6.1.3.</w:t>
      </w:r>
      <w:r w:rsidRPr="006E5CA6">
        <w:rPr>
          <w:rFonts w:eastAsia="Arial Unicode MS"/>
          <w:kern w:val="1"/>
          <w:sz w:val="24"/>
          <w:szCs w:val="24"/>
        </w:rPr>
        <w:t> </w:t>
      </w:r>
      <w:r w:rsidRPr="006E5CA6">
        <w:rPr>
          <w:sz w:val="24"/>
          <w:szCs w:val="24"/>
        </w:rPr>
        <w:t>Способствовать формированию и организации деятельности совместных комиссий по охране труда.</w:t>
      </w:r>
    </w:p>
    <w:p w:rsidR="008C7946" w:rsidRPr="006E5CA6" w:rsidRDefault="008C7946" w:rsidP="00754E51">
      <w:pPr>
        <w:pStyle w:val="33"/>
        <w:spacing w:after="0"/>
        <w:ind w:left="0" w:firstLine="567"/>
        <w:contextualSpacing/>
        <w:jc w:val="both"/>
        <w:rPr>
          <w:sz w:val="24"/>
          <w:szCs w:val="24"/>
        </w:rPr>
      </w:pPr>
      <w:r w:rsidRPr="006E5CA6">
        <w:rPr>
          <w:sz w:val="24"/>
          <w:szCs w:val="24"/>
        </w:rPr>
        <w:t>6.1.4. Осуществлять учет и ежегодный анализ причин производственного травматизма, а также несчастных случаев и микротравм  с работниками при выполнении трудовых обязанностей.</w:t>
      </w:r>
    </w:p>
    <w:p w:rsidR="008C7946" w:rsidRPr="006E5CA6" w:rsidRDefault="008C7946" w:rsidP="00106C1B">
      <w:pPr>
        <w:pStyle w:val="33"/>
        <w:spacing w:after="0"/>
        <w:ind w:left="0" w:firstLine="567"/>
        <w:contextualSpacing/>
        <w:jc w:val="both"/>
        <w:rPr>
          <w:sz w:val="24"/>
          <w:szCs w:val="24"/>
        </w:rPr>
      </w:pPr>
      <w:proofErr w:type="gramStart"/>
      <w:r w:rsidRPr="006E5CA6">
        <w:rPr>
          <w:sz w:val="24"/>
          <w:szCs w:val="24"/>
        </w:rPr>
        <w:t>Ежегодно (не позднее 25 декабря) информировать  районную   организацию Профсоюза о состоянии производственного травматизма в истекшем году и его причинах, о количестве работающих во вредных и опасных условиях труда, о проведении СОУТ на рабочих местах, о выделении средств на выполнение мероприятий по охране труда, в том числе о затратах на  проведение специальной оценки условий труда на рабочих местах, обучения по охране</w:t>
      </w:r>
      <w:proofErr w:type="gramEnd"/>
      <w:r w:rsidRPr="006E5CA6">
        <w:rPr>
          <w:sz w:val="24"/>
          <w:szCs w:val="24"/>
        </w:rPr>
        <w:t xml:space="preserve"> труда, медицинских осмотров приобретение спецодежды и других средств индивидуальной защиты (далее </w:t>
      </w:r>
      <w:proofErr w:type="gramStart"/>
      <w:r w:rsidRPr="006E5CA6">
        <w:rPr>
          <w:sz w:val="24"/>
          <w:szCs w:val="24"/>
        </w:rPr>
        <w:t>СИЗ</w:t>
      </w:r>
      <w:proofErr w:type="gramEnd"/>
      <w:r w:rsidRPr="006E5CA6">
        <w:rPr>
          <w:sz w:val="24"/>
          <w:szCs w:val="24"/>
        </w:rPr>
        <w:t>),  и на компенсации работникам за работу во вредных и (или) опасных условиях труда.</w:t>
      </w:r>
    </w:p>
    <w:p w:rsidR="008C7946" w:rsidRPr="006E5CA6" w:rsidRDefault="008C7946" w:rsidP="00106C1B">
      <w:pPr>
        <w:pStyle w:val="33"/>
        <w:spacing w:after="0"/>
        <w:ind w:left="0" w:firstLine="709"/>
        <w:contextualSpacing/>
        <w:rPr>
          <w:sz w:val="24"/>
          <w:szCs w:val="24"/>
        </w:rPr>
      </w:pPr>
      <w:r w:rsidRPr="006E5CA6">
        <w:rPr>
          <w:sz w:val="24"/>
          <w:szCs w:val="24"/>
        </w:rPr>
        <w:t>6.1.5.</w:t>
      </w:r>
      <w:r w:rsidRPr="006E5CA6">
        <w:rPr>
          <w:rFonts w:eastAsia="Arial Unicode MS"/>
          <w:kern w:val="1"/>
          <w:sz w:val="24"/>
          <w:szCs w:val="24"/>
        </w:rPr>
        <w:t> </w:t>
      </w:r>
      <w:r w:rsidRPr="006E5CA6">
        <w:rPr>
          <w:sz w:val="24"/>
          <w:szCs w:val="24"/>
        </w:rPr>
        <w:t>Обеспечивать:</w:t>
      </w:r>
    </w:p>
    <w:p w:rsidR="008C7946" w:rsidRPr="006E5CA6" w:rsidRDefault="00106C1B" w:rsidP="00106C1B">
      <w:pPr>
        <w:pStyle w:val="33"/>
        <w:spacing w:after="0"/>
        <w:ind w:left="0"/>
        <w:contextualSpacing/>
        <w:jc w:val="both"/>
        <w:rPr>
          <w:sz w:val="24"/>
          <w:szCs w:val="24"/>
        </w:rPr>
      </w:pPr>
      <w:r>
        <w:rPr>
          <w:sz w:val="24"/>
          <w:szCs w:val="24"/>
        </w:rPr>
        <w:t xml:space="preserve">           - </w:t>
      </w:r>
      <w:r w:rsidR="008C7946" w:rsidRPr="006E5CA6">
        <w:rPr>
          <w:sz w:val="24"/>
          <w:szCs w:val="24"/>
        </w:rPr>
        <w:t>выборы представителей в формируемую на паритетной основе комиссию по охране труда;</w:t>
      </w:r>
    </w:p>
    <w:p w:rsidR="008C7946" w:rsidRPr="006E5CA6" w:rsidRDefault="00106C1B" w:rsidP="00106C1B">
      <w:pPr>
        <w:pStyle w:val="33"/>
        <w:spacing w:after="0"/>
        <w:ind w:left="0"/>
        <w:contextualSpacing/>
        <w:jc w:val="both"/>
        <w:rPr>
          <w:sz w:val="24"/>
          <w:szCs w:val="24"/>
        </w:rPr>
      </w:pPr>
      <w:r>
        <w:rPr>
          <w:sz w:val="24"/>
          <w:szCs w:val="24"/>
        </w:rPr>
        <w:t xml:space="preserve">           - </w:t>
      </w:r>
      <w:r w:rsidR="008C7946" w:rsidRPr="006E5CA6">
        <w:rPr>
          <w:sz w:val="24"/>
          <w:szCs w:val="24"/>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sidR="008C7946" w:rsidRPr="006E5CA6">
        <w:rPr>
          <w:sz w:val="24"/>
          <w:szCs w:val="24"/>
        </w:rPr>
        <w:t>обучающимися</w:t>
      </w:r>
      <w:proofErr w:type="gramEnd"/>
      <w:r w:rsidR="008C7946" w:rsidRPr="006E5CA6">
        <w:rPr>
          <w:sz w:val="24"/>
          <w:szCs w:val="24"/>
        </w:rPr>
        <w:t xml:space="preserve"> во время </w:t>
      </w:r>
      <w:r>
        <w:rPr>
          <w:sz w:val="24"/>
          <w:szCs w:val="24"/>
        </w:rPr>
        <w:t xml:space="preserve">осуществления </w:t>
      </w:r>
      <w:r w:rsidR="008C7946" w:rsidRPr="006E5CA6">
        <w:rPr>
          <w:sz w:val="24"/>
          <w:szCs w:val="24"/>
        </w:rPr>
        <w:t>образовательно</w:t>
      </w:r>
      <w:r>
        <w:rPr>
          <w:sz w:val="24"/>
          <w:szCs w:val="24"/>
        </w:rPr>
        <w:t>й деятельности</w:t>
      </w:r>
      <w:r w:rsidR="008C7946" w:rsidRPr="006E5CA6">
        <w:rPr>
          <w:sz w:val="24"/>
          <w:szCs w:val="24"/>
        </w:rPr>
        <w:t>;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8C7946" w:rsidRPr="006E5CA6" w:rsidRDefault="00106C1B" w:rsidP="00106C1B">
      <w:pPr>
        <w:pStyle w:val="33"/>
        <w:spacing w:after="0"/>
        <w:ind w:left="0"/>
        <w:contextualSpacing/>
        <w:rPr>
          <w:sz w:val="24"/>
          <w:szCs w:val="24"/>
        </w:rPr>
      </w:pPr>
      <w:r>
        <w:rPr>
          <w:sz w:val="24"/>
          <w:szCs w:val="24"/>
        </w:rPr>
        <w:t xml:space="preserve">           - </w:t>
      </w:r>
      <w:r w:rsidR="008C7946" w:rsidRPr="006E5CA6">
        <w:rPr>
          <w:sz w:val="24"/>
          <w:szCs w:val="24"/>
        </w:rPr>
        <w:t>своевременное расследование несчастных случаев;</w:t>
      </w:r>
    </w:p>
    <w:p w:rsidR="008C7946" w:rsidRPr="006E5CA6" w:rsidRDefault="00106C1B" w:rsidP="00106C1B">
      <w:pPr>
        <w:pStyle w:val="33"/>
        <w:spacing w:after="0"/>
        <w:ind w:left="0"/>
        <w:contextualSpacing/>
        <w:rPr>
          <w:sz w:val="24"/>
          <w:szCs w:val="24"/>
        </w:rPr>
      </w:pPr>
      <w:r>
        <w:rPr>
          <w:sz w:val="24"/>
          <w:szCs w:val="24"/>
        </w:rPr>
        <w:t xml:space="preserve">           - </w:t>
      </w:r>
      <w:r w:rsidR="008C7946" w:rsidRPr="006E5CA6">
        <w:rPr>
          <w:sz w:val="24"/>
          <w:szCs w:val="24"/>
        </w:rPr>
        <w:t>оказание материальной помощи пострадавшим на производстве.</w:t>
      </w:r>
    </w:p>
    <w:p w:rsidR="008C7946" w:rsidRPr="006E5CA6" w:rsidRDefault="008C7946" w:rsidP="00106C1B">
      <w:pPr>
        <w:pStyle w:val="33"/>
        <w:spacing w:after="0"/>
        <w:ind w:left="0" w:firstLine="709"/>
        <w:contextualSpacing/>
        <w:jc w:val="both"/>
        <w:rPr>
          <w:sz w:val="24"/>
          <w:szCs w:val="24"/>
        </w:rPr>
      </w:pPr>
      <w:r w:rsidRPr="006E5CA6">
        <w:rPr>
          <w:sz w:val="24"/>
          <w:szCs w:val="24"/>
        </w:rPr>
        <w:t>6.1.5.</w:t>
      </w:r>
      <w:r w:rsidRPr="006E5CA6">
        <w:rPr>
          <w:rFonts w:eastAsia="Arial Unicode MS"/>
          <w:kern w:val="1"/>
          <w:sz w:val="24"/>
          <w:szCs w:val="24"/>
        </w:rPr>
        <w:t> </w:t>
      </w:r>
      <w:r w:rsidRPr="006E5CA6">
        <w:rPr>
          <w:sz w:val="24"/>
          <w:szCs w:val="24"/>
        </w:rPr>
        <w:t>Осуществлять админист</w:t>
      </w:r>
      <w:r w:rsidR="00106C1B">
        <w:rPr>
          <w:sz w:val="24"/>
          <w:szCs w:val="24"/>
        </w:rPr>
        <w:t>ративно-общественный контроль безопасности</w:t>
      </w:r>
      <w:r w:rsidRPr="006E5CA6">
        <w:rPr>
          <w:sz w:val="24"/>
          <w:szCs w:val="24"/>
        </w:rPr>
        <w:t xml:space="preserve"> жизнедеятельност</w:t>
      </w:r>
      <w:r w:rsidR="00E02DE3">
        <w:rPr>
          <w:sz w:val="24"/>
          <w:szCs w:val="24"/>
        </w:rPr>
        <w:t>и в Образовательной организации</w:t>
      </w:r>
      <w:r w:rsidRPr="006E5CA6">
        <w:rPr>
          <w:sz w:val="24"/>
          <w:szCs w:val="24"/>
        </w:rPr>
        <w:t>, состоянием условий и охраны труда, выполнением раздела по охране труда коллективного договора, соглашения по охране труда.</w:t>
      </w:r>
    </w:p>
    <w:p w:rsidR="008C7946" w:rsidRPr="006E5CA6" w:rsidRDefault="008C7946" w:rsidP="00106C1B">
      <w:pPr>
        <w:pStyle w:val="33"/>
        <w:spacing w:after="0"/>
        <w:ind w:left="0" w:firstLine="709"/>
        <w:contextualSpacing/>
        <w:jc w:val="both"/>
        <w:rPr>
          <w:sz w:val="24"/>
          <w:szCs w:val="24"/>
        </w:rPr>
      </w:pPr>
      <w:r w:rsidRPr="006E5CA6">
        <w:rPr>
          <w:sz w:val="24"/>
          <w:szCs w:val="24"/>
        </w:rPr>
        <w:t>6.1.6.</w:t>
      </w:r>
      <w:r w:rsidRPr="006E5CA6">
        <w:rPr>
          <w:rFonts w:eastAsia="Arial Unicode MS"/>
          <w:kern w:val="1"/>
          <w:sz w:val="24"/>
          <w:szCs w:val="24"/>
        </w:rPr>
        <w:t> </w:t>
      </w:r>
      <w:r w:rsidR="00106C1B">
        <w:rPr>
          <w:sz w:val="24"/>
          <w:szCs w:val="24"/>
        </w:rPr>
        <w:t>Контролировать выполнение О</w:t>
      </w:r>
      <w:r w:rsidRPr="006E5CA6">
        <w:rPr>
          <w:sz w:val="24"/>
          <w:szCs w:val="24"/>
        </w:rPr>
        <w:t>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8C7946" w:rsidRPr="006E5CA6" w:rsidRDefault="008C7946" w:rsidP="00310F9F">
      <w:pPr>
        <w:pStyle w:val="33"/>
        <w:spacing w:after="0"/>
        <w:ind w:left="0" w:firstLine="709"/>
        <w:contextualSpacing/>
        <w:jc w:val="both"/>
        <w:rPr>
          <w:sz w:val="24"/>
          <w:szCs w:val="24"/>
        </w:rPr>
      </w:pPr>
      <w:r w:rsidRPr="006E5CA6">
        <w:rPr>
          <w:sz w:val="24"/>
          <w:szCs w:val="24"/>
        </w:rPr>
        <w:t>6.1.7.</w:t>
      </w:r>
      <w:r w:rsidRPr="006E5CA6">
        <w:rPr>
          <w:rFonts w:eastAsia="Arial Unicode MS"/>
          <w:kern w:val="1"/>
          <w:sz w:val="24"/>
          <w:szCs w:val="24"/>
        </w:rPr>
        <w:t> </w:t>
      </w:r>
      <w:r w:rsidRPr="006E5CA6">
        <w:rPr>
          <w:sz w:val="24"/>
          <w:szCs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8C7946" w:rsidRPr="006E5CA6" w:rsidRDefault="008C7946" w:rsidP="00310F9F">
      <w:pPr>
        <w:pStyle w:val="33"/>
        <w:spacing w:after="0"/>
        <w:ind w:left="0" w:firstLine="709"/>
        <w:contextualSpacing/>
        <w:jc w:val="both"/>
        <w:rPr>
          <w:sz w:val="24"/>
          <w:szCs w:val="24"/>
        </w:rPr>
      </w:pPr>
      <w:r w:rsidRPr="006E5CA6">
        <w:rPr>
          <w:sz w:val="24"/>
          <w:szCs w:val="24"/>
        </w:rPr>
        <w:t>6.1.8.</w:t>
      </w:r>
      <w:r w:rsidRPr="006E5CA6">
        <w:rPr>
          <w:rFonts w:eastAsia="Arial Unicode MS"/>
          <w:kern w:val="1"/>
          <w:sz w:val="24"/>
          <w:szCs w:val="24"/>
        </w:rPr>
        <w:t> </w:t>
      </w:r>
      <w:r w:rsidRPr="006E5CA6">
        <w:rPr>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8C7946" w:rsidRPr="006E5CA6" w:rsidRDefault="008C7946" w:rsidP="00310F9F">
      <w:pPr>
        <w:ind w:firstLine="709"/>
        <w:contextualSpacing/>
        <w:jc w:val="both"/>
        <w:rPr>
          <w:bCs/>
        </w:rPr>
      </w:pPr>
      <w:r w:rsidRPr="006E5CA6">
        <w:t>6.2.</w:t>
      </w:r>
      <w:r w:rsidRPr="006E5CA6">
        <w:rPr>
          <w:rFonts w:eastAsia="Arial Unicode MS"/>
          <w:kern w:val="1"/>
        </w:rPr>
        <w:t> </w:t>
      </w:r>
      <w:r w:rsidRPr="006E5CA6">
        <w:t>Работодатель обязуется:</w:t>
      </w:r>
    </w:p>
    <w:p w:rsidR="008C7946" w:rsidRPr="006E5CA6" w:rsidRDefault="008C7946" w:rsidP="00310F9F">
      <w:pPr>
        <w:ind w:firstLine="709"/>
        <w:contextualSpacing/>
        <w:jc w:val="both"/>
        <w:rPr>
          <w:bCs/>
        </w:rPr>
      </w:pPr>
      <w:r w:rsidRPr="006E5CA6">
        <w:t>6.2.1.</w:t>
      </w:r>
      <w:r w:rsidRPr="006E5CA6">
        <w:rPr>
          <w:rFonts w:eastAsia="Arial Unicode MS"/>
          <w:kern w:val="1"/>
        </w:rPr>
        <w:t> </w:t>
      </w:r>
      <w:r w:rsidRPr="006E5CA6">
        <w:t xml:space="preserve">Обеспечивать создание безопасных условий труда, соответствующих требованиям охраны труда на каждом рабочем месте, </w:t>
      </w:r>
      <w:r w:rsidRPr="006E5CA6">
        <w:rPr>
          <w:bCs/>
        </w:rPr>
        <w:t xml:space="preserve">а также безопасность работников и обучающихся при эксплуатации зданий, сооружений, оборудования и механизмов, </w:t>
      </w:r>
      <w:r w:rsidRPr="006E5CA6">
        <w:t>режим труда и отдыха в соответствии с законодательством Российской Федерации, правилами внутреннего трудового распорядка.</w:t>
      </w:r>
    </w:p>
    <w:p w:rsidR="008C7946" w:rsidRPr="006E5CA6" w:rsidRDefault="008C7946" w:rsidP="00310F9F">
      <w:pPr>
        <w:pStyle w:val="33"/>
        <w:spacing w:after="0"/>
        <w:ind w:left="0" w:firstLine="709"/>
        <w:contextualSpacing/>
        <w:jc w:val="both"/>
        <w:rPr>
          <w:sz w:val="24"/>
          <w:szCs w:val="24"/>
        </w:rPr>
      </w:pPr>
      <w:r w:rsidRPr="006E5CA6">
        <w:rPr>
          <w:sz w:val="24"/>
          <w:szCs w:val="24"/>
        </w:rPr>
        <w:lastRenderedPageBreak/>
        <w:t>6.2.2.</w:t>
      </w:r>
      <w:r w:rsidRPr="006E5CA6">
        <w:rPr>
          <w:rFonts w:eastAsia="Arial Unicode MS"/>
          <w:kern w:val="1"/>
          <w:sz w:val="24"/>
          <w:szCs w:val="24"/>
        </w:rPr>
        <w:t> </w:t>
      </w:r>
      <w:r w:rsidRPr="006E5CA6">
        <w:rPr>
          <w:sz w:val="24"/>
          <w:szCs w:val="24"/>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6E5CA6">
        <w:rPr>
          <w:rStyle w:val="aff2"/>
          <w:sz w:val="24"/>
          <w:szCs w:val="24"/>
        </w:rPr>
        <w:footnoteReference w:id="41"/>
      </w:r>
      <w:r w:rsidRPr="006E5CA6">
        <w:rPr>
          <w:sz w:val="24"/>
          <w:szCs w:val="24"/>
        </w:rPr>
        <w:t>.</w:t>
      </w:r>
    </w:p>
    <w:p w:rsidR="008C7946" w:rsidRPr="006E5CA6" w:rsidRDefault="008C7946" w:rsidP="00310F9F">
      <w:pPr>
        <w:pStyle w:val="33"/>
        <w:spacing w:after="0"/>
        <w:ind w:left="0" w:firstLine="709"/>
        <w:contextualSpacing/>
        <w:jc w:val="both"/>
        <w:rPr>
          <w:sz w:val="24"/>
          <w:szCs w:val="24"/>
        </w:rPr>
      </w:pPr>
      <w:r w:rsidRPr="006E5CA6">
        <w:rPr>
          <w:sz w:val="24"/>
          <w:szCs w:val="24"/>
        </w:rPr>
        <w:t>6.2.3.</w:t>
      </w:r>
      <w:r w:rsidRPr="006E5CA6">
        <w:rPr>
          <w:rFonts w:eastAsia="Arial Unicode MS"/>
          <w:kern w:val="1"/>
          <w:sz w:val="24"/>
          <w:szCs w:val="24"/>
        </w:rPr>
        <w:t> </w:t>
      </w:r>
      <w:r w:rsidRPr="006E5CA6">
        <w:rPr>
          <w:sz w:val="24"/>
          <w:szCs w:val="24"/>
        </w:rPr>
        <w:t>Обеспечивать создание и функционирование системы управления охраной труда в образовательной организации</w:t>
      </w:r>
      <w:r w:rsidRPr="006E5CA6">
        <w:rPr>
          <w:rStyle w:val="aff2"/>
          <w:sz w:val="24"/>
          <w:szCs w:val="24"/>
        </w:rPr>
        <w:footnoteReference w:id="42"/>
      </w:r>
      <w:r w:rsidRPr="006E5CA6">
        <w:rPr>
          <w:sz w:val="24"/>
          <w:szCs w:val="24"/>
        </w:rPr>
        <w:t>, осуществлять управление профессиональными рисками.</w:t>
      </w:r>
    </w:p>
    <w:p w:rsidR="008C7946" w:rsidRPr="006E5CA6" w:rsidRDefault="008C7946" w:rsidP="00754E51">
      <w:pPr>
        <w:pStyle w:val="33"/>
        <w:spacing w:after="0"/>
        <w:ind w:left="0" w:firstLine="709"/>
        <w:contextualSpacing/>
        <w:jc w:val="both"/>
        <w:rPr>
          <w:spacing w:val="-6"/>
          <w:sz w:val="24"/>
          <w:szCs w:val="24"/>
        </w:rPr>
      </w:pPr>
      <w:r w:rsidRPr="006E5CA6">
        <w:rPr>
          <w:sz w:val="24"/>
          <w:szCs w:val="24"/>
        </w:rPr>
        <w:t>6.2.4.</w:t>
      </w:r>
      <w:r w:rsidRPr="006E5CA6">
        <w:rPr>
          <w:rFonts w:eastAsia="Arial Unicode MS"/>
          <w:kern w:val="1"/>
          <w:sz w:val="24"/>
          <w:szCs w:val="24"/>
        </w:rPr>
        <w:t> </w:t>
      </w:r>
      <w:r w:rsidRPr="006E5CA6">
        <w:rPr>
          <w:sz w:val="24"/>
          <w:szCs w:val="24"/>
        </w:rPr>
        <w:t xml:space="preserve">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w:t>
      </w:r>
      <w:proofErr w:type="gramStart"/>
      <w:r w:rsidRPr="006E5CA6">
        <w:rPr>
          <w:sz w:val="24"/>
          <w:szCs w:val="24"/>
        </w:rPr>
        <w:t>обучение по охране</w:t>
      </w:r>
      <w:proofErr w:type="gramEnd"/>
      <w:r w:rsidRPr="006E5CA6">
        <w:rPr>
          <w:sz w:val="24"/>
          <w:szCs w:val="24"/>
        </w:rPr>
        <w:t xml:space="preserve"> труда, проведение специальной оценки условий труда, медицинских осмотров работников из всех источников финансирования в размере не менее 0,2 процентов от суммы затрат на услуги ежегодно.</w:t>
      </w:r>
    </w:p>
    <w:p w:rsidR="008C7946" w:rsidRPr="006E5CA6" w:rsidRDefault="008C7946" w:rsidP="002701C8">
      <w:pPr>
        <w:widowControl w:val="0"/>
        <w:numPr>
          <w:ilvl w:val="0"/>
          <w:numId w:val="5"/>
        </w:numPr>
        <w:suppressAutoHyphens/>
        <w:ind w:left="0" w:firstLine="567"/>
        <w:jc w:val="both"/>
      </w:pPr>
      <w:r w:rsidRPr="006E5CA6">
        <w:rPr>
          <w:rFonts w:eastAsia="Arial Unicode MS"/>
          <w:kern w:val="1"/>
        </w:rPr>
        <w:t> </w:t>
      </w:r>
      <w:r w:rsidR="002F08E9">
        <w:rPr>
          <w:rFonts w:eastAsia="Arial Unicode MS"/>
          <w:kern w:val="1"/>
        </w:rPr>
        <w:t xml:space="preserve">6.2.5. </w:t>
      </w:r>
      <w:proofErr w:type="gramStart"/>
      <w:r w:rsidRPr="006E5CA6">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6E5CA6">
        <w:rPr>
          <w:bCs/>
        </w:rPr>
        <w:t>(до 20 процентов)</w:t>
      </w:r>
      <w:r w:rsidRPr="006E5CA6">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w:t>
      </w:r>
      <w:proofErr w:type="gramEnd"/>
      <w:r w:rsidRPr="006E5CA6">
        <w:t xml:space="preserve">) </w:t>
      </w:r>
      <w:proofErr w:type="gramStart"/>
      <w:r w:rsidRPr="006E5CA6">
        <w:t>опасными условиями труда, проведение обязательных медицинских осмотров</w:t>
      </w:r>
      <w:r w:rsidRPr="006E5CA6">
        <w:rPr>
          <w:i/>
        </w:rPr>
        <w:t xml:space="preserve">, </w:t>
      </w:r>
      <w:r w:rsidRPr="006E5CA6">
        <w:t>а также возможности возврата части сумм страховых взносов (до 30 %) на указанные цели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roofErr w:type="gramEnd"/>
    </w:p>
    <w:p w:rsidR="008C7946" w:rsidRPr="006E5CA6" w:rsidRDefault="008C7946" w:rsidP="00310F9F">
      <w:pPr>
        <w:pStyle w:val="ae"/>
        <w:ind w:firstLine="709"/>
        <w:contextualSpacing/>
        <w:jc w:val="both"/>
        <w:rPr>
          <w:sz w:val="24"/>
          <w:szCs w:val="24"/>
        </w:rPr>
      </w:pPr>
      <w:r w:rsidRPr="006E5CA6">
        <w:rPr>
          <w:sz w:val="24"/>
          <w:szCs w:val="24"/>
        </w:rPr>
        <w:t>6.2.6.</w:t>
      </w:r>
      <w:r w:rsidRPr="006E5CA6">
        <w:rPr>
          <w:rFonts w:eastAsia="Arial Unicode MS"/>
          <w:kern w:val="1"/>
          <w:sz w:val="24"/>
          <w:szCs w:val="24"/>
        </w:rPr>
        <w:t> </w:t>
      </w:r>
      <w:r w:rsidRPr="006E5CA6">
        <w:rPr>
          <w:sz w:val="24"/>
          <w:szCs w:val="24"/>
        </w:rPr>
        <w:t>Проводить в установленном законодательством Российской Федерации</w:t>
      </w:r>
      <w:r w:rsidRPr="006E5CA6">
        <w:rPr>
          <w:rStyle w:val="aff2"/>
          <w:sz w:val="24"/>
          <w:szCs w:val="24"/>
        </w:rPr>
        <w:footnoteReference w:id="43"/>
      </w:r>
      <w:r w:rsidRPr="006E5CA6">
        <w:rPr>
          <w:sz w:val="24"/>
          <w:szCs w:val="24"/>
        </w:rPr>
        <w:t xml:space="preserve"> порядке специальную оценку у</w:t>
      </w:r>
      <w:r w:rsidR="00E02DE3">
        <w:rPr>
          <w:sz w:val="24"/>
          <w:szCs w:val="24"/>
        </w:rPr>
        <w:t>словий труда на рабочих местах Образовательной</w:t>
      </w:r>
      <w:r w:rsidRPr="006E5CA6">
        <w:rPr>
          <w:sz w:val="24"/>
          <w:szCs w:val="24"/>
        </w:rPr>
        <w:t xml:space="preserve"> организаци</w:t>
      </w:r>
      <w:r w:rsidR="00E02DE3">
        <w:rPr>
          <w:sz w:val="24"/>
          <w:szCs w:val="24"/>
        </w:rPr>
        <w:t>и</w:t>
      </w:r>
      <w:r w:rsidRPr="006E5CA6">
        <w:rPr>
          <w:rStyle w:val="aff2"/>
          <w:sz w:val="24"/>
          <w:szCs w:val="24"/>
        </w:rPr>
        <w:footnoteReference w:id="44"/>
      </w:r>
      <w:r w:rsidRPr="006E5CA6">
        <w:rPr>
          <w:sz w:val="24"/>
          <w:szCs w:val="24"/>
        </w:rPr>
        <w:t>.</w:t>
      </w:r>
    </w:p>
    <w:p w:rsidR="008C7946" w:rsidRPr="006E5CA6" w:rsidRDefault="008C7946" w:rsidP="00310F9F">
      <w:pPr>
        <w:ind w:firstLine="709"/>
        <w:contextualSpacing/>
        <w:jc w:val="both"/>
      </w:pPr>
      <w:r w:rsidRPr="006E5CA6">
        <w:t>Обеспечивать реализацию мероприятий, направленных на улучшение условий труда работников, по результатам проведенной специальной оценки условий труда.</w:t>
      </w:r>
    </w:p>
    <w:p w:rsidR="008C7946" w:rsidRPr="006E5CA6" w:rsidRDefault="008C7946" w:rsidP="00310F9F">
      <w:pPr>
        <w:pStyle w:val="ae"/>
        <w:ind w:firstLine="709"/>
        <w:contextualSpacing/>
        <w:jc w:val="both"/>
        <w:rPr>
          <w:sz w:val="24"/>
          <w:szCs w:val="24"/>
        </w:rPr>
      </w:pPr>
      <w:r w:rsidRPr="006E5CA6">
        <w:rPr>
          <w:sz w:val="24"/>
          <w:szCs w:val="24"/>
        </w:rPr>
        <w:t>6.2.7.</w:t>
      </w:r>
      <w:r w:rsidRPr="006E5CA6">
        <w:rPr>
          <w:rFonts w:eastAsia="Arial Unicode MS"/>
          <w:kern w:val="1"/>
          <w:sz w:val="24"/>
          <w:szCs w:val="24"/>
        </w:rPr>
        <w:t> </w:t>
      </w:r>
      <w:r w:rsidRPr="006E5CA6">
        <w:rPr>
          <w:sz w:val="24"/>
          <w:szCs w:val="24"/>
        </w:rPr>
        <w:t xml:space="preserve">Проводить обучение безопасным методам и приемам выполнения работ по охране труда и оказанию первой </w:t>
      </w:r>
      <w:proofErr w:type="gramStart"/>
      <w:r w:rsidRPr="006E5CA6">
        <w:rPr>
          <w:sz w:val="24"/>
          <w:szCs w:val="24"/>
        </w:rPr>
        <w:t>помощи</w:t>
      </w:r>
      <w:proofErr w:type="gramEnd"/>
      <w:r w:rsidRPr="006E5CA6">
        <w:rPr>
          <w:sz w:val="24"/>
          <w:szCs w:val="24"/>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8C7946" w:rsidRPr="006E5CA6" w:rsidRDefault="008C7946" w:rsidP="00310F9F">
      <w:pPr>
        <w:pStyle w:val="ae"/>
        <w:ind w:firstLine="709"/>
        <w:contextualSpacing/>
        <w:jc w:val="both"/>
        <w:rPr>
          <w:sz w:val="24"/>
          <w:szCs w:val="24"/>
        </w:rPr>
      </w:pPr>
      <w:r w:rsidRPr="006E5CA6">
        <w:rPr>
          <w:sz w:val="24"/>
          <w:szCs w:val="24"/>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8C7946" w:rsidRPr="006E5CA6" w:rsidRDefault="008C7946" w:rsidP="00310F9F">
      <w:pPr>
        <w:pStyle w:val="33"/>
        <w:spacing w:after="0"/>
        <w:ind w:left="0" w:firstLine="709"/>
        <w:contextualSpacing/>
        <w:jc w:val="both"/>
        <w:rPr>
          <w:sz w:val="24"/>
          <w:szCs w:val="24"/>
        </w:rPr>
      </w:pPr>
      <w:r w:rsidRPr="006E5CA6">
        <w:rPr>
          <w:sz w:val="24"/>
          <w:szCs w:val="24"/>
        </w:rPr>
        <w:t>6.2.8.</w:t>
      </w:r>
      <w:r w:rsidRPr="006E5CA6">
        <w:rPr>
          <w:rFonts w:eastAsia="Arial Unicode MS"/>
          <w:kern w:val="1"/>
          <w:sz w:val="24"/>
          <w:szCs w:val="24"/>
        </w:rPr>
        <w:t> </w:t>
      </w:r>
      <w:r w:rsidRPr="006E5CA6">
        <w:rPr>
          <w:sz w:val="24"/>
          <w:szCs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8C7946" w:rsidRPr="006E5CA6" w:rsidRDefault="008C7946" w:rsidP="00310F9F">
      <w:pPr>
        <w:pStyle w:val="33"/>
        <w:spacing w:after="0"/>
        <w:ind w:left="0" w:firstLine="709"/>
        <w:contextualSpacing/>
        <w:jc w:val="both"/>
        <w:rPr>
          <w:sz w:val="24"/>
          <w:szCs w:val="24"/>
        </w:rPr>
      </w:pPr>
      <w:r w:rsidRPr="006E5CA6">
        <w:rPr>
          <w:sz w:val="24"/>
          <w:szCs w:val="24"/>
        </w:rPr>
        <w:t>6.2.9.</w:t>
      </w:r>
      <w:r w:rsidRPr="006E5CA6">
        <w:rPr>
          <w:rFonts w:eastAsia="Arial Unicode MS"/>
          <w:kern w:val="1"/>
          <w:sz w:val="24"/>
          <w:szCs w:val="24"/>
        </w:rPr>
        <w:t> </w:t>
      </w:r>
      <w:r w:rsidRPr="006E5CA6">
        <w:rPr>
          <w:sz w:val="24"/>
          <w:szCs w:val="24"/>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8C7946" w:rsidRPr="006E5CA6" w:rsidRDefault="008C7946" w:rsidP="00310F9F">
      <w:pPr>
        <w:pStyle w:val="33"/>
        <w:spacing w:after="0"/>
        <w:ind w:left="0" w:firstLine="709"/>
        <w:contextualSpacing/>
        <w:jc w:val="both"/>
        <w:rPr>
          <w:sz w:val="24"/>
          <w:szCs w:val="24"/>
        </w:rPr>
      </w:pPr>
      <w:r w:rsidRPr="006E5CA6">
        <w:rPr>
          <w:sz w:val="24"/>
          <w:szCs w:val="24"/>
        </w:rPr>
        <w:t>6.2.10.</w:t>
      </w:r>
      <w:r w:rsidRPr="006E5CA6">
        <w:rPr>
          <w:rFonts w:eastAsia="Arial Unicode MS"/>
          <w:kern w:val="1"/>
          <w:sz w:val="24"/>
          <w:szCs w:val="24"/>
        </w:rPr>
        <w:t> </w:t>
      </w:r>
      <w:r w:rsidRPr="006E5CA6">
        <w:rPr>
          <w:sz w:val="24"/>
          <w:szCs w:val="24"/>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w:t>
      </w:r>
    </w:p>
    <w:p w:rsidR="008C7946" w:rsidRPr="006E5CA6" w:rsidRDefault="008C7946" w:rsidP="00310F9F">
      <w:pPr>
        <w:ind w:firstLine="709"/>
        <w:contextualSpacing/>
        <w:jc w:val="both"/>
      </w:pPr>
      <w:r w:rsidRPr="006E5CA6">
        <w:lastRenderedPageBreak/>
        <w:t>6.2.11.</w:t>
      </w:r>
      <w:r w:rsidRPr="006E5CA6">
        <w:rPr>
          <w:rFonts w:eastAsia="Arial Unicode MS"/>
          <w:kern w:val="1"/>
        </w:rPr>
        <w:t> </w:t>
      </w:r>
      <w:proofErr w:type="gramStart"/>
      <w:r w:rsidRPr="006E5CA6">
        <w:t xml:space="preserve">Обеспечивать приобретение и бесплатную выдачу прошедших в установленном порядке сертификацию или декларирование соответствия  специальной одежды и других средств индивидуальной защиты (СИЗ) </w:t>
      </w:r>
      <w:r w:rsidRPr="007C160D">
        <w:t xml:space="preserve">(Приложение </w:t>
      </w:r>
      <w:r w:rsidR="007C160D" w:rsidRPr="007C160D">
        <w:t>№</w:t>
      </w:r>
      <w:r w:rsidR="00E92ED0">
        <w:t xml:space="preserve"> 5</w:t>
      </w:r>
      <w:r w:rsidRPr="007C160D">
        <w:t>),</w:t>
      </w:r>
      <w:r w:rsidRPr="006E5CA6">
        <w:t xml:space="preserve">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w:t>
      </w:r>
      <w:proofErr w:type="gramEnd"/>
      <w:r w:rsidRPr="006E5CA6">
        <w:t xml:space="preserve"> защиты (</w:t>
      </w:r>
      <w:proofErr w:type="gramStart"/>
      <w:r w:rsidRPr="006E5CA6">
        <w:t>СИЗ</w:t>
      </w:r>
      <w:proofErr w:type="gramEnd"/>
      <w:r w:rsidRPr="006E5CA6">
        <w:t xml:space="preserve">) в полном объеме. </w:t>
      </w:r>
    </w:p>
    <w:p w:rsidR="008C7946" w:rsidRPr="006E5CA6" w:rsidRDefault="008C7946" w:rsidP="002701C8">
      <w:pPr>
        <w:widowControl w:val="0"/>
        <w:numPr>
          <w:ilvl w:val="0"/>
          <w:numId w:val="5"/>
        </w:numPr>
        <w:suppressAutoHyphens/>
        <w:ind w:left="0" w:firstLine="567"/>
        <w:jc w:val="both"/>
      </w:pPr>
      <w:r w:rsidRPr="006E5CA6">
        <w:t>6.2.12.</w:t>
      </w:r>
      <w:r w:rsidRPr="006E5CA6">
        <w:rPr>
          <w:rFonts w:eastAsia="Arial Unicode MS"/>
          <w:kern w:val="1"/>
        </w:rPr>
        <w:t> </w:t>
      </w:r>
      <w:r w:rsidRPr="006E5CA6">
        <w:t xml:space="preserve"> Обеспечивать проведение за счет средств организации предварительных при поступлении на работу и периодических медицинских осмотров (обследований) работников, психиатрических освидетельствований работников с сохранением за ними места работы (должности) и среднего заработка на время их прохождения, а также профессиональной гигиенической подготовки и аттестации, оплату приобретения личных медицинских книжек.</w:t>
      </w:r>
    </w:p>
    <w:p w:rsidR="008C7946" w:rsidRPr="006E5CA6" w:rsidRDefault="002E03B4" w:rsidP="005543B3">
      <w:pPr>
        <w:pStyle w:val="33"/>
        <w:spacing w:after="0"/>
        <w:ind w:left="0" w:firstLine="709"/>
        <w:contextualSpacing/>
        <w:jc w:val="both"/>
        <w:rPr>
          <w:sz w:val="24"/>
          <w:szCs w:val="24"/>
        </w:rPr>
      </w:pPr>
      <w:r>
        <w:rPr>
          <w:sz w:val="24"/>
          <w:szCs w:val="24"/>
        </w:rPr>
        <w:t xml:space="preserve">В соответствии со статьёй 220 Трудового кодекса РФ </w:t>
      </w:r>
      <w:r w:rsidR="008C7946" w:rsidRPr="006E5CA6">
        <w:rPr>
          <w:sz w:val="24"/>
          <w:szCs w:val="24"/>
        </w:rPr>
        <w:t>проводит медицинские осмотры, профессиональную гигиеническую подготовку и аттестацию, а также обязательную медицинскую вакцинацию работников образовательных организаций за счет средств работодателя.</w:t>
      </w:r>
    </w:p>
    <w:p w:rsidR="008C7946" w:rsidRPr="006E5CA6" w:rsidRDefault="008C7946" w:rsidP="00B47205">
      <w:pPr>
        <w:pStyle w:val="33"/>
        <w:spacing w:after="0"/>
        <w:ind w:left="0" w:firstLine="709"/>
        <w:contextualSpacing/>
        <w:jc w:val="both"/>
        <w:rPr>
          <w:sz w:val="24"/>
          <w:szCs w:val="24"/>
        </w:rPr>
      </w:pPr>
      <w:r w:rsidRPr="006E5CA6">
        <w:rPr>
          <w:sz w:val="24"/>
          <w:szCs w:val="24"/>
        </w:rPr>
        <w:t>Предоставлять работникам день (дни) для прохождения диспансеризации в соответствии со статьёй</w:t>
      </w:r>
      <w:r w:rsidRPr="006E5CA6">
        <w:rPr>
          <w:rFonts w:eastAsia="Arial Unicode MS"/>
          <w:kern w:val="1"/>
          <w:sz w:val="24"/>
          <w:szCs w:val="24"/>
        </w:rPr>
        <w:t> </w:t>
      </w:r>
      <w:r w:rsidRPr="006E5CA6">
        <w:rPr>
          <w:sz w:val="24"/>
          <w:szCs w:val="24"/>
        </w:rPr>
        <w:t>185.1</w:t>
      </w:r>
      <w:r w:rsidRPr="006E5CA6">
        <w:rPr>
          <w:rFonts w:eastAsia="Arial Unicode MS"/>
          <w:kern w:val="1"/>
          <w:sz w:val="24"/>
          <w:szCs w:val="24"/>
        </w:rPr>
        <w:t> </w:t>
      </w:r>
      <w:r w:rsidRPr="006E5CA6">
        <w:rPr>
          <w:sz w:val="24"/>
          <w:szCs w:val="24"/>
        </w:rPr>
        <w:t>ТК</w:t>
      </w:r>
      <w:r w:rsidRPr="006E5CA6">
        <w:rPr>
          <w:rFonts w:eastAsia="Arial Unicode MS"/>
          <w:kern w:val="1"/>
          <w:sz w:val="24"/>
          <w:szCs w:val="24"/>
        </w:rPr>
        <w:t> </w:t>
      </w:r>
      <w:r w:rsidRPr="006E5CA6">
        <w:rPr>
          <w:sz w:val="24"/>
          <w:szCs w:val="24"/>
        </w:rPr>
        <w:t>РФ и в порядке, предусмотренном законодательством в сфере охраны здоровья, которые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8C7946" w:rsidRPr="006E5CA6" w:rsidRDefault="008C7946" w:rsidP="002701C8">
      <w:pPr>
        <w:pStyle w:val="afa"/>
        <w:numPr>
          <w:ilvl w:val="0"/>
          <w:numId w:val="5"/>
        </w:numPr>
        <w:shd w:val="clear" w:color="auto" w:fill="FFFFFF"/>
        <w:ind w:left="0" w:firstLine="567"/>
        <w:contextualSpacing/>
        <w:jc w:val="both"/>
      </w:pPr>
      <w:r w:rsidRPr="006E5CA6">
        <w:t>Работники, достигшие возраста сорока лет, за исключением лиц, указанных в </w:t>
      </w:r>
      <w:hyperlink r:id="rId24" w:anchor="dst2321" w:history="1">
        <w:r w:rsidRPr="006E5CA6">
          <w:rPr>
            <w:u w:val="single"/>
          </w:rPr>
          <w:t>части третьей</w:t>
        </w:r>
      </w:hyperlink>
      <w:r w:rsidRPr="006E5CA6">
        <w:t> настоящей статьи  185.1,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8C7946" w:rsidRPr="006E5CA6" w:rsidRDefault="008C7946" w:rsidP="002701C8">
      <w:pPr>
        <w:pStyle w:val="afa"/>
        <w:numPr>
          <w:ilvl w:val="0"/>
          <w:numId w:val="5"/>
        </w:numPr>
        <w:ind w:left="0" w:firstLine="567"/>
        <w:contextualSpacing/>
        <w:jc w:val="both"/>
      </w:pPr>
      <w:proofErr w:type="gramStart"/>
      <w:r w:rsidRPr="006E5CA6">
        <w:t>Работники, не достигшие </w:t>
      </w:r>
      <w:hyperlink r:id="rId25" w:anchor="dst151" w:history="1">
        <w:r w:rsidRPr="006E5CA6">
          <w:rPr>
            <w:u w:val="single"/>
          </w:rPr>
          <w:t>возраста</w:t>
        </w:r>
      </w:hyperlink>
      <w:r w:rsidRPr="006E5CA6">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6E5CA6">
        <w:t xml:space="preserve"> с сохранением за ними места работы (должности) и среднего заработка.</w:t>
      </w:r>
    </w:p>
    <w:p w:rsidR="008C7946" w:rsidRPr="006E5CA6" w:rsidRDefault="008C7946" w:rsidP="002701C8">
      <w:pPr>
        <w:pStyle w:val="afa"/>
        <w:numPr>
          <w:ilvl w:val="0"/>
          <w:numId w:val="5"/>
        </w:numPr>
        <w:ind w:left="0" w:firstLine="567"/>
        <w:contextualSpacing/>
        <w:jc w:val="both"/>
      </w:pPr>
      <w:r w:rsidRPr="006E5CA6">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8C7946" w:rsidRPr="006E5CA6" w:rsidRDefault="008C7946" w:rsidP="002701C8">
      <w:pPr>
        <w:pStyle w:val="afa"/>
        <w:numPr>
          <w:ilvl w:val="0"/>
          <w:numId w:val="5"/>
        </w:numPr>
        <w:ind w:left="0" w:firstLine="567"/>
        <w:contextualSpacing/>
        <w:jc w:val="both"/>
      </w:pPr>
      <w:r w:rsidRPr="006E5CA6">
        <w:t xml:space="preserve">Работники обязаны </w:t>
      </w:r>
      <w:proofErr w:type="gramStart"/>
      <w:r w:rsidRPr="006E5CA6">
        <w:t>предоставлять работодателю справки</w:t>
      </w:r>
      <w:proofErr w:type="gramEnd"/>
      <w:r w:rsidRPr="006E5CA6">
        <w:t xml:space="preserve">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rsidR="008C7946" w:rsidRPr="006E5CA6" w:rsidRDefault="007C160D" w:rsidP="00310F9F">
      <w:pPr>
        <w:ind w:firstLine="709"/>
        <w:contextualSpacing/>
        <w:jc w:val="both"/>
      </w:pPr>
      <w:r>
        <w:t>6.2.13. Осуществлять контроль над</w:t>
      </w:r>
      <w:r w:rsidR="008C7946" w:rsidRPr="006E5CA6">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8C7946" w:rsidRPr="006E5CA6" w:rsidRDefault="008C7946" w:rsidP="00310F9F">
      <w:pPr>
        <w:ind w:firstLine="709"/>
        <w:contextualSpacing/>
        <w:jc w:val="both"/>
      </w:pPr>
      <w:r w:rsidRPr="006E5CA6">
        <w:t>6.2.14.</w:t>
      </w:r>
      <w:r w:rsidRPr="006E5CA6">
        <w:rPr>
          <w:rFonts w:eastAsia="Arial Unicode MS"/>
          <w:kern w:val="1"/>
        </w:rPr>
        <w:t> </w:t>
      </w:r>
      <w:r w:rsidRPr="006E5CA6">
        <w:t xml:space="preserve">С учетом специфики трудовой деятельности и в целях обеспечения условий и охраны труда учителей физической культуры: </w:t>
      </w:r>
    </w:p>
    <w:p w:rsidR="008C7946" w:rsidRPr="006E5CA6" w:rsidRDefault="007C160D" w:rsidP="007C160D">
      <w:pPr>
        <w:pStyle w:val="33"/>
        <w:spacing w:after="0"/>
        <w:ind w:left="0"/>
        <w:contextualSpacing/>
        <w:jc w:val="both"/>
        <w:rPr>
          <w:sz w:val="24"/>
          <w:szCs w:val="24"/>
        </w:rPr>
      </w:pPr>
      <w:r>
        <w:rPr>
          <w:sz w:val="24"/>
          <w:szCs w:val="24"/>
        </w:rPr>
        <w:t xml:space="preserve">           - </w:t>
      </w:r>
      <w:r w:rsidR="008C7946" w:rsidRPr="006E5CA6">
        <w:rPr>
          <w:sz w:val="24"/>
          <w:szCs w:val="24"/>
        </w:rPr>
        <w:t>обеспечивать информацией о группе здоровья воспитанников по итогам профилактических медицинских осмотров;</w:t>
      </w:r>
    </w:p>
    <w:p w:rsidR="008C7946" w:rsidRPr="006E5CA6" w:rsidRDefault="007C160D" w:rsidP="007C160D">
      <w:pPr>
        <w:pStyle w:val="33"/>
        <w:spacing w:after="0"/>
        <w:ind w:left="0"/>
        <w:contextualSpacing/>
        <w:jc w:val="both"/>
        <w:rPr>
          <w:sz w:val="24"/>
          <w:szCs w:val="24"/>
        </w:rPr>
      </w:pPr>
      <w:r>
        <w:rPr>
          <w:sz w:val="24"/>
          <w:szCs w:val="24"/>
        </w:rPr>
        <w:t xml:space="preserve">           - </w:t>
      </w:r>
      <w:r w:rsidR="008C7946" w:rsidRPr="006E5CA6">
        <w:rPr>
          <w:sz w:val="24"/>
          <w:szCs w:val="24"/>
        </w:rPr>
        <w:t>регулярно проводить испытания спортивного оборудования с составлением соответствующих актов.</w:t>
      </w:r>
    </w:p>
    <w:p w:rsidR="008C7946" w:rsidRPr="006E5CA6" w:rsidRDefault="008C7946" w:rsidP="00310F9F">
      <w:pPr>
        <w:tabs>
          <w:tab w:val="left" w:pos="1620"/>
        </w:tabs>
        <w:ind w:firstLine="709"/>
        <w:contextualSpacing/>
        <w:jc w:val="both"/>
      </w:pPr>
      <w:r w:rsidRPr="006E5CA6">
        <w:t>6.2.15.</w:t>
      </w:r>
      <w:r w:rsidRPr="006E5CA6">
        <w:rPr>
          <w:rFonts w:eastAsia="Arial Unicode MS"/>
          <w:kern w:val="1"/>
        </w:rPr>
        <w:t> </w:t>
      </w:r>
      <w:r w:rsidRPr="006E5CA6">
        <w:t>Обеспечить наличие аптечек первой помощи работникам, питьевой воды.</w:t>
      </w:r>
    </w:p>
    <w:p w:rsidR="008C7946" w:rsidRPr="006E5CA6" w:rsidRDefault="008C7946" w:rsidP="00310F9F">
      <w:pPr>
        <w:ind w:firstLine="709"/>
        <w:contextualSpacing/>
        <w:jc w:val="both"/>
      </w:pPr>
      <w:r w:rsidRPr="006E5CA6">
        <w:lastRenderedPageBreak/>
        <w:t>6.2.16.</w:t>
      </w:r>
      <w:r w:rsidRPr="006E5CA6">
        <w:rPr>
          <w:rFonts w:eastAsia="Arial Unicode MS"/>
          <w:kern w:val="1"/>
        </w:rPr>
        <w:t> </w:t>
      </w:r>
      <w:proofErr w:type="gramStart"/>
      <w:r w:rsidRPr="006E5CA6">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8C7946" w:rsidRPr="006E5CA6" w:rsidRDefault="008C7946" w:rsidP="00310F9F">
      <w:pPr>
        <w:pStyle w:val="33"/>
        <w:spacing w:after="0"/>
        <w:ind w:left="0"/>
        <w:contextualSpacing/>
        <w:jc w:val="both"/>
        <w:rPr>
          <w:sz w:val="24"/>
          <w:szCs w:val="24"/>
        </w:rPr>
      </w:pPr>
      <w:r w:rsidRPr="006E5CA6">
        <w:rPr>
          <w:rFonts w:eastAsia="SimSun"/>
          <w:sz w:val="24"/>
          <w:szCs w:val="24"/>
        </w:rPr>
        <w:t xml:space="preserve">        </w:t>
      </w:r>
      <w:proofErr w:type="gramStart"/>
      <w:r w:rsidRPr="006E5CA6">
        <w:rPr>
          <w:rFonts w:eastAsia="SimSun"/>
          <w:sz w:val="24"/>
          <w:szCs w:val="24"/>
        </w:rPr>
        <w:t>Обеспечить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договором, но не менее пяти минимальных заработных плат (МРОТ)</w:t>
      </w:r>
      <w:r w:rsidRPr="006E5CA6">
        <w:rPr>
          <w:sz w:val="24"/>
          <w:szCs w:val="24"/>
        </w:rPr>
        <w:t>, если несчастный случай на производстве произошел не по вине работника.</w:t>
      </w:r>
      <w:proofErr w:type="gramEnd"/>
    </w:p>
    <w:p w:rsidR="008C7946" w:rsidRPr="006E5CA6" w:rsidRDefault="008C7946" w:rsidP="00310F9F">
      <w:pPr>
        <w:tabs>
          <w:tab w:val="left" w:pos="1620"/>
        </w:tabs>
        <w:ind w:firstLine="709"/>
        <w:contextualSpacing/>
        <w:jc w:val="both"/>
      </w:pPr>
      <w:r w:rsidRPr="006E5CA6">
        <w:t>6.2.17.</w:t>
      </w:r>
      <w:r w:rsidRPr="006E5CA6">
        <w:rPr>
          <w:rFonts w:eastAsia="Arial Unicode MS"/>
          <w:kern w:val="1"/>
        </w:rPr>
        <w:t> </w:t>
      </w:r>
      <w:r w:rsidR="007C160D">
        <w:t>Осуществлять контроль над</w:t>
      </w:r>
      <w:r w:rsidRPr="006E5CA6">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8C7946" w:rsidRPr="006E5CA6" w:rsidRDefault="008C7946" w:rsidP="00310F9F">
      <w:pPr>
        <w:tabs>
          <w:tab w:val="left" w:pos="1620"/>
        </w:tabs>
        <w:ind w:firstLine="709"/>
        <w:contextualSpacing/>
        <w:jc w:val="both"/>
      </w:pPr>
      <w:r w:rsidRPr="006E5CA6">
        <w:t>6.2.18.</w:t>
      </w:r>
      <w:r w:rsidRPr="006E5CA6">
        <w:rPr>
          <w:rFonts w:eastAsia="Arial Unicode MS"/>
          <w:kern w:val="1"/>
        </w:rPr>
        <w:t> </w:t>
      </w:r>
      <w:r w:rsidRPr="006E5CA6">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w:t>
      </w:r>
      <w:r w:rsidR="007C160D">
        <w:t>едении общественного контроля над</w:t>
      </w:r>
      <w:r w:rsidRPr="006E5CA6">
        <w:t xml:space="preserve"> состоянием охраны </w:t>
      </w:r>
      <w:r w:rsidR="007C160D">
        <w:t>труда в О</w:t>
      </w:r>
      <w:r w:rsidRPr="006E5CA6">
        <w:t>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8C7946" w:rsidRPr="006E5CA6" w:rsidRDefault="008C7946" w:rsidP="00310F9F">
      <w:pPr>
        <w:tabs>
          <w:tab w:val="left" w:pos="1620"/>
        </w:tabs>
        <w:ind w:firstLine="709"/>
        <w:contextualSpacing/>
        <w:jc w:val="both"/>
      </w:pPr>
      <w:r w:rsidRPr="006E5CA6">
        <w:t>6.3.</w:t>
      </w:r>
      <w:r w:rsidRPr="006E5CA6">
        <w:rPr>
          <w:rFonts w:eastAsia="Arial Unicode MS"/>
          <w:kern w:val="1"/>
        </w:rPr>
        <w:t> </w:t>
      </w:r>
      <w:r w:rsidRPr="006E5CA6">
        <w:t>Работодатель гарантирует наличие оборудованного помещения для отдыха работников образовательной организации и приёма пищи.</w:t>
      </w:r>
    </w:p>
    <w:p w:rsidR="008C7946" w:rsidRPr="006E5CA6" w:rsidRDefault="008C7946" w:rsidP="00310F9F">
      <w:pPr>
        <w:tabs>
          <w:tab w:val="left" w:pos="1620"/>
        </w:tabs>
        <w:ind w:firstLine="709"/>
        <w:contextualSpacing/>
        <w:jc w:val="both"/>
      </w:pPr>
      <w:r w:rsidRPr="006E5CA6">
        <w:t>6.4.</w:t>
      </w:r>
      <w:r w:rsidRPr="006E5CA6">
        <w:rPr>
          <w:rFonts w:eastAsia="Arial Unicode MS"/>
          <w:kern w:val="1"/>
        </w:rPr>
        <w:t> </w:t>
      </w:r>
      <w:r w:rsidRPr="006E5CA6">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C7946" w:rsidRPr="006E5CA6" w:rsidRDefault="008C7946" w:rsidP="00B47205">
      <w:pPr>
        <w:pStyle w:val="33"/>
        <w:spacing w:after="0"/>
        <w:ind w:left="0"/>
        <w:contextualSpacing/>
        <w:jc w:val="both"/>
        <w:rPr>
          <w:sz w:val="24"/>
          <w:szCs w:val="24"/>
        </w:rPr>
      </w:pPr>
      <w:r w:rsidRPr="006E5CA6">
        <w:rPr>
          <w:sz w:val="24"/>
          <w:szCs w:val="24"/>
        </w:rPr>
        <w:t xml:space="preserve">           Обеспечивает организацию и проведение технической экспертизы зданий и сооружений организаций с целью определения возможности их дальнейшей безопасной эксплуатации и соответствия санитарно-гигиеническим нормам и требованиям.</w:t>
      </w:r>
    </w:p>
    <w:p w:rsidR="008C7946" w:rsidRPr="006E5CA6" w:rsidRDefault="008C7946" w:rsidP="00310F9F">
      <w:pPr>
        <w:ind w:firstLine="709"/>
        <w:contextualSpacing/>
        <w:jc w:val="both"/>
      </w:pPr>
      <w:r w:rsidRPr="006E5CA6">
        <w:t>6.5.</w:t>
      </w:r>
      <w:r w:rsidRPr="006E5CA6">
        <w:rPr>
          <w:rFonts w:eastAsia="Arial Unicode MS"/>
          <w:kern w:val="1"/>
        </w:rPr>
        <w:t> </w:t>
      </w:r>
      <w:r w:rsidRPr="006E5CA6">
        <w:t>Работники обязуются:</w:t>
      </w:r>
    </w:p>
    <w:p w:rsidR="008C7946" w:rsidRPr="006E5CA6" w:rsidRDefault="008C7946" w:rsidP="00310F9F">
      <w:pPr>
        <w:ind w:firstLine="709"/>
        <w:contextualSpacing/>
        <w:jc w:val="both"/>
      </w:pPr>
      <w:r w:rsidRPr="006E5CA6">
        <w:t>6.5.1.</w:t>
      </w:r>
      <w:r w:rsidRPr="006E5CA6">
        <w:rPr>
          <w:rFonts w:eastAsia="Arial Unicode MS"/>
          <w:kern w:val="1"/>
        </w:rPr>
        <w:t> </w:t>
      </w:r>
      <w:r w:rsidRPr="006E5CA6">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C7946" w:rsidRPr="006E5CA6" w:rsidRDefault="008C7946" w:rsidP="00310F9F">
      <w:pPr>
        <w:ind w:firstLine="709"/>
        <w:contextualSpacing/>
        <w:jc w:val="both"/>
      </w:pPr>
      <w:r w:rsidRPr="006E5CA6">
        <w:t>6.5.2.</w:t>
      </w:r>
      <w:r w:rsidRPr="006E5CA6">
        <w:rPr>
          <w:rFonts w:eastAsia="Arial Unicode MS"/>
          <w:kern w:val="1"/>
        </w:rPr>
        <w:t> </w:t>
      </w:r>
      <w:r w:rsidRPr="006E5CA6">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8C7946" w:rsidRPr="006E5CA6" w:rsidRDefault="008C7946" w:rsidP="00310F9F">
      <w:pPr>
        <w:ind w:firstLine="709"/>
        <w:contextualSpacing/>
        <w:jc w:val="both"/>
      </w:pPr>
      <w:r w:rsidRPr="006E5CA6">
        <w:t>Проходить профессиональную гигиеническую подготовку и аттестацию в установленном законодательством порядке.</w:t>
      </w:r>
    </w:p>
    <w:p w:rsidR="008C7946" w:rsidRPr="006E5CA6" w:rsidRDefault="008C7946" w:rsidP="00310F9F">
      <w:pPr>
        <w:ind w:firstLine="709"/>
        <w:contextualSpacing/>
        <w:jc w:val="both"/>
      </w:pPr>
      <w:r w:rsidRPr="006E5CA6">
        <w:t>6.5.3.</w:t>
      </w:r>
      <w:r w:rsidRPr="006E5CA6">
        <w:rPr>
          <w:rFonts w:eastAsia="Arial Unicode MS"/>
          <w:kern w:val="1"/>
        </w:rPr>
        <w:t> </w:t>
      </w:r>
      <w:r w:rsidRPr="006E5CA6">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C7946" w:rsidRPr="006E5CA6" w:rsidRDefault="008C7946" w:rsidP="00310F9F">
      <w:pPr>
        <w:autoSpaceDE w:val="0"/>
        <w:autoSpaceDN w:val="0"/>
        <w:adjustRightInd w:val="0"/>
        <w:ind w:firstLine="709"/>
        <w:contextualSpacing/>
        <w:jc w:val="both"/>
      </w:pPr>
      <w:r w:rsidRPr="006E5CA6">
        <w:t>6.5.4.</w:t>
      </w:r>
      <w:r w:rsidRPr="006E5CA6">
        <w:rPr>
          <w:rFonts w:eastAsia="Arial Unicode MS"/>
          <w:kern w:val="1"/>
        </w:rPr>
        <w:t> </w:t>
      </w:r>
      <w:r w:rsidRPr="006E5CA6">
        <w:t>Правильно применять средства индивидуальной и коллективной защиты.</w:t>
      </w:r>
    </w:p>
    <w:p w:rsidR="008C7946" w:rsidRPr="006E5CA6" w:rsidRDefault="008C7946" w:rsidP="00310F9F">
      <w:pPr>
        <w:ind w:firstLine="709"/>
        <w:contextualSpacing/>
        <w:jc w:val="both"/>
      </w:pPr>
      <w:r w:rsidRPr="006E5CA6">
        <w:t>6.5.5.</w:t>
      </w:r>
      <w:r w:rsidRPr="006E5CA6">
        <w:rPr>
          <w:rFonts w:eastAsia="Arial Unicode MS"/>
          <w:kern w:val="1"/>
        </w:rPr>
        <w:t> </w:t>
      </w:r>
      <w:r w:rsidRPr="006E5CA6">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8C7946" w:rsidRPr="006E5CA6" w:rsidRDefault="008C7946" w:rsidP="00310F9F">
      <w:pPr>
        <w:ind w:firstLine="709"/>
        <w:contextualSpacing/>
        <w:jc w:val="both"/>
      </w:pPr>
      <w:r w:rsidRPr="006E5CA6">
        <w:t>6.6.</w:t>
      </w:r>
      <w:r w:rsidRPr="006E5CA6">
        <w:rPr>
          <w:rFonts w:eastAsia="Arial Unicode MS"/>
          <w:kern w:val="1"/>
        </w:rPr>
        <w:t> </w:t>
      </w:r>
      <w:r w:rsidRPr="006E5CA6">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8C7946" w:rsidRPr="006E5CA6" w:rsidRDefault="008C7946" w:rsidP="00310F9F">
      <w:pPr>
        <w:ind w:firstLine="709"/>
        <w:contextualSpacing/>
        <w:jc w:val="both"/>
      </w:pPr>
      <w:r w:rsidRPr="006E5CA6">
        <w:lastRenderedPageBreak/>
        <w:t>6.7. Выборный орган первичной профсоюзной организации обязуется:</w:t>
      </w:r>
    </w:p>
    <w:p w:rsidR="008C7946" w:rsidRPr="006E5CA6" w:rsidRDefault="008C7946" w:rsidP="00310F9F">
      <w:pPr>
        <w:ind w:firstLine="709"/>
        <w:contextualSpacing/>
        <w:jc w:val="both"/>
      </w:pPr>
      <w:r w:rsidRPr="006E5CA6">
        <w:t>6.7.1.</w:t>
      </w:r>
      <w:r w:rsidRPr="006E5CA6">
        <w:rPr>
          <w:rFonts w:eastAsia="Arial Unicode MS"/>
          <w:kern w:val="1"/>
        </w:rPr>
        <w:t> </w:t>
      </w:r>
      <w:r w:rsidRPr="006E5CA6">
        <w:t>Организовывать проведение обществен</w:t>
      </w:r>
      <w:r w:rsidR="007C160D">
        <w:t>ного контроля над</w:t>
      </w:r>
      <w:r w:rsidRPr="006E5CA6">
        <w:t xml:space="preserve"> обеспечением безопасных и здоровых условий </w:t>
      </w:r>
      <w:r w:rsidR="007C160D">
        <w:t>труда в образовательной деятельности</w:t>
      </w:r>
      <w:r w:rsidRPr="006E5CA6">
        <w:t xml:space="preserve"> в соответствии с законодательными и иными нормативными правовыми актами по охране труда. </w:t>
      </w:r>
    </w:p>
    <w:p w:rsidR="008C7946" w:rsidRPr="006E5CA6" w:rsidRDefault="008C7946" w:rsidP="00310F9F">
      <w:pPr>
        <w:ind w:firstLine="709"/>
        <w:contextualSpacing/>
        <w:jc w:val="both"/>
      </w:pPr>
      <w:r w:rsidRPr="006E5CA6">
        <w:t>6.7.2.</w:t>
      </w:r>
      <w:r w:rsidRPr="006E5CA6">
        <w:rPr>
          <w:rFonts w:eastAsia="Arial Unicode MS"/>
          <w:kern w:val="1"/>
        </w:rPr>
        <w:t> </w:t>
      </w:r>
      <w:r w:rsidRPr="006E5CA6">
        <w:t>Координировать работу уполномоченных (доверенных) лиц по охране труда выборного органа первичной профсоюзной организации по осущест</w:t>
      </w:r>
      <w:r w:rsidR="007C160D">
        <w:t>влению общественного контроля состояния</w:t>
      </w:r>
      <w:r w:rsidRPr="006E5CA6">
        <w:t xml:space="preserve"> охраны труда в учебных аудиториях, лабораториях, производственных и других помещениях. </w:t>
      </w:r>
    </w:p>
    <w:p w:rsidR="008C7946" w:rsidRPr="006E5CA6" w:rsidRDefault="008C7946" w:rsidP="00310F9F">
      <w:pPr>
        <w:ind w:firstLine="709"/>
        <w:contextualSpacing/>
        <w:jc w:val="both"/>
      </w:pPr>
      <w:r w:rsidRPr="006E5CA6">
        <w:t>6.7.3.</w:t>
      </w:r>
      <w:r w:rsidRPr="006E5CA6">
        <w:rPr>
          <w:rFonts w:eastAsia="Arial Unicode MS"/>
          <w:kern w:val="1"/>
        </w:rPr>
        <w:t> </w:t>
      </w:r>
      <w:r w:rsidRPr="006E5CA6">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8C7946" w:rsidRPr="006E5CA6" w:rsidRDefault="008C7946" w:rsidP="00310F9F">
      <w:pPr>
        <w:ind w:firstLine="709"/>
        <w:contextualSpacing/>
        <w:jc w:val="both"/>
      </w:pPr>
      <w:r w:rsidRPr="006E5CA6">
        <w:t>6.7.4.</w:t>
      </w:r>
      <w:r w:rsidRPr="006E5CA6">
        <w:rPr>
          <w:rFonts w:eastAsia="Arial Unicode MS"/>
          <w:kern w:val="1"/>
        </w:rPr>
        <w:t> </w:t>
      </w:r>
      <w:r w:rsidRPr="006E5CA6">
        <w:t>Обеспечивать участие представителей выборного органа первичной профсоюзной организации в комиссиях:</w:t>
      </w:r>
    </w:p>
    <w:p w:rsidR="008C7946" w:rsidRPr="006E5CA6" w:rsidRDefault="007C160D" w:rsidP="007C160D">
      <w:pPr>
        <w:pStyle w:val="33"/>
        <w:spacing w:after="0"/>
        <w:ind w:left="0"/>
        <w:contextualSpacing/>
        <w:jc w:val="both"/>
        <w:rPr>
          <w:sz w:val="24"/>
          <w:szCs w:val="24"/>
        </w:rPr>
      </w:pPr>
      <w:r>
        <w:rPr>
          <w:sz w:val="24"/>
          <w:szCs w:val="24"/>
        </w:rPr>
        <w:t xml:space="preserve">           - </w:t>
      </w:r>
      <w:r w:rsidR="008C7946" w:rsidRPr="006E5CA6">
        <w:rPr>
          <w:sz w:val="24"/>
          <w:szCs w:val="24"/>
        </w:rPr>
        <w:t xml:space="preserve">по охране труда; </w:t>
      </w:r>
    </w:p>
    <w:p w:rsidR="008C7946" w:rsidRPr="006E5CA6" w:rsidRDefault="007C160D" w:rsidP="007C160D">
      <w:pPr>
        <w:pStyle w:val="33"/>
        <w:spacing w:after="0"/>
        <w:ind w:left="0"/>
        <w:contextualSpacing/>
        <w:jc w:val="both"/>
        <w:rPr>
          <w:sz w:val="24"/>
          <w:szCs w:val="24"/>
        </w:rPr>
      </w:pPr>
      <w:r>
        <w:rPr>
          <w:sz w:val="24"/>
          <w:szCs w:val="24"/>
        </w:rPr>
        <w:t xml:space="preserve">           - </w:t>
      </w:r>
      <w:r w:rsidR="008C7946" w:rsidRPr="006E5CA6">
        <w:rPr>
          <w:sz w:val="24"/>
          <w:szCs w:val="24"/>
        </w:rPr>
        <w:t>по проведению специальной оценки условий труда;</w:t>
      </w:r>
    </w:p>
    <w:p w:rsidR="008C7946" w:rsidRPr="006E5CA6" w:rsidRDefault="007C160D" w:rsidP="007C160D">
      <w:pPr>
        <w:pStyle w:val="33"/>
        <w:spacing w:after="0"/>
        <w:ind w:left="0"/>
        <w:contextualSpacing/>
        <w:jc w:val="both"/>
        <w:rPr>
          <w:sz w:val="24"/>
          <w:szCs w:val="24"/>
        </w:rPr>
      </w:pPr>
      <w:r>
        <w:rPr>
          <w:sz w:val="24"/>
          <w:szCs w:val="24"/>
        </w:rPr>
        <w:t xml:space="preserve">           - </w:t>
      </w:r>
      <w:r w:rsidR="008C7946" w:rsidRPr="006E5CA6">
        <w:rPr>
          <w:sz w:val="24"/>
          <w:szCs w:val="24"/>
        </w:rPr>
        <w:t>по организации и проведению обязательных медицинских осмотров;</w:t>
      </w:r>
    </w:p>
    <w:p w:rsidR="008C7946" w:rsidRPr="006E5CA6" w:rsidRDefault="007C160D" w:rsidP="007C160D">
      <w:pPr>
        <w:pStyle w:val="33"/>
        <w:spacing w:after="0"/>
        <w:ind w:left="0"/>
        <w:contextualSpacing/>
        <w:jc w:val="both"/>
        <w:rPr>
          <w:sz w:val="24"/>
          <w:szCs w:val="24"/>
        </w:rPr>
      </w:pPr>
      <w:r>
        <w:rPr>
          <w:sz w:val="24"/>
          <w:szCs w:val="24"/>
        </w:rPr>
        <w:t xml:space="preserve">           - </w:t>
      </w:r>
      <w:r w:rsidR="008C7946" w:rsidRPr="006E5CA6">
        <w:rPr>
          <w:sz w:val="24"/>
          <w:szCs w:val="24"/>
        </w:rPr>
        <w:t xml:space="preserve">по расследованию несчастных случаев на производстве; </w:t>
      </w:r>
    </w:p>
    <w:p w:rsidR="008C7946" w:rsidRPr="006E5CA6" w:rsidRDefault="007C160D" w:rsidP="007C160D">
      <w:pPr>
        <w:pStyle w:val="33"/>
        <w:spacing w:after="0"/>
        <w:ind w:left="0"/>
        <w:contextualSpacing/>
        <w:jc w:val="both"/>
        <w:rPr>
          <w:sz w:val="24"/>
          <w:szCs w:val="24"/>
        </w:rPr>
      </w:pPr>
      <w:r>
        <w:rPr>
          <w:sz w:val="24"/>
          <w:szCs w:val="24"/>
        </w:rPr>
        <w:t xml:space="preserve">           - </w:t>
      </w:r>
      <w:r w:rsidR="008C7946" w:rsidRPr="006E5CA6">
        <w:rPr>
          <w:sz w:val="24"/>
          <w:szCs w:val="24"/>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8C7946" w:rsidRPr="006E5CA6" w:rsidRDefault="008C7946" w:rsidP="00310F9F">
      <w:pPr>
        <w:ind w:firstLine="709"/>
        <w:contextualSpacing/>
        <w:jc w:val="both"/>
      </w:pPr>
      <w:r w:rsidRPr="006E5CA6">
        <w:t>6.7.5.</w:t>
      </w:r>
      <w:r w:rsidRPr="006E5CA6">
        <w:rPr>
          <w:rFonts w:eastAsia="Arial Unicode MS"/>
          <w:kern w:val="1"/>
        </w:rPr>
        <w:t> </w:t>
      </w:r>
      <w:r w:rsidRPr="006E5CA6">
        <w:t xml:space="preserve">Оказывать методическую и консультативную помощь по вопросам </w:t>
      </w:r>
      <w:proofErr w:type="gramStart"/>
      <w:r w:rsidRPr="006E5CA6">
        <w:t>осущест</w:t>
      </w:r>
      <w:r w:rsidR="007C160D">
        <w:t>вления общественного контроля состояния</w:t>
      </w:r>
      <w:r w:rsidRPr="006E5CA6">
        <w:t xml:space="preserve"> охраны труд</w:t>
      </w:r>
      <w:r w:rsidR="007C160D">
        <w:t>а</w:t>
      </w:r>
      <w:proofErr w:type="gramEnd"/>
      <w:r w:rsidR="007C160D">
        <w:t xml:space="preserve"> в структурных подразделениях О</w:t>
      </w:r>
      <w:r w:rsidRPr="006E5CA6">
        <w:t>бразовательной организации.</w:t>
      </w:r>
    </w:p>
    <w:p w:rsidR="008C7946" w:rsidRPr="006E5CA6" w:rsidRDefault="008C7946" w:rsidP="00310F9F">
      <w:pPr>
        <w:ind w:firstLine="709"/>
        <w:contextualSpacing/>
        <w:jc w:val="both"/>
      </w:pPr>
      <w:r w:rsidRPr="006E5CA6">
        <w:t>6.7.6.</w:t>
      </w:r>
      <w:r w:rsidRPr="006E5CA6">
        <w:rPr>
          <w:rFonts w:eastAsia="Arial Unicode MS"/>
          <w:kern w:val="1"/>
        </w:rPr>
        <w:t> </w:t>
      </w:r>
      <w:r w:rsidRPr="006E5CA6">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8C7946" w:rsidRPr="006E5CA6" w:rsidRDefault="008C7946" w:rsidP="00310F9F">
      <w:pPr>
        <w:ind w:firstLine="709"/>
        <w:contextualSpacing/>
        <w:jc w:val="both"/>
      </w:pPr>
      <w:r w:rsidRPr="006E5CA6">
        <w:t>6.7.7.</w:t>
      </w:r>
      <w:r w:rsidRPr="006E5CA6">
        <w:rPr>
          <w:rFonts w:eastAsia="Arial Unicode MS"/>
          <w:kern w:val="1"/>
        </w:rPr>
        <w:t> </w:t>
      </w:r>
      <w:r w:rsidRPr="006E5CA6">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8C7946" w:rsidRPr="006E5CA6" w:rsidRDefault="008C7946" w:rsidP="00310F9F">
      <w:pPr>
        <w:ind w:firstLine="709"/>
        <w:contextualSpacing/>
        <w:jc w:val="both"/>
      </w:pPr>
      <w:r w:rsidRPr="006E5CA6">
        <w:t>Обращаться к р</w:t>
      </w:r>
      <w:r w:rsidRPr="006E5CA6">
        <w:rPr>
          <w:bCs/>
        </w:rPr>
        <w:t>аботодателю</w:t>
      </w:r>
      <w:r w:rsidRPr="006E5CA6">
        <w:t xml:space="preserve"> с предложением о привлечении к ответственности лиц, допустивших нарушения требований охраны труда.</w:t>
      </w:r>
    </w:p>
    <w:p w:rsidR="008C7946" w:rsidRPr="006E5CA6" w:rsidRDefault="008C7946" w:rsidP="00310F9F">
      <w:pPr>
        <w:ind w:firstLine="709"/>
        <w:contextualSpacing/>
        <w:jc w:val="both"/>
      </w:pPr>
      <w:r w:rsidRPr="006E5CA6">
        <w:t>6.7.8.</w:t>
      </w:r>
      <w:r w:rsidRPr="006E5CA6">
        <w:rPr>
          <w:rFonts w:eastAsia="Arial Unicode MS"/>
          <w:kern w:val="1"/>
        </w:rPr>
        <w:t> </w:t>
      </w:r>
      <w:r w:rsidRPr="006E5CA6">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8C7946" w:rsidRPr="006E5CA6" w:rsidRDefault="008C7946" w:rsidP="00310F9F">
      <w:pPr>
        <w:ind w:firstLine="709"/>
        <w:contextualSpacing/>
        <w:jc w:val="both"/>
      </w:pPr>
    </w:p>
    <w:p w:rsidR="008C7946" w:rsidRPr="006E5CA6" w:rsidRDefault="008C7946" w:rsidP="00310F9F">
      <w:pPr>
        <w:pStyle w:val="Default"/>
        <w:ind w:firstLine="709"/>
        <w:contextualSpacing/>
        <w:jc w:val="center"/>
        <w:rPr>
          <w:b/>
          <w:bCs/>
          <w:color w:val="auto"/>
        </w:rPr>
      </w:pPr>
      <w:r w:rsidRPr="006E5CA6">
        <w:rPr>
          <w:b/>
          <w:bCs/>
          <w:color w:val="auto"/>
        </w:rPr>
        <w:t>VII. ПОДДЕРЖКА МОЛОДЫХ ПЕДАГОГОВ</w:t>
      </w:r>
    </w:p>
    <w:p w:rsidR="008C7946" w:rsidRPr="006E5CA6" w:rsidRDefault="008C7946" w:rsidP="00310F9F">
      <w:pPr>
        <w:pStyle w:val="Default"/>
        <w:ind w:firstLine="709"/>
        <w:contextualSpacing/>
        <w:jc w:val="center"/>
        <w:rPr>
          <w:color w:val="auto"/>
        </w:rPr>
      </w:pPr>
    </w:p>
    <w:p w:rsidR="008C7946" w:rsidRPr="006E5CA6" w:rsidRDefault="008C7946" w:rsidP="00310F9F">
      <w:pPr>
        <w:pStyle w:val="Default"/>
        <w:ind w:firstLine="709"/>
        <w:contextualSpacing/>
        <w:jc w:val="both"/>
        <w:rPr>
          <w:color w:val="auto"/>
        </w:rPr>
      </w:pPr>
      <w:r w:rsidRPr="006E5CA6">
        <w:rPr>
          <w:color w:val="auto"/>
        </w:rPr>
        <w:t>7.1.</w:t>
      </w:r>
      <w:r w:rsidRPr="006E5CA6">
        <w:rPr>
          <w:rFonts w:eastAsia="Arial Unicode MS"/>
          <w:color w:val="auto"/>
          <w:kern w:val="1"/>
        </w:rPr>
        <w:t> </w:t>
      </w:r>
      <w:r w:rsidRPr="006E5CA6">
        <w:rPr>
          <w:bCs/>
          <w:color w:val="auto"/>
        </w:rPr>
        <w:t xml:space="preserve">Стороны определяют следующие приоритетные направления в совместной деятельности </w:t>
      </w:r>
      <w:r w:rsidRPr="006E5CA6">
        <w:rPr>
          <w:color w:val="auto"/>
        </w:rPr>
        <w:t>по осуществлению поддержки молодых педагогических работников (далее в разделе – молодых</w:t>
      </w:r>
      <w:r w:rsidR="007C160D">
        <w:rPr>
          <w:color w:val="auto"/>
        </w:rPr>
        <w:t xml:space="preserve"> педагогов) и их закреплению в О</w:t>
      </w:r>
      <w:r w:rsidRPr="006E5CA6">
        <w:rPr>
          <w:color w:val="auto"/>
        </w:rPr>
        <w:t xml:space="preserve">бразовательной организации: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008C7946" w:rsidRPr="006E5CA6">
        <w:rPr>
          <w:rStyle w:val="aff2"/>
          <w:color w:val="auto"/>
        </w:rPr>
        <w:footnoteReference w:id="45"/>
      </w:r>
      <w:r w:rsidR="008C7946" w:rsidRPr="006E5CA6">
        <w:rPr>
          <w:color w:val="auto"/>
        </w:rPr>
        <w:t xml:space="preserve">; </w:t>
      </w:r>
    </w:p>
    <w:p w:rsidR="008C7946" w:rsidRPr="006E5CA6" w:rsidRDefault="007C160D" w:rsidP="007C160D">
      <w:pPr>
        <w:pStyle w:val="Default"/>
        <w:contextualSpacing/>
        <w:jc w:val="both"/>
        <w:rPr>
          <w:color w:val="auto"/>
        </w:rPr>
      </w:pPr>
      <w:r>
        <w:rPr>
          <w:color w:val="auto"/>
        </w:rPr>
        <w:lastRenderedPageBreak/>
        <w:t xml:space="preserve">           - </w:t>
      </w:r>
      <w:r w:rsidR="008C7946" w:rsidRPr="006E5CA6">
        <w:rPr>
          <w:color w:val="auto"/>
        </w:rPr>
        <w:t xml:space="preserve">привлечение молодежи к профсоюзной деятельности и членству в Профсоюзе;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материальное и моральное поощрение молодых педагогов;</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 xml:space="preserve">проведение культурно-массовой, физкультурно-оздоровительной и спортивной работы;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активное обучение и молодежного профсоюзного актива;</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 xml:space="preserve">создание Совета молодых педагогов. </w:t>
      </w:r>
    </w:p>
    <w:p w:rsidR="008C7946" w:rsidRPr="006E5CA6" w:rsidRDefault="008C7946" w:rsidP="00310F9F">
      <w:pPr>
        <w:pStyle w:val="Default"/>
        <w:ind w:firstLine="709"/>
        <w:contextualSpacing/>
        <w:jc w:val="both"/>
        <w:rPr>
          <w:color w:val="auto"/>
        </w:rPr>
      </w:pPr>
      <w:r w:rsidRPr="006E5CA6">
        <w:rPr>
          <w:color w:val="auto"/>
        </w:rPr>
        <w:t>7.2.</w:t>
      </w:r>
      <w:r w:rsidRPr="006E5CA6">
        <w:rPr>
          <w:rFonts w:eastAsia="Arial Unicode MS"/>
          <w:color w:val="auto"/>
          <w:kern w:val="1"/>
        </w:rPr>
        <w:t> </w:t>
      </w:r>
      <w:r w:rsidRPr="006E5CA6">
        <w:rPr>
          <w:bCs/>
          <w:color w:val="auto"/>
        </w:rPr>
        <w:t xml:space="preserve">Выборный орган первичной профсоюзной организации совместно с работодателем осуществляет: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моральное поощрение молодых педагогов, в том числе награждение их в торж</w:t>
      </w:r>
      <w:r>
        <w:rPr>
          <w:color w:val="auto"/>
        </w:rPr>
        <w:t>ественной обстановке наградами О</w:t>
      </w:r>
      <w:r w:rsidR="008C7946" w:rsidRPr="006E5CA6">
        <w:rPr>
          <w:color w:val="auto"/>
        </w:rPr>
        <w:t>бразовательной организации.</w:t>
      </w:r>
    </w:p>
    <w:p w:rsidR="008C7946" w:rsidRPr="006E5CA6" w:rsidRDefault="008C7946" w:rsidP="00310F9F">
      <w:pPr>
        <w:pStyle w:val="Default"/>
        <w:ind w:firstLine="709"/>
        <w:contextualSpacing/>
        <w:jc w:val="both"/>
        <w:rPr>
          <w:color w:val="auto"/>
        </w:rPr>
      </w:pPr>
      <w:r w:rsidRPr="006E5CA6">
        <w:rPr>
          <w:color w:val="auto"/>
        </w:rPr>
        <w:t>7.3.</w:t>
      </w:r>
      <w:r w:rsidRPr="006E5CA6">
        <w:rPr>
          <w:rFonts w:eastAsia="Arial Unicode MS"/>
          <w:color w:val="auto"/>
          <w:kern w:val="1"/>
        </w:rPr>
        <w:t> </w:t>
      </w:r>
      <w:r w:rsidRPr="006E5CA6">
        <w:rPr>
          <w:bCs/>
          <w:color w:val="auto"/>
        </w:rPr>
        <w:t>Выборный орган первичной профсоюзной организации</w:t>
      </w:r>
      <w:r w:rsidRPr="006E5CA6">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8C7946" w:rsidRPr="006E5CA6" w:rsidRDefault="008C7946" w:rsidP="00310F9F">
      <w:pPr>
        <w:pStyle w:val="Default"/>
        <w:ind w:firstLine="709"/>
        <w:contextualSpacing/>
        <w:jc w:val="both"/>
        <w:rPr>
          <w:color w:val="auto"/>
        </w:rPr>
      </w:pPr>
      <w:r w:rsidRPr="006E5CA6">
        <w:rPr>
          <w:color w:val="auto"/>
        </w:rPr>
        <w:t>7.4.</w:t>
      </w:r>
      <w:r w:rsidRPr="006E5CA6">
        <w:rPr>
          <w:rFonts w:eastAsia="Arial Unicode MS"/>
          <w:color w:val="auto"/>
          <w:kern w:val="1"/>
        </w:rPr>
        <w:t> </w:t>
      </w:r>
      <w:r w:rsidRPr="006E5CA6">
        <w:rPr>
          <w:bCs/>
          <w:color w:val="auto"/>
        </w:rPr>
        <w:t xml:space="preserve">Работодатель обязуется: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 xml:space="preserve">обеспечивать установленные в </w:t>
      </w:r>
      <w:r>
        <w:rPr>
          <w:color w:val="auto"/>
        </w:rPr>
        <w:t>О</w:t>
      </w:r>
      <w:r w:rsidR="008C7946" w:rsidRPr="006E5CA6">
        <w:rPr>
          <w:color w:val="auto"/>
        </w:rPr>
        <w:t>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предоставлять Совету молодых педагогов помещение для проведения заседаний и мероприятий.</w:t>
      </w:r>
    </w:p>
    <w:p w:rsidR="008C7946" w:rsidRPr="006E5CA6" w:rsidRDefault="008C7946" w:rsidP="00310F9F">
      <w:pPr>
        <w:pStyle w:val="Default"/>
        <w:ind w:firstLine="709"/>
        <w:contextualSpacing/>
        <w:jc w:val="both"/>
        <w:rPr>
          <w:color w:val="auto"/>
        </w:rPr>
      </w:pPr>
      <w:r w:rsidRPr="006E5CA6">
        <w:rPr>
          <w:color w:val="auto"/>
        </w:rPr>
        <w:t>7.5. Выпускникам профессиональных образовательных организаций и образовательных организаций среднего и высшего образования, прибывшим на работу в сельские образовательные организации, выплачивается единовременное пособие в размере</w:t>
      </w:r>
      <w:r w:rsidR="002F08E9">
        <w:rPr>
          <w:color w:val="auto"/>
        </w:rPr>
        <w:t xml:space="preserve"> до </w:t>
      </w:r>
      <w:r w:rsidRPr="006E5CA6">
        <w:rPr>
          <w:color w:val="auto"/>
        </w:rPr>
        <w:t>шести должностных окладов за счет средств муниципального бюджета.</w:t>
      </w:r>
    </w:p>
    <w:p w:rsidR="008C7946" w:rsidRPr="006E5CA6" w:rsidRDefault="008C7946" w:rsidP="00310F9F">
      <w:pPr>
        <w:pStyle w:val="afb"/>
        <w:spacing w:after="0"/>
        <w:ind w:left="0"/>
      </w:pPr>
      <w:r w:rsidRPr="006E5CA6">
        <w:t xml:space="preserve">        Условия выплаты и возврата пособия устанавливаются трудовым договором.</w:t>
      </w:r>
    </w:p>
    <w:p w:rsidR="008C7946" w:rsidRPr="006E5CA6" w:rsidRDefault="008C7946" w:rsidP="00310F9F">
      <w:pPr>
        <w:pStyle w:val="Default"/>
        <w:ind w:firstLine="709"/>
        <w:contextualSpacing/>
        <w:jc w:val="both"/>
        <w:rPr>
          <w:color w:val="auto"/>
        </w:rPr>
      </w:pPr>
      <w:r w:rsidRPr="006E5CA6">
        <w:rPr>
          <w:color w:val="auto"/>
        </w:rPr>
        <w:t>7.6. Доплата молодым специалистам, прибывшим на работу в образовательные организации.</w:t>
      </w:r>
    </w:p>
    <w:p w:rsidR="008C7946" w:rsidRPr="006E5CA6" w:rsidRDefault="007C160D" w:rsidP="00310F9F">
      <w:pPr>
        <w:pStyle w:val="afa"/>
        <w:tabs>
          <w:tab w:val="left" w:pos="0"/>
          <w:tab w:val="left" w:pos="1080"/>
        </w:tabs>
        <w:autoSpaceDE w:val="0"/>
        <w:autoSpaceDN w:val="0"/>
        <w:adjustRightInd w:val="0"/>
        <w:ind w:left="0"/>
        <w:jc w:val="both"/>
      </w:pPr>
      <w:r>
        <w:t xml:space="preserve">           </w:t>
      </w:r>
      <w:r w:rsidR="008C7946" w:rsidRPr="006E5CA6">
        <w:t>Молодым специалистам, имеющим диплом о высшем образовании или среднем профессиональном образовании и прибывшим на работу в образовательные организации Великоустюгского района, устанавливается доплата в размере 20 % от должностного оклада.</w:t>
      </w:r>
    </w:p>
    <w:p w:rsidR="008C7946" w:rsidRPr="006E5CA6" w:rsidRDefault="007C160D" w:rsidP="00310F9F">
      <w:pPr>
        <w:pStyle w:val="afa"/>
        <w:tabs>
          <w:tab w:val="left" w:pos="0"/>
          <w:tab w:val="left" w:pos="1080"/>
        </w:tabs>
        <w:autoSpaceDE w:val="0"/>
        <w:autoSpaceDN w:val="0"/>
        <w:adjustRightInd w:val="0"/>
        <w:ind w:left="0"/>
        <w:jc w:val="both"/>
      </w:pPr>
      <w:r>
        <w:t xml:space="preserve">           </w:t>
      </w:r>
      <w:r w:rsidR="008C7946" w:rsidRPr="006E5CA6">
        <w:t>К молодым специалистам для назначения доплат, установленных настоящим пунктом, относятся:</w:t>
      </w:r>
    </w:p>
    <w:p w:rsidR="008C7946" w:rsidRPr="006E5CA6" w:rsidRDefault="007C160D" w:rsidP="007C160D">
      <w:pPr>
        <w:pStyle w:val="afa"/>
        <w:tabs>
          <w:tab w:val="left" w:pos="0"/>
          <w:tab w:val="left" w:pos="1080"/>
        </w:tabs>
        <w:autoSpaceDE w:val="0"/>
        <w:autoSpaceDN w:val="0"/>
        <w:adjustRightInd w:val="0"/>
        <w:ind w:left="0"/>
        <w:jc w:val="both"/>
      </w:pPr>
      <w:r>
        <w:t xml:space="preserve">           - </w:t>
      </w:r>
      <w:r w:rsidR="008C7946" w:rsidRPr="006E5CA6">
        <w:t>лица в возрасте до 35 лет, имеющие законченное высшее (среднее) профессиональное образование, работающие в образовательных организациях на должностях, относящихся к категориям руководителей и специалистов, и имеющие педагогический стаж менее трёх лет;</w:t>
      </w:r>
    </w:p>
    <w:p w:rsidR="008C7946" w:rsidRPr="006E5CA6" w:rsidRDefault="007C160D" w:rsidP="007C160D">
      <w:pPr>
        <w:pStyle w:val="afa"/>
        <w:tabs>
          <w:tab w:val="left" w:pos="0"/>
          <w:tab w:val="left" w:pos="1080"/>
        </w:tabs>
        <w:autoSpaceDE w:val="0"/>
        <w:autoSpaceDN w:val="0"/>
        <w:adjustRightInd w:val="0"/>
        <w:ind w:left="0"/>
        <w:jc w:val="both"/>
      </w:pPr>
      <w:r>
        <w:t xml:space="preserve">            - </w:t>
      </w:r>
      <w:r w:rsidR="008C7946" w:rsidRPr="006E5CA6">
        <w:t>лица в возрасте до 30 лет,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w:t>
      </w:r>
    </w:p>
    <w:p w:rsidR="008C7946" w:rsidRPr="006E5CA6" w:rsidRDefault="007C160D" w:rsidP="007C160D">
      <w:pPr>
        <w:pStyle w:val="afa"/>
        <w:tabs>
          <w:tab w:val="left" w:pos="0"/>
          <w:tab w:val="left" w:pos="1080"/>
        </w:tabs>
        <w:autoSpaceDE w:val="0"/>
        <w:autoSpaceDN w:val="0"/>
        <w:adjustRightInd w:val="0"/>
        <w:ind w:left="0"/>
        <w:jc w:val="both"/>
      </w:pPr>
      <w:r>
        <w:t xml:space="preserve">           - </w:t>
      </w:r>
      <w:r w:rsidR="008C7946" w:rsidRPr="006E5CA6">
        <w:t xml:space="preserve">лица в возрасте до 30 лет, обучающиеся по образовательным программам высшего образования по специальностям и направлениям подготовки, соответствующим </w:t>
      </w:r>
      <w:r w:rsidR="008C7946" w:rsidRPr="006E5CA6">
        <w:lastRenderedPageBreak/>
        <w:t>направленности дополнительных общеобразовательных программ, и успешно прошедшие промежуточную аттестацию не менее чем за два года.</w:t>
      </w:r>
    </w:p>
    <w:p w:rsidR="008C7946" w:rsidRPr="006E5CA6" w:rsidRDefault="007C160D" w:rsidP="00310F9F">
      <w:pPr>
        <w:pStyle w:val="afa"/>
        <w:tabs>
          <w:tab w:val="left" w:pos="0"/>
          <w:tab w:val="left" w:pos="1080"/>
        </w:tabs>
        <w:autoSpaceDE w:val="0"/>
        <w:autoSpaceDN w:val="0"/>
        <w:adjustRightInd w:val="0"/>
        <w:ind w:left="0"/>
        <w:jc w:val="both"/>
      </w:pPr>
      <w:r>
        <w:t xml:space="preserve">           </w:t>
      </w:r>
      <w:r w:rsidR="008C7946" w:rsidRPr="006E5CA6">
        <w:t>Доплаты молодым специалистам устанавливаются на период первых трёх лет профессиональной деятельности со дня заключения трудового договора.</w:t>
      </w:r>
    </w:p>
    <w:p w:rsidR="008C7946" w:rsidRPr="006E5CA6" w:rsidRDefault="008C7946" w:rsidP="00310F9F">
      <w:pPr>
        <w:pStyle w:val="Default"/>
        <w:ind w:firstLine="709"/>
        <w:contextualSpacing/>
        <w:jc w:val="both"/>
        <w:rPr>
          <w:color w:val="auto"/>
        </w:rPr>
      </w:pPr>
      <w:r w:rsidRPr="006E5CA6">
        <w:rPr>
          <w:color w:val="auto"/>
        </w:rPr>
        <w:t xml:space="preserve">7.7. 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 xml:space="preserve">комиссии по тарификации;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 xml:space="preserve">комиссии по распределению стимулирующей части фонда оплаты труда;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 xml:space="preserve">комиссии по охране труда;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 xml:space="preserve">комиссии по социальному страхованию; </w:t>
      </w:r>
    </w:p>
    <w:p w:rsidR="008C7946" w:rsidRPr="006E5CA6" w:rsidRDefault="007C160D" w:rsidP="007C160D">
      <w:pPr>
        <w:pStyle w:val="Default"/>
        <w:contextualSpacing/>
        <w:jc w:val="both"/>
        <w:rPr>
          <w:color w:val="auto"/>
        </w:rPr>
      </w:pPr>
      <w:r>
        <w:rPr>
          <w:color w:val="auto"/>
        </w:rPr>
        <w:t xml:space="preserve">           - </w:t>
      </w:r>
      <w:r w:rsidR="008C7946" w:rsidRPr="006E5CA6">
        <w:rPr>
          <w:color w:val="auto"/>
        </w:rPr>
        <w:t>комиссии по урегулированию споров между участниками образовательных отношений.</w:t>
      </w:r>
    </w:p>
    <w:p w:rsidR="008C7946" w:rsidRPr="006E5CA6" w:rsidRDefault="008C7946" w:rsidP="00310F9F">
      <w:pPr>
        <w:pStyle w:val="Default"/>
        <w:ind w:firstLine="709"/>
        <w:contextualSpacing/>
        <w:jc w:val="both"/>
        <w:rPr>
          <w:color w:val="auto"/>
        </w:rPr>
      </w:pPr>
      <w:r w:rsidRPr="006E5CA6">
        <w:rPr>
          <w:color w:val="auto"/>
        </w:rPr>
        <w:t>7.8. Педагогическим работникам, осуществляющим свою деятельность в населённых пунктах, не являющихся их местом жительства и (или) местом пребывания, выплачивается компенсация транспортных расходов в соответствии с муниципальной</w:t>
      </w:r>
      <w:r w:rsidRPr="006E5CA6">
        <w:rPr>
          <w:bCs/>
          <w:color w:val="auto"/>
        </w:rPr>
        <w:t xml:space="preserve"> программой «Развитие системы образования Великоустюгского муниципального района на 2019-2024 годы»</w:t>
      </w:r>
      <w:r w:rsidRPr="006E5CA6">
        <w:rPr>
          <w:color w:val="auto"/>
        </w:rPr>
        <w:t>.</w:t>
      </w:r>
    </w:p>
    <w:p w:rsidR="008C7946" w:rsidRPr="006E5CA6" w:rsidRDefault="008C7946" w:rsidP="00310F9F">
      <w:pPr>
        <w:pStyle w:val="Default"/>
        <w:contextualSpacing/>
        <w:rPr>
          <w:color w:val="auto"/>
        </w:rPr>
      </w:pPr>
    </w:p>
    <w:p w:rsidR="008C7946" w:rsidRPr="006E5CA6" w:rsidRDefault="008C7946" w:rsidP="007C160D">
      <w:pPr>
        <w:pStyle w:val="Default"/>
        <w:contextualSpacing/>
        <w:jc w:val="center"/>
        <w:rPr>
          <w:b/>
          <w:color w:val="auto"/>
        </w:rPr>
      </w:pPr>
      <w:r w:rsidRPr="006E5CA6">
        <w:rPr>
          <w:rStyle w:val="A10"/>
          <w:bCs/>
          <w:color w:val="auto"/>
          <w:sz w:val="24"/>
          <w:lang w:val="en-US"/>
        </w:rPr>
        <w:t>VI</w:t>
      </w:r>
      <w:r w:rsidRPr="006E5CA6">
        <w:rPr>
          <w:rStyle w:val="A10"/>
          <w:bCs/>
          <w:color w:val="auto"/>
          <w:sz w:val="24"/>
        </w:rPr>
        <w:t>II.</w:t>
      </w:r>
      <w:r w:rsidR="007C160D">
        <w:rPr>
          <w:rStyle w:val="A10"/>
          <w:bCs/>
          <w:color w:val="auto"/>
          <w:sz w:val="24"/>
        </w:rPr>
        <w:t xml:space="preserve"> </w:t>
      </w:r>
      <w:r w:rsidRPr="006E5CA6">
        <w:rPr>
          <w:b/>
          <w:color w:val="auto"/>
        </w:rPr>
        <w:t>ДОПОЛНИТЕЛЬН</w:t>
      </w:r>
      <w:r w:rsidR="007C160D">
        <w:rPr>
          <w:b/>
          <w:color w:val="auto"/>
        </w:rPr>
        <w:t xml:space="preserve">ОЕ ПРОФЕССИОНАЛЬНОЕ ОБРАЗОВАНИЕ </w:t>
      </w:r>
      <w:r w:rsidRPr="006E5CA6">
        <w:rPr>
          <w:b/>
          <w:color w:val="auto"/>
        </w:rPr>
        <w:t>РАБОТНИКОВ</w:t>
      </w:r>
    </w:p>
    <w:p w:rsidR="008C7946" w:rsidRPr="006E5CA6" w:rsidRDefault="008C7946" w:rsidP="00310F9F">
      <w:pPr>
        <w:pStyle w:val="Default"/>
        <w:ind w:firstLine="709"/>
        <w:contextualSpacing/>
        <w:jc w:val="center"/>
        <w:rPr>
          <w:b/>
          <w:color w:val="auto"/>
        </w:rPr>
      </w:pPr>
    </w:p>
    <w:p w:rsidR="008C7946" w:rsidRPr="006E5CA6" w:rsidRDefault="008C7946" w:rsidP="00310F9F">
      <w:pPr>
        <w:pStyle w:val="Default"/>
        <w:ind w:firstLine="709"/>
        <w:contextualSpacing/>
        <w:jc w:val="both"/>
        <w:rPr>
          <w:color w:val="auto"/>
        </w:rPr>
      </w:pPr>
      <w:r w:rsidRPr="006E5CA6">
        <w:rPr>
          <w:color w:val="auto"/>
        </w:rPr>
        <w:t>8.1. Стороны договорились о том, что:</w:t>
      </w:r>
    </w:p>
    <w:p w:rsidR="008C7946" w:rsidRPr="006E5CA6" w:rsidRDefault="008C7946" w:rsidP="00310F9F">
      <w:pPr>
        <w:ind w:firstLine="709"/>
        <w:contextualSpacing/>
        <w:jc w:val="both"/>
      </w:pPr>
      <w:r w:rsidRPr="006E5CA6">
        <w:t>8.1.1. </w:t>
      </w:r>
      <w:proofErr w:type="gramStart"/>
      <w:r w:rsidRPr="006E5CA6">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Pr="006E5CA6">
        <w:rPr>
          <w:rStyle w:val="aff2"/>
        </w:rPr>
        <w:footnoteReference w:id="46"/>
      </w:r>
      <w:r w:rsidRPr="006E5CA6">
        <w:t>.</w:t>
      </w:r>
      <w:proofErr w:type="gramEnd"/>
    </w:p>
    <w:p w:rsidR="008C7946" w:rsidRPr="006E5CA6" w:rsidRDefault="008C7946" w:rsidP="00310F9F">
      <w:pPr>
        <w:ind w:firstLine="709"/>
        <w:contextualSpacing/>
        <w:jc w:val="both"/>
        <w:rPr>
          <w:lang w:eastAsia="en-US"/>
        </w:rPr>
      </w:pPr>
      <w:r w:rsidRPr="006E5CA6">
        <w:rPr>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6E5CA6">
        <w:rPr>
          <w:rStyle w:val="aff2"/>
          <w:lang w:eastAsia="en-US"/>
        </w:rPr>
        <w:footnoteReference w:id="47"/>
      </w:r>
      <w:r w:rsidRPr="006E5CA6">
        <w:rPr>
          <w:lang w:eastAsia="en-US"/>
        </w:rPr>
        <w:t>.</w:t>
      </w:r>
    </w:p>
    <w:p w:rsidR="008C7946" w:rsidRPr="006E5CA6" w:rsidRDefault="008C7946" w:rsidP="00310F9F">
      <w:pPr>
        <w:ind w:firstLine="709"/>
        <w:contextualSpacing/>
        <w:jc w:val="both"/>
        <w:rPr>
          <w:lang w:eastAsia="en-US"/>
        </w:rPr>
      </w:pPr>
      <w:r w:rsidRPr="006E5CA6">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6E5CA6">
        <w:rPr>
          <w:rStyle w:val="aff2"/>
        </w:rPr>
        <w:footnoteReference w:id="48"/>
      </w:r>
      <w:r w:rsidRPr="006E5CA6">
        <w:rPr>
          <w:lang w:eastAsia="en-US"/>
        </w:rPr>
        <w:t>.</w:t>
      </w:r>
    </w:p>
    <w:p w:rsidR="008C7946" w:rsidRPr="006E5CA6" w:rsidRDefault="008C7946" w:rsidP="00310F9F">
      <w:pPr>
        <w:pStyle w:val="Default"/>
        <w:ind w:firstLine="709"/>
        <w:contextualSpacing/>
        <w:jc w:val="both"/>
        <w:rPr>
          <w:color w:val="auto"/>
        </w:rPr>
      </w:pPr>
      <w:r w:rsidRPr="006E5CA6">
        <w:rPr>
          <w:color w:val="auto"/>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8C7946" w:rsidRPr="006E5CA6" w:rsidRDefault="008C7946" w:rsidP="00310F9F">
      <w:pPr>
        <w:pStyle w:val="Default"/>
        <w:ind w:firstLine="709"/>
        <w:contextualSpacing/>
        <w:jc w:val="both"/>
        <w:rPr>
          <w:color w:val="auto"/>
        </w:rPr>
      </w:pPr>
      <w:r w:rsidRPr="006E5CA6">
        <w:rPr>
          <w:color w:val="auto"/>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8C7946" w:rsidRPr="006E5CA6" w:rsidRDefault="008C7946" w:rsidP="00310F9F">
      <w:pPr>
        <w:pStyle w:val="Default"/>
        <w:ind w:firstLine="709"/>
        <w:contextualSpacing/>
        <w:jc w:val="both"/>
        <w:rPr>
          <w:bCs/>
          <w:color w:val="auto"/>
        </w:rPr>
      </w:pPr>
      <w:proofErr w:type="gramStart"/>
      <w:r w:rsidRPr="006E5CA6">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6E5CA6">
        <w:rPr>
          <w:color w:val="auto"/>
          <w:lang w:eastAsia="en-US"/>
        </w:rPr>
        <w:t xml:space="preserve">реализацию требований федеральных </w:t>
      </w:r>
      <w:r w:rsidRPr="006E5CA6">
        <w:rPr>
          <w:color w:val="auto"/>
          <w:lang w:eastAsia="en-US"/>
        </w:rPr>
        <w:lastRenderedPageBreak/>
        <w:t xml:space="preserve">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6E5CA6">
        <w:rPr>
          <w:color w:val="auto"/>
        </w:rPr>
        <w:t>целенаправленного совершенствования (получения новой) компетенции (квалификации) работника</w:t>
      </w:r>
      <w:r w:rsidRPr="006E5CA6">
        <w:rPr>
          <w:rStyle w:val="aff2"/>
          <w:color w:val="auto"/>
        </w:rPr>
        <w:footnoteReference w:id="49"/>
      </w:r>
      <w:r w:rsidRPr="006E5CA6">
        <w:rPr>
          <w:color w:val="auto"/>
        </w:rPr>
        <w:t xml:space="preserve">. При этом, </w:t>
      </w:r>
      <w:r w:rsidRPr="006E5CA6">
        <w:rPr>
          <w:bCs/>
          <w:color w:val="auto"/>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6E5CA6">
        <w:rPr>
          <w:color w:val="auto"/>
        </w:rPr>
        <w:t>м</w:t>
      </w:r>
      <w:r w:rsidRPr="006E5CA6">
        <w:rPr>
          <w:bCs/>
          <w:color w:val="auto"/>
        </w:rPr>
        <w:t>инимальный объём не менее</w:t>
      </w:r>
      <w:proofErr w:type="gramEnd"/>
      <w:r w:rsidRPr="006E5CA6">
        <w:rPr>
          <w:bCs/>
          <w:color w:val="auto"/>
        </w:rPr>
        <w:t xml:space="preserve"> 36 часов для всех категорий работников (для молодых специалистов – не менее 72  часов)</w:t>
      </w:r>
      <w:r w:rsidRPr="006E5CA6">
        <w:rPr>
          <w:color w:val="auto"/>
        </w:rPr>
        <w:t>, а объём освоения программ профессиональной переподготовки – не менее 250  часов</w:t>
      </w:r>
      <w:r w:rsidRPr="006E5CA6">
        <w:rPr>
          <w:bCs/>
          <w:color w:val="auto"/>
        </w:rPr>
        <w:t>.</w:t>
      </w:r>
    </w:p>
    <w:p w:rsidR="008C7946" w:rsidRPr="006E5CA6" w:rsidRDefault="008C7946" w:rsidP="00310F9F">
      <w:pPr>
        <w:pStyle w:val="Default"/>
        <w:ind w:firstLine="709"/>
        <w:contextualSpacing/>
        <w:jc w:val="both"/>
        <w:rPr>
          <w:color w:val="auto"/>
        </w:rPr>
      </w:pPr>
      <w:r w:rsidRPr="006E5CA6">
        <w:rPr>
          <w:color w:val="auto"/>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8C7946" w:rsidRPr="006E5CA6" w:rsidRDefault="008C7946" w:rsidP="00310F9F">
      <w:pPr>
        <w:pStyle w:val="Default"/>
        <w:ind w:firstLine="709"/>
        <w:contextualSpacing/>
        <w:jc w:val="both"/>
        <w:rPr>
          <w:color w:val="auto"/>
        </w:rPr>
      </w:pPr>
      <w:r w:rsidRPr="006E5CA6">
        <w:rPr>
          <w:color w:val="auto"/>
        </w:rPr>
        <w:t>8.1.6. </w:t>
      </w:r>
      <w:proofErr w:type="gramStart"/>
      <w:r w:rsidRPr="006E5CA6">
        <w:rPr>
          <w:color w:val="auto"/>
        </w:rPr>
        <w:t xml:space="preserve">При направлении работника на дополнительное профессиональное образование </w:t>
      </w:r>
      <w:r w:rsidRPr="006E5CA6">
        <w:rPr>
          <w:color w:val="auto"/>
          <w:lang w:eastAsia="en-US"/>
        </w:rPr>
        <w:t xml:space="preserve">с отрывом от работы </w:t>
      </w:r>
      <w:r w:rsidRPr="006E5CA6">
        <w:rPr>
          <w:color w:val="auto"/>
        </w:rPr>
        <w:t>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6E5CA6">
        <w:rPr>
          <w:color w:val="auto"/>
        </w:rPr>
        <w:t xml:space="preserve"> ведома работодателя</w:t>
      </w:r>
      <w:r w:rsidRPr="006E5CA6">
        <w:rPr>
          <w:rStyle w:val="aff2"/>
          <w:color w:val="auto"/>
        </w:rPr>
        <w:footnoteReference w:id="50"/>
      </w:r>
      <w:r w:rsidRPr="006E5CA6">
        <w:rPr>
          <w:color w:val="auto"/>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8C7946" w:rsidRPr="006E5CA6" w:rsidRDefault="008C7946" w:rsidP="00310F9F">
      <w:pPr>
        <w:pStyle w:val="Default"/>
        <w:ind w:firstLine="709"/>
        <w:contextualSpacing/>
        <w:jc w:val="both"/>
        <w:rPr>
          <w:color w:val="auto"/>
        </w:rPr>
      </w:pPr>
      <w:r w:rsidRPr="006E5CA6">
        <w:rPr>
          <w:color w:val="auto"/>
        </w:rPr>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6E5CA6">
        <w:rPr>
          <w:color w:val="auto"/>
        </w:rPr>
        <w:t>бакалавриата</w:t>
      </w:r>
      <w:proofErr w:type="spellEnd"/>
      <w:r w:rsidRPr="006E5CA6">
        <w:rPr>
          <w:color w:val="auto"/>
        </w:rPr>
        <w:t xml:space="preserve">, </w:t>
      </w:r>
      <w:proofErr w:type="spellStart"/>
      <w:r w:rsidRPr="006E5CA6">
        <w:rPr>
          <w:color w:val="auto"/>
        </w:rPr>
        <w:t>специалитета</w:t>
      </w:r>
      <w:proofErr w:type="spellEnd"/>
      <w:r w:rsidRPr="006E5CA6">
        <w:rPr>
          <w:color w:val="auto"/>
        </w:rPr>
        <w:t>, магистратуры, подготовки научн</w:t>
      </w:r>
      <w:proofErr w:type="gramStart"/>
      <w:r w:rsidRPr="006E5CA6">
        <w:rPr>
          <w:color w:val="auto"/>
        </w:rPr>
        <w:t>о-</w:t>
      </w:r>
      <w:proofErr w:type="gramEnd"/>
      <w:r w:rsidRPr="006E5CA6">
        <w:rPr>
          <w:color w:val="auto"/>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8C7946" w:rsidRPr="006E5CA6" w:rsidRDefault="008C7946" w:rsidP="00310F9F">
      <w:pPr>
        <w:pStyle w:val="Default"/>
        <w:ind w:firstLine="709"/>
        <w:contextualSpacing/>
        <w:jc w:val="both"/>
        <w:rPr>
          <w:color w:val="auto"/>
        </w:rPr>
      </w:pPr>
      <w:r w:rsidRPr="006E5CA6">
        <w:rPr>
          <w:color w:val="auto"/>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8C7946" w:rsidRPr="006E5CA6" w:rsidRDefault="008C7946" w:rsidP="00310F9F">
      <w:pPr>
        <w:pStyle w:val="Default"/>
        <w:ind w:firstLine="709"/>
        <w:contextualSpacing/>
        <w:jc w:val="both"/>
        <w:rPr>
          <w:color w:val="auto"/>
        </w:rPr>
      </w:pPr>
      <w:r w:rsidRPr="006E5CA6">
        <w:rPr>
          <w:color w:val="auto"/>
        </w:rPr>
        <w:t xml:space="preserve">8.1.9. Гарантии и компенсации, предусмотренные статьями </w:t>
      </w:r>
      <w:r w:rsidRPr="006E5CA6">
        <w:rPr>
          <w:color w:val="auto"/>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8C7946" w:rsidRPr="006E5CA6" w:rsidRDefault="008C7946" w:rsidP="00310F9F">
      <w:pPr>
        <w:pStyle w:val="Default"/>
        <w:ind w:firstLine="709"/>
        <w:contextualSpacing/>
        <w:jc w:val="both"/>
        <w:rPr>
          <w:color w:val="auto"/>
        </w:rPr>
      </w:pPr>
      <w:r w:rsidRPr="006E5CA6">
        <w:rPr>
          <w:color w:val="auto"/>
        </w:rPr>
        <w:t>Финансовое обеспечение данных гарантий осуществляется работодателем за счет бюджетных и/или внебюджетных средств организации.</w:t>
      </w:r>
    </w:p>
    <w:p w:rsidR="008C7946" w:rsidRPr="006E5CA6" w:rsidRDefault="008C7946" w:rsidP="00310F9F">
      <w:pPr>
        <w:pStyle w:val="Default"/>
        <w:ind w:firstLine="709"/>
        <w:contextualSpacing/>
        <w:jc w:val="both"/>
        <w:rPr>
          <w:color w:val="auto"/>
        </w:rPr>
      </w:pPr>
      <w:r w:rsidRPr="006E5CA6">
        <w:rPr>
          <w:color w:val="auto"/>
        </w:rPr>
        <w:t>8.1.10. </w:t>
      </w:r>
      <w:proofErr w:type="gramStart"/>
      <w:r w:rsidRPr="006E5CA6">
        <w:rPr>
          <w:color w:val="auto"/>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8C7946" w:rsidRPr="006E5CA6" w:rsidRDefault="008C7946" w:rsidP="00310F9F">
      <w:pPr>
        <w:pStyle w:val="Pa15"/>
        <w:spacing w:line="240" w:lineRule="auto"/>
        <w:ind w:firstLine="709"/>
        <w:contextualSpacing/>
        <w:jc w:val="center"/>
        <w:rPr>
          <w:rStyle w:val="A10"/>
          <w:bCs/>
          <w:color w:val="auto"/>
          <w:sz w:val="24"/>
        </w:rPr>
      </w:pPr>
    </w:p>
    <w:p w:rsidR="008C7946" w:rsidRPr="006E5CA6" w:rsidRDefault="008C7946" w:rsidP="00310F9F">
      <w:pPr>
        <w:pStyle w:val="Pa15"/>
        <w:spacing w:line="240" w:lineRule="auto"/>
        <w:ind w:firstLine="709"/>
        <w:contextualSpacing/>
        <w:jc w:val="center"/>
        <w:rPr>
          <w:rStyle w:val="A10"/>
          <w:bCs/>
          <w:color w:val="auto"/>
          <w:sz w:val="24"/>
        </w:rPr>
      </w:pPr>
      <w:proofErr w:type="gramStart"/>
      <w:r w:rsidRPr="006E5CA6">
        <w:rPr>
          <w:b/>
          <w:bCs/>
        </w:rPr>
        <w:t>I</w:t>
      </w:r>
      <w:proofErr w:type="gramEnd"/>
      <w:r w:rsidRPr="006E5CA6">
        <w:rPr>
          <w:b/>
          <w:bCs/>
        </w:rPr>
        <w:t>Х</w:t>
      </w:r>
      <w:r w:rsidRPr="006E5CA6">
        <w:rPr>
          <w:rStyle w:val="A10"/>
          <w:bCs/>
          <w:color w:val="auto"/>
          <w:sz w:val="24"/>
        </w:rPr>
        <w:t>. СОЦИАЛЬНОЕ ПАРТНЁРСТВО</w:t>
      </w:r>
    </w:p>
    <w:p w:rsidR="008C7946" w:rsidRPr="006E5CA6" w:rsidRDefault="008C7946" w:rsidP="00310F9F">
      <w:pPr>
        <w:pStyle w:val="Default"/>
        <w:ind w:firstLine="709"/>
        <w:contextualSpacing/>
        <w:jc w:val="center"/>
        <w:rPr>
          <w:color w:val="auto"/>
        </w:rPr>
      </w:pPr>
    </w:p>
    <w:p w:rsidR="008C7946" w:rsidRPr="006E5CA6" w:rsidRDefault="008C7946" w:rsidP="00310F9F">
      <w:pPr>
        <w:pStyle w:val="Pa9"/>
        <w:spacing w:line="240" w:lineRule="auto"/>
        <w:ind w:firstLine="709"/>
        <w:contextualSpacing/>
        <w:jc w:val="both"/>
        <w:rPr>
          <w:u w:val="single"/>
        </w:rPr>
      </w:pPr>
      <w:r w:rsidRPr="006E5CA6">
        <w:rPr>
          <w:rStyle w:val="A10"/>
          <w:b w:val="0"/>
          <w:color w:val="auto"/>
          <w:sz w:val="24"/>
        </w:rPr>
        <w:lastRenderedPageBreak/>
        <w:t>9.1. В целях развития социального партнёрства стороны обязуются:</w:t>
      </w:r>
    </w:p>
    <w:p w:rsidR="008C7946" w:rsidRPr="006E5CA6" w:rsidRDefault="008C7946" w:rsidP="00310F9F">
      <w:pPr>
        <w:pStyle w:val="Default"/>
        <w:ind w:firstLine="709"/>
        <w:contextualSpacing/>
        <w:jc w:val="both"/>
        <w:rPr>
          <w:rStyle w:val="A10"/>
          <w:b w:val="0"/>
          <w:color w:val="auto"/>
          <w:sz w:val="24"/>
        </w:rPr>
      </w:pPr>
      <w:r w:rsidRPr="006E5CA6">
        <w:rPr>
          <w:rStyle w:val="A10"/>
          <w:b w:val="0"/>
          <w:color w:val="auto"/>
          <w:sz w:val="24"/>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8C7946" w:rsidRPr="006E5CA6" w:rsidRDefault="008C7946" w:rsidP="00310F9F">
      <w:pPr>
        <w:pStyle w:val="Default"/>
        <w:ind w:firstLine="709"/>
        <w:contextualSpacing/>
        <w:jc w:val="both"/>
        <w:rPr>
          <w:rStyle w:val="A10"/>
          <w:b w:val="0"/>
          <w:color w:val="auto"/>
          <w:sz w:val="24"/>
        </w:rPr>
      </w:pPr>
      <w:r w:rsidRPr="006E5CA6">
        <w:rPr>
          <w:rStyle w:val="A10"/>
          <w:b w:val="0"/>
          <w:color w:val="auto"/>
          <w:sz w:val="24"/>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8C7946" w:rsidRPr="006E5CA6" w:rsidRDefault="008C7946" w:rsidP="00310F9F">
      <w:pPr>
        <w:pStyle w:val="Default"/>
        <w:ind w:firstLine="709"/>
        <w:contextualSpacing/>
        <w:jc w:val="both"/>
        <w:rPr>
          <w:rStyle w:val="A10"/>
          <w:b w:val="0"/>
          <w:color w:val="auto"/>
          <w:sz w:val="24"/>
        </w:rPr>
      </w:pPr>
      <w:r w:rsidRPr="006E5CA6">
        <w:rPr>
          <w:rStyle w:val="A10"/>
          <w:b w:val="0"/>
          <w:color w:val="auto"/>
          <w:sz w:val="24"/>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8C7946" w:rsidRPr="006E5CA6" w:rsidRDefault="008C7946" w:rsidP="00310F9F">
      <w:pPr>
        <w:pStyle w:val="Default"/>
        <w:ind w:firstLine="709"/>
        <w:contextualSpacing/>
        <w:jc w:val="both"/>
        <w:rPr>
          <w:rStyle w:val="A10"/>
          <w:b w:val="0"/>
          <w:color w:val="auto"/>
          <w:sz w:val="24"/>
        </w:rPr>
      </w:pPr>
      <w:r w:rsidRPr="006E5CA6">
        <w:rPr>
          <w:rStyle w:val="A10"/>
          <w:b w:val="0"/>
          <w:color w:val="auto"/>
          <w:sz w:val="24"/>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8C7946" w:rsidRPr="006E5CA6" w:rsidRDefault="008C7946" w:rsidP="00310F9F">
      <w:pPr>
        <w:pStyle w:val="31"/>
        <w:ind w:firstLine="709"/>
        <w:contextualSpacing/>
        <w:rPr>
          <w:sz w:val="24"/>
          <w:szCs w:val="24"/>
        </w:rPr>
      </w:pPr>
      <w:r w:rsidRPr="006E5CA6">
        <w:rPr>
          <w:sz w:val="24"/>
          <w:szCs w:val="24"/>
        </w:rPr>
        <w:t>9.2. В целях создания условий для успешной деятельности первичной профсоюзной организац</w:t>
      </w:r>
      <w:proofErr w:type="gramStart"/>
      <w:r w:rsidRPr="006E5CA6">
        <w:rPr>
          <w:sz w:val="24"/>
          <w:szCs w:val="24"/>
        </w:rPr>
        <w:t>ии и ее</w:t>
      </w:r>
      <w:proofErr w:type="gramEnd"/>
      <w:r w:rsidRPr="006E5CA6">
        <w:rPr>
          <w:sz w:val="24"/>
          <w:szCs w:val="24"/>
        </w:rP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8C7946" w:rsidRPr="006E5CA6" w:rsidRDefault="008C7946" w:rsidP="00310F9F">
      <w:pPr>
        <w:pStyle w:val="Default"/>
        <w:ind w:firstLine="709"/>
        <w:contextualSpacing/>
        <w:jc w:val="both"/>
        <w:rPr>
          <w:color w:val="auto"/>
        </w:rPr>
      </w:pPr>
      <w:r w:rsidRPr="006E5CA6">
        <w:rPr>
          <w:color w:val="auto"/>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rsidR="008C7946" w:rsidRPr="006E5CA6" w:rsidRDefault="008C7946" w:rsidP="00310F9F">
      <w:pPr>
        <w:pStyle w:val="Default"/>
        <w:ind w:firstLine="709"/>
        <w:contextualSpacing/>
        <w:jc w:val="both"/>
        <w:rPr>
          <w:color w:val="auto"/>
        </w:rPr>
      </w:pPr>
      <w:r w:rsidRPr="006E5CA6">
        <w:rPr>
          <w:color w:val="auto"/>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8C7946" w:rsidRPr="006E5CA6" w:rsidRDefault="008C7946" w:rsidP="00310F9F">
      <w:pPr>
        <w:ind w:firstLine="709"/>
        <w:contextualSpacing/>
        <w:jc w:val="both"/>
        <w:rPr>
          <w:spacing w:val="-6"/>
        </w:rPr>
      </w:pPr>
      <w:proofErr w:type="gramStart"/>
      <w:r w:rsidRPr="006E5CA6">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6E5CA6">
        <w:rPr>
          <w:spacing w:val="-6"/>
        </w:rPr>
        <w:t>%</w:t>
      </w:r>
      <w:r w:rsidRPr="006E5CA6">
        <w:rPr>
          <w:rStyle w:val="aff2"/>
          <w:spacing w:val="-6"/>
        </w:rPr>
        <w:footnoteReference w:id="51"/>
      </w:r>
      <w:r w:rsidRPr="006E5CA6">
        <w:rPr>
          <w:spacing w:val="-6"/>
        </w:rPr>
        <w:t>(часть шестая статьи</w:t>
      </w:r>
      <w:proofErr w:type="gramEnd"/>
      <w:r w:rsidRPr="006E5CA6">
        <w:rPr>
          <w:spacing w:val="-6"/>
        </w:rPr>
        <w:t> </w:t>
      </w:r>
      <w:proofErr w:type="gramStart"/>
      <w:r w:rsidRPr="006E5CA6">
        <w:rPr>
          <w:spacing w:val="-6"/>
        </w:rPr>
        <w:t>377 ТК</w:t>
      </w:r>
      <w:r w:rsidRPr="006E5CA6">
        <w:rPr>
          <w:rFonts w:eastAsia="Arial Unicode MS"/>
          <w:kern w:val="1"/>
        </w:rPr>
        <w:t> </w:t>
      </w:r>
      <w:r w:rsidRPr="006E5CA6">
        <w:rPr>
          <w:spacing w:val="-6"/>
        </w:rPr>
        <w:t xml:space="preserve">РФ). </w:t>
      </w:r>
      <w:proofErr w:type="gramEnd"/>
    </w:p>
    <w:p w:rsidR="008C7946" w:rsidRPr="006E5CA6" w:rsidRDefault="008C7946" w:rsidP="00695F36">
      <w:pPr>
        <w:pStyle w:val="31"/>
        <w:ind w:firstLine="709"/>
        <w:contextualSpacing/>
        <w:rPr>
          <w:sz w:val="24"/>
          <w:szCs w:val="24"/>
        </w:rPr>
      </w:pPr>
      <w:r w:rsidRPr="006E5CA6">
        <w:rPr>
          <w:sz w:val="24"/>
          <w:szCs w:val="24"/>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8C7946" w:rsidRPr="006E5CA6" w:rsidRDefault="008C7946" w:rsidP="00695F36">
      <w:pPr>
        <w:pStyle w:val="31"/>
        <w:ind w:firstLine="709"/>
        <w:contextualSpacing/>
        <w:rPr>
          <w:sz w:val="24"/>
          <w:szCs w:val="24"/>
        </w:rPr>
      </w:pPr>
      <w:r w:rsidRPr="006E5CA6">
        <w:rPr>
          <w:sz w:val="24"/>
          <w:szCs w:val="24"/>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8C7946" w:rsidRPr="006E5CA6" w:rsidRDefault="008C7946" w:rsidP="00310F9F">
      <w:pPr>
        <w:pStyle w:val="Pa9"/>
        <w:spacing w:line="240" w:lineRule="auto"/>
        <w:ind w:firstLine="709"/>
        <w:contextualSpacing/>
        <w:jc w:val="both"/>
      </w:pPr>
      <w:r w:rsidRPr="006E5CA6">
        <w:rPr>
          <w:rStyle w:val="A10"/>
          <w:b w:val="0"/>
          <w:color w:val="auto"/>
          <w:sz w:val="24"/>
        </w:rPr>
        <w:t xml:space="preserve">9.2.4. Своевременно выполнять предписания надзорных и контрольных органов и представления </w:t>
      </w:r>
      <w:r w:rsidRPr="006E5CA6">
        <w:t xml:space="preserve">выборных органов первичной профсоюзной организации </w:t>
      </w:r>
      <w:r w:rsidRPr="006E5CA6">
        <w:rPr>
          <w:rStyle w:val="A10"/>
          <w:b w:val="0"/>
          <w:color w:val="auto"/>
          <w:sz w:val="24"/>
        </w:rPr>
        <w:t xml:space="preserve">по устранению нарушений трудового законодательства, иных нормативных правовых актов, содержащих нормы трудового права. </w:t>
      </w:r>
    </w:p>
    <w:p w:rsidR="008C7946" w:rsidRPr="007C160D" w:rsidRDefault="008C7946" w:rsidP="007C160D">
      <w:pPr>
        <w:pStyle w:val="Pa9"/>
        <w:spacing w:line="240" w:lineRule="auto"/>
        <w:ind w:firstLine="709"/>
        <w:contextualSpacing/>
        <w:jc w:val="both"/>
        <w:rPr>
          <w:rStyle w:val="A10"/>
          <w:b w:val="0"/>
          <w:color w:val="auto"/>
          <w:sz w:val="24"/>
        </w:rPr>
      </w:pPr>
      <w:r w:rsidRPr="007C160D">
        <w:rPr>
          <w:rStyle w:val="A10"/>
          <w:b w:val="0"/>
          <w:color w:val="auto"/>
          <w:sz w:val="24"/>
        </w:rPr>
        <w:t xml:space="preserve">9.2.5. Решение о возможном расторжении трудового договора с работником, входящим в состав </w:t>
      </w:r>
      <w:r w:rsidRPr="007C160D">
        <w:t>выборного органа первичной профсоюзной организации</w:t>
      </w:r>
      <w:r w:rsidRPr="007C160D">
        <w:rPr>
          <w:rStyle w:val="A10"/>
          <w:b w:val="0"/>
          <w:color w:val="auto"/>
          <w:sz w:val="24"/>
        </w:rPr>
        <w:t xml:space="preserve"> и не освобожденным от основной работы по основаниям, предусмотренным пунктом вторым или третьим части первой статьи 81 ТК</w:t>
      </w:r>
      <w:r w:rsidRPr="007C160D">
        <w:rPr>
          <w:rFonts w:eastAsia="Arial Unicode MS"/>
          <w:kern w:val="1"/>
        </w:rPr>
        <w:t> </w:t>
      </w:r>
      <w:r w:rsidRPr="007C160D">
        <w:rPr>
          <w:rStyle w:val="A10"/>
          <w:b w:val="0"/>
          <w:color w:val="auto"/>
          <w:sz w:val="24"/>
        </w:rPr>
        <w:t xml:space="preserve">РФ, принимать с предварительного согласия </w:t>
      </w:r>
      <w:r w:rsidRPr="007C160D">
        <w:rPr>
          <w:rStyle w:val="A10"/>
          <w:b w:val="0"/>
          <w:color w:val="auto"/>
          <w:sz w:val="24"/>
        </w:rPr>
        <w:lastRenderedPageBreak/>
        <w:t xml:space="preserve">соответствующего вышестоящего выборного </w:t>
      </w:r>
      <w:r w:rsidRPr="007C160D">
        <w:t>органа первичной профсоюзной организации</w:t>
      </w:r>
      <w:r w:rsidRPr="007C160D">
        <w:rPr>
          <w:rStyle w:val="A10"/>
          <w:b w:val="0"/>
          <w:color w:val="auto"/>
          <w:sz w:val="24"/>
        </w:rPr>
        <w:t xml:space="preserve">. </w:t>
      </w:r>
    </w:p>
    <w:p w:rsidR="008C7946" w:rsidRPr="007C160D" w:rsidRDefault="008C7946" w:rsidP="007C160D">
      <w:pPr>
        <w:pStyle w:val="Pa9"/>
        <w:spacing w:line="240" w:lineRule="auto"/>
        <w:ind w:firstLine="709"/>
        <w:contextualSpacing/>
        <w:jc w:val="both"/>
      </w:pPr>
      <w:r w:rsidRPr="007C160D">
        <w:rPr>
          <w:rStyle w:val="A10"/>
          <w:b w:val="0"/>
          <w:color w:val="auto"/>
          <w:sz w:val="24"/>
        </w:rPr>
        <w:t>9.2.6.</w:t>
      </w:r>
      <w:r w:rsidRPr="007C160D">
        <w:t> </w:t>
      </w:r>
      <w:r w:rsidRPr="007C160D">
        <w:rPr>
          <w:rStyle w:val="A10"/>
          <w:b w:val="0"/>
          <w:color w:val="auto"/>
          <w:sz w:val="24"/>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7C160D">
        <w:t>выборного органа первичной профсоюзной организации</w:t>
      </w:r>
      <w:r w:rsidRPr="007C160D">
        <w:rPr>
          <w:rStyle w:val="A10"/>
          <w:b w:val="0"/>
          <w:color w:val="auto"/>
          <w:sz w:val="24"/>
        </w:rPr>
        <w:t>) образовательной организации членом наблюдательного совета.</w:t>
      </w:r>
    </w:p>
    <w:p w:rsidR="008C7946" w:rsidRPr="007C160D" w:rsidRDefault="008C7946" w:rsidP="007C160D">
      <w:pPr>
        <w:pStyle w:val="Pa9"/>
        <w:spacing w:line="240" w:lineRule="auto"/>
        <w:ind w:firstLine="709"/>
        <w:contextualSpacing/>
        <w:jc w:val="both"/>
      </w:pPr>
      <w:r w:rsidRPr="007C160D">
        <w:rPr>
          <w:rStyle w:val="A10"/>
          <w:b w:val="0"/>
          <w:color w:val="auto"/>
          <w:sz w:val="24"/>
        </w:rPr>
        <w:t>9.3. Взаимодействие работодателя с выборным органом первичной профсоюзной организации осуществляется посредством:</w:t>
      </w:r>
    </w:p>
    <w:p w:rsidR="008C7946" w:rsidRPr="007C160D" w:rsidRDefault="007C160D" w:rsidP="007C160D">
      <w:pPr>
        <w:pStyle w:val="Default"/>
        <w:jc w:val="both"/>
        <w:rPr>
          <w:rStyle w:val="A10"/>
          <w:b w:val="0"/>
          <w:color w:val="auto"/>
          <w:sz w:val="24"/>
        </w:rPr>
      </w:pPr>
      <w:r w:rsidRPr="007C160D">
        <w:rPr>
          <w:rStyle w:val="A70"/>
          <w:color w:val="auto"/>
          <w:sz w:val="24"/>
          <w:u w:val="none"/>
        </w:rPr>
        <w:t xml:space="preserve">           - </w:t>
      </w:r>
      <w:r w:rsidR="008C7946" w:rsidRPr="007C160D">
        <w:rPr>
          <w:rStyle w:val="A70"/>
          <w:color w:val="auto"/>
          <w:sz w:val="24"/>
          <w:u w:val="none"/>
        </w:rPr>
        <w:t xml:space="preserve">учёта мнения </w:t>
      </w:r>
      <w:r w:rsidR="008C7946" w:rsidRPr="007C160D">
        <w:rPr>
          <w:rStyle w:val="A10"/>
          <w:b w:val="0"/>
          <w:color w:val="auto"/>
          <w:sz w:val="24"/>
        </w:rPr>
        <w:t>выборного органа первичной профсоюзной организации в порядке, установленном статьями 372, 373 ТК</w:t>
      </w:r>
      <w:r w:rsidR="008C7946" w:rsidRPr="007C160D">
        <w:rPr>
          <w:rFonts w:eastAsia="Arial Unicode MS"/>
          <w:color w:val="auto"/>
          <w:kern w:val="1"/>
        </w:rPr>
        <w:t> </w:t>
      </w:r>
      <w:r w:rsidR="008C7946" w:rsidRPr="007C160D">
        <w:rPr>
          <w:rStyle w:val="A10"/>
          <w:b w:val="0"/>
          <w:color w:val="auto"/>
          <w:sz w:val="24"/>
        </w:rPr>
        <w:t>РФ;</w:t>
      </w:r>
    </w:p>
    <w:p w:rsidR="008C7946" w:rsidRPr="007C160D" w:rsidRDefault="007C160D" w:rsidP="007C160D">
      <w:pPr>
        <w:pStyle w:val="Default"/>
        <w:jc w:val="both"/>
        <w:rPr>
          <w:rStyle w:val="A70"/>
          <w:color w:val="auto"/>
          <w:sz w:val="24"/>
          <w:u w:val="none"/>
        </w:rPr>
      </w:pPr>
      <w:r w:rsidRPr="007C160D">
        <w:rPr>
          <w:rStyle w:val="A10"/>
          <w:b w:val="0"/>
          <w:color w:val="auto"/>
          <w:sz w:val="24"/>
        </w:rPr>
        <w:t xml:space="preserve">           - </w:t>
      </w:r>
      <w:r w:rsidR="008C7946" w:rsidRPr="007C160D">
        <w:rPr>
          <w:rStyle w:val="A70"/>
          <w:color w:val="auto"/>
          <w:sz w:val="24"/>
          <w:u w:val="none"/>
        </w:rPr>
        <w:t xml:space="preserve">согласование </w:t>
      </w:r>
      <w:r w:rsidR="008C7946" w:rsidRPr="007C160D">
        <w:rPr>
          <w:rStyle w:val="A10"/>
          <w:b w:val="0"/>
          <w:color w:val="auto"/>
          <w:sz w:val="24"/>
        </w:rPr>
        <w:t>выборным органом первичной профсоюзной организации</w:t>
      </w:r>
      <w:r w:rsidR="008C7946" w:rsidRPr="007C160D">
        <w:rPr>
          <w:rStyle w:val="A70"/>
          <w:color w:val="auto"/>
          <w:sz w:val="24"/>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8C7946" w:rsidRPr="007C160D" w:rsidRDefault="008C7946" w:rsidP="007C160D">
      <w:pPr>
        <w:pStyle w:val="Pa9"/>
        <w:spacing w:line="240" w:lineRule="auto"/>
        <w:ind w:firstLine="709"/>
        <w:contextualSpacing/>
        <w:jc w:val="both"/>
      </w:pPr>
      <w:r w:rsidRPr="007C160D">
        <w:rPr>
          <w:rStyle w:val="A10"/>
          <w:b w:val="0"/>
          <w:color w:val="auto"/>
          <w:sz w:val="24"/>
        </w:rPr>
        <w:t>9.3.1. </w:t>
      </w:r>
      <w:r w:rsidRPr="007C160D">
        <w:rPr>
          <w:rStyle w:val="A10"/>
          <w:b w:val="0"/>
          <w:color w:val="auto"/>
          <w:sz w:val="24"/>
          <w:u w:val="single"/>
        </w:rPr>
        <w:t>Работодатель</w:t>
      </w:r>
      <w:r w:rsidRPr="007C160D">
        <w:rPr>
          <w:rStyle w:val="A10"/>
          <w:b w:val="0"/>
          <w:color w:val="auto"/>
          <w:sz w:val="24"/>
        </w:rPr>
        <w:t xml:space="preserve"> с учётом мотивированного мнения выборного органа первичной профсоюзной организации (по согласованию): </w:t>
      </w:r>
    </w:p>
    <w:p w:rsidR="008C7946" w:rsidRPr="007C160D" w:rsidRDefault="007C160D" w:rsidP="007C160D">
      <w:pPr>
        <w:pStyle w:val="Default"/>
        <w:jc w:val="both"/>
        <w:rPr>
          <w:color w:val="auto"/>
        </w:rPr>
      </w:pPr>
      <w:r>
        <w:rPr>
          <w:iCs/>
          <w:color w:val="auto"/>
        </w:rPr>
        <w:t xml:space="preserve">           - </w:t>
      </w:r>
      <w:r w:rsidR="008C7946" w:rsidRPr="007C160D">
        <w:rPr>
          <w:iCs/>
          <w:color w:val="auto"/>
        </w:rPr>
        <w:t xml:space="preserve">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w:t>
      </w:r>
    </w:p>
    <w:p w:rsidR="008C7946" w:rsidRPr="007C160D" w:rsidRDefault="007C160D" w:rsidP="007C160D">
      <w:pPr>
        <w:pStyle w:val="Default"/>
        <w:jc w:val="both"/>
        <w:rPr>
          <w:color w:val="auto"/>
        </w:rPr>
      </w:pPr>
      <w:r>
        <w:rPr>
          <w:iCs/>
          <w:color w:val="auto"/>
        </w:rPr>
        <w:t xml:space="preserve">           - </w:t>
      </w:r>
      <w:r w:rsidR="008C7946" w:rsidRPr="007C160D">
        <w:rPr>
          <w:iCs/>
          <w:color w:val="auto"/>
        </w:rPr>
        <w:t xml:space="preserve">привлекает к работе в выходные и нерабочие праздничные дни; </w:t>
      </w:r>
    </w:p>
    <w:p w:rsidR="008C7946" w:rsidRPr="007C160D" w:rsidRDefault="007C160D" w:rsidP="007C160D">
      <w:pPr>
        <w:pStyle w:val="Default"/>
        <w:jc w:val="both"/>
        <w:rPr>
          <w:color w:val="auto"/>
        </w:rPr>
      </w:pPr>
      <w:r>
        <w:rPr>
          <w:iCs/>
          <w:color w:val="auto"/>
        </w:rPr>
        <w:t xml:space="preserve">           - </w:t>
      </w:r>
      <w:r w:rsidR="008C7946" w:rsidRPr="007C160D">
        <w:rPr>
          <w:iCs/>
          <w:color w:val="auto"/>
        </w:rPr>
        <w:t xml:space="preserve">принимает решения о временном введении режима неполного рабочего времени при угрозе массовых увольнений и его отмены; </w:t>
      </w:r>
    </w:p>
    <w:p w:rsidR="002F08E9" w:rsidRDefault="007C160D" w:rsidP="007C160D">
      <w:pPr>
        <w:pStyle w:val="Default"/>
        <w:jc w:val="both"/>
        <w:rPr>
          <w:iCs/>
          <w:color w:val="auto"/>
        </w:rPr>
      </w:pPr>
      <w:r>
        <w:rPr>
          <w:iCs/>
          <w:color w:val="auto"/>
        </w:rPr>
        <w:t xml:space="preserve">           - </w:t>
      </w:r>
      <w:r w:rsidR="008C7946" w:rsidRPr="007C160D">
        <w:rPr>
          <w:iCs/>
          <w:color w:val="auto"/>
        </w:rPr>
        <w:t>вводит, а также отменяет режим неполного рабочего дня (смены) и (или) неполной рабочей недели ранее срока, на который они были установлены</w:t>
      </w:r>
      <w:proofErr w:type="gramStart"/>
      <w:r w:rsidR="008C7946" w:rsidRPr="007C160D">
        <w:rPr>
          <w:iCs/>
          <w:color w:val="auto"/>
        </w:rPr>
        <w:t xml:space="preserve"> </w:t>
      </w:r>
      <w:r w:rsidR="002F08E9">
        <w:rPr>
          <w:iCs/>
          <w:color w:val="auto"/>
        </w:rPr>
        <w:t>;</w:t>
      </w:r>
      <w:proofErr w:type="gramEnd"/>
      <w:r>
        <w:rPr>
          <w:iCs/>
          <w:color w:val="auto"/>
        </w:rPr>
        <w:t xml:space="preserve">           </w:t>
      </w:r>
    </w:p>
    <w:p w:rsidR="008C7946" w:rsidRPr="007C160D" w:rsidRDefault="007C160D" w:rsidP="007C160D">
      <w:pPr>
        <w:pStyle w:val="Default"/>
        <w:jc w:val="both"/>
        <w:rPr>
          <w:color w:val="auto"/>
        </w:rPr>
      </w:pPr>
      <w:r>
        <w:rPr>
          <w:iCs/>
          <w:color w:val="auto"/>
        </w:rPr>
        <w:t xml:space="preserve">- </w:t>
      </w:r>
      <w:r w:rsidR="008C7946" w:rsidRPr="007C160D">
        <w:rPr>
          <w:iCs/>
          <w:color w:val="auto"/>
        </w:rPr>
        <w:t>привлекает работника к сверхурочной работе;</w:t>
      </w:r>
    </w:p>
    <w:p w:rsidR="008C7946" w:rsidRPr="007C160D" w:rsidRDefault="000B4560" w:rsidP="000B4560">
      <w:pPr>
        <w:pStyle w:val="Default"/>
        <w:jc w:val="both"/>
        <w:rPr>
          <w:color w:val="auto"/>
        </w:rPr>
      </w:pPr>
      <w:r>
        <w:rPr>
          <w:iCs/>
          <w:color w:val="auto"/>
        </w:rPr>
        <w:t xml:space="preserve">           - </w:t>
      </w:r>
      <w:r w:rsidR="008C7946" w:rsidRPr="007C160D">
        <w:rPr>
          <w:iCs/>
          <w:color w:val="auto"/>
        </w:rPr>
        <w:t xml:space="preserve">утверждает формы расчетного листка; </w:t>
      </w:r>
    </w:p>
    <w:p w:rsidR="008C7946" w:rsidRPr="007C160D" w:rsidRDefault="000B4560" w:rsidP="000B4560">
      <w:pPr>
        <w:pStyle w:val="Default"/>
        <w:jc w:val="both"/>
        <w:rPr>
          <w:color w:val="auto"/>
        </w:rPr>
      </w:pPr>
      <w:r>
        <w:rPr>
          <w:iCs/>
          <w:color w:val="auto"/>
        </w:rPr>
        <w:t xml:space="preserve">           - </w:t>
      </w:r>
      <w:r w:rsidR="008C7946" w:rsidRPr="007C160D">
        <w:rPr>
          <w:iCs/>
          <w:color w:val="auto"/>
        </w:rPr>
        <w:t>принимает решение о возможном расторжении трудового договора с работником (подпункты второй, третий или пятый части первой статьи 81 ТК РФ);</w:t>
      </w:r>
    </w:p>
    <w:p w:rsidR="008C7946" w:rsidRPr="007C160D" w:rsidRDefault="000B4560" w:rsidP="000B4560">
      <w:pPr>
        <w:pStyle w:val="Default"/>
        <w:jc w:val="both"/>
        <w:rPr>
          <w:color w:val="auto"/>
        </w:rPr>
      </w:pPr>
      <w:r>
        <w:rPr>
          <w:iCs/>
          <w:color w:val="auto"/>
        </w:rPr>
        <w:t xml:space="preserve">           - </w:t>
      </w:r>
      <w:r w:rsidR="008C7946" w:rsidRPr="007C160D">
        <w:rPr>
          <w:iCs/>
          <w:color w:val="auto"/>
        </w:rPr>
        <w:t>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w:t>
      </w:r>
    </w:p>
    <w:p w:rsidR="008C7946" w:rsidRPr="007C160D" w:rsidRDefault="000B4560" w:rsidP="000B4560">
      <w:pPr>
        <w:pStyle w:val="Default"/>
        <w:jc w:val="both"/>
        <w:rPr>
          <w:color w:val="auto"/>
        </w:rPr>
      </w:pPr>
      <w:r>
        <w:rPr>
          <w:iCs/>
          <w:color w:val="auto"/>
        </w:rPr>
        <w:t xml:space="preserve">           - </w:t>
      </w:r>
      <w:r w:rsidR="008C7946" w:rsidRPr="007C160D">
        <w:rPr>
          <w:iCs/>
          <w:color w:val="auto"/>
        </w:rPr>
        <w:t>формирует комиссии по урегулированию споров между участниками образовательных отношений;</w:t>
      </w:r>
    </w:p>
    <w:p w:rsidR="008C7946" w:rsidRPr="007C160D" w:rsidRDefault="000B4560" w:rsidP="000B4560">
      <w:pPr>
        <w:pStyle w:val="Default"/>
        <w:jc w:val="both"/>
        <w:rPr>
          <w:color w:val="auto"/>
        </w:rPr>
      </w:pPr>
      <w:r>
        <w:rPr>
          <w:iCs/>
          <w:color w:val="auto"/>
        </w:rPr>
        <w:t xml:space="preserve">           - </w:t>
      </w:r>
      <w:r w:rsidR="008C7946" w:rsidRPr="007C160D">
        <w:rPr>
          <w:iCs/>
          <w:color w:val="auto"/>
        </w:rPr>
        <w:t>представляет к награждению отраслевыми и иными наградами;</w:t>
      </w:r>
    </w:p>
    <w:p w:rsidR="000B4560" w:rsidRDefault="008C7946" w:rsidP="000B4560">
      <w:pPr>
        <w:pStyle w:val="Default"/>
        <w:contextualSpacing/>
        <w:jc w:val="both"/>
        <w:rPr>
          <w:iCs/>
          <w:color w:val="auto"/>
        </w:rPr>
      </w:pPr>
      <w:r w:rsidRPr="007C160D">
        <w:rPr>
          <w:iCs/>
          <w:color w:val="auto"/>
        </w:rPr>
        <w:t xml:space="preserve">принимает (утверждает) локальные нормативные акты </w:t>
      </w:r>
      <w:r w:rsidRPr="007C160D">
        <w:rPr>
          <w:rStyle w:val="A10"/>
          <w:b w:val="0"/>
          <w:color w:val="auto"/>
          <w:sz w:val="24"/>
        </w:rPr>
        <w:t>образовательной организации</w:t>
      </w:r>
      <w:r w:rsidRPr="007C160D">
        <w:rPr>
          <w:iCs/>
          <w:color w:val="auto"/>
        </w:rPr>
        <w:t>, содержащие нормы трудового права (статьи 8, 371, 372 ТК РФ);</w:t>
      </w:r>
    </w:p>
    <w:p w:rsidR="008C7946" w:rsidRPr="000B4560" w:rsidRDefault="000B4560" w:rsidP="000B4560">
      <w:pPr>
        <w:pStyle w:val="Default"/>
        <w:contextualSpacing/>
        <w:jc w:val="both"/>
        <w:rPr>
          <w:iCs/>
          <w:color w:val="auto"/>
        </w:rPr>
      </w:pPr>
      <w:r>
        <w:rPr>
          <w:iCs/>
          <w:color w:val="auto"/>
        </w:rPr>
        <w:t xml:space="preserve">           - </w:t>
      </w:r>
      <w:r w:rsidR="008C7946" w:rsidRPr="007C160D">
        <w:rPr>
          <w:color w:val="auto"/>
        </w:rPr>
        <w:t xml:space="preserve">иные вопросы </w:t>
      </w:r>
    </w:p>
    <w:p w:rsidR="008C7946" w:rsidRPr="007C160D" w:rsidRDefault="008C7946" w:rsidP="007C160D">
      <w:pPr>
        <w:pStyle w:val="Default"/>
        <w:ind w:firstLine="709"/>
        <w:contextualSpacing/>
        <w:jc w:val="both"/>
        <w:rPr>
          <w:color w:val="auto"/>
        </w:rPr>
      </w:pPr>
      <w:r w:rsidRPr="007C160D">
        <w:rPr>
          <w:color w:val="auto"/>
        </w:rPr>
        <w:t>9.3.2. Увольнение по инициативе Работодателя лиц, избранных в состав профсоюзных органов, допускается, помимо соблюдения общего порядка увольнения, лишь с предварительного согласия выборного профсоюзного органа, членами которого они являются, а руководителей профсоюзных органов и их заместителей - с согласия вышестоящего профсоюзного органа.</w:t>
      </w:r>
    </w:p>
    <w:p w:rsidR="008C7946" w:rsidRPr="007C160D" w:rsidRDefault="008C7946" w:rsidP="007C160D">
      <w:pPr>
        <w:pStyle w:val="Default"/>
        <w:ind w:firstLine="709"/>
        <w:contextualSpacing/>
        <w:jc w:val="both"/>
        <w:rPr>
          <w:color w:val="auto"/>
        </w:rPr>
      </w:pPr>
      <w:r w:rsidRPr="007C160D">
        <w:rPr>
          <w:bCs/>
          <w:iCs/>
          <w:color w:val="auto"/>
        </w:rPr>
        <w:t xml:space="preserve">9.3.3. С учётом мотивированного мнения </w:t>
      </w:r>
      <w:r w:rsidRPr="007C160D">
        <w:rPr>
          <w:rStyle w:val="A10"/>
          <w:b w:val="0"/>
          <w:color w:val="auto"/>
          <w:sz w:val="24"/>
        </w:rPr>
        <w:t xml:space="preserve">выборного органа первичной профсоюзной организации </w:t>
      </w:r>
      <w:r w:rsidRPr="007C160D">
        <w:rPr>
          <w:bCs/>
          <w:iCs/>
          <w:color w:val="auto"/>
        </w:rPr>
        <w:t xml:space="preserve">производится расторжение трудового договора с работниками, являющимися членами Профсоюза, по следующим основаниям: </w:t>
      </w:r>
    </w:p>
    <w:p w:rsidR="008C7946" w:rsidRPr="007C160D" w:rsidRDefault="000B4560" w:rsidP="000B4560">
      <w:pPr>
        <w:pStyle w:val="Default"/>
        <w:contextualSpacing/>
        <w:jc w:val="both"/>
        <w:rPr>
          <w:color w:val="auto"/>
        </w:rPr>
      </w:pPr>
      <w:r>
        <w:rPr>
          <w:iCs/>
          <w:color w:val="auto"/>
        </w:rPr>
        <w:t xml:space="preserve">           - </w:t>
      </w:r>
      <w:r w:rsidR="008C7946" w:rsidRPr="007C160D">
        <w:rPr>
          <w:iCs/>
          <w:color w:val="auto"/>
        </w:rPr>
        <w:t xml:space="preserve">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8C7946" w:rsidRPr="007C160D" w:rsidRDefault="000B4560" w:rsidP="000B4560">
      <w:pPr>
        <w:pStyle w:val="Default"/>
        <w:contextualSpacing/>
        <w:jc w:val="both"/>
        <w:rPr>
          <w:color w:val="auto"/>
        </w:rPr>
      </w:pPr>
      <w:r>
        <w:rPr>
          <w:iCs/>
          <w:color w:val="auto"/>
        </w:rPr>
        <w:t xml:space="preserve">           - </w:t>
      </w:r>
      <w:r w:rsidR="008C7946" w:rsidRPr="007C160D">
        <w:rPr>
          <w:iCs/>
          <w:color w:val="auto"/>
        </w:rPr>
        <w:t>другие основания (</w:t>
      </w:r>
      <w:r w:rsidR="008C7946" w:rsidRPr="007C160D">
        <w:rPr>
          <w:color w:val="auto"/>
        </w:rPr>
        <w:t>пункты первый и второй статьи 336 ТК РФ и др.).</w:t>
      </w:r>
    </w:p>
    <w:p w:rsidR="008C7946" w:rsidRPr="007C160D" w:rsidRDefault="008C7946" w:rsidP="007C160D">
      <w:pPr>
        <w:pStyle w:val="Default"/>
        <w:ind w:firstLine="709"/>
        <w:contextualSpacing/>
        <w:jc w:val="both"/>
        <w:rPr>
          <w:rStyle w:val="A10"/>
          <w:b w:val="0"/>
          <w:color w:val="auto"/>
          <w:sz w:val="24"/>
        </w:rPr>
      </w:pPr>
      <w:r w:rsidRPr="007C160D">
        <w:rPr>
          <w:color w:val="auto"/>
        </w:rPr>
        <w:lastRenderedPageBreak/>
        <w:t>9.3.3. </w:t>
      </w:r>
      <w:r w:rsidRPr="007C160D">
        <w:rPr>
          <w:rStyle w:val="A10"/>
          <w:b w:val="0"/>
          <w:color w:val="auto"/>
          <w:sz w:val="24"/>
        </w:rPr>
        <w:t>Работодатель по согласованию с выборным органом первичной профсоюзной организации (профкомом) утверждает локальные нормативные акты образовательной организации, определяющие:</w:t>
      </w:r>
    </w:p>
    <w:p w:rsidR="008C7946" w:rsidRPr="007C160D" w:rsidRDefault="000B4560" w:rsidP="000B4560">
      <w:pPr>
        <w:pStyle w:val="Default"/>
        <w:jc w:val="both"/>
        <w:rPr>
          <w:color w:val="auto"/>
        </w:rPr>
      </w:pPr>
      <w:r>
        <w:rPr>
          <w:iCs/>
          <w:color w:val="auto"/>
        </w:rPr>
        <w:t xml:space="preserve">           - </w:t>
      </w:r>
      <w:r w:rsidR="008C7946" w:rsidRPr="007C160D">
        <w:rPr>
          <w:iCs/>
          <w:color w:val="auto"/>
        </w:rPr>
        <w:t xml:space="preserve">установление и распределение учебной нагрузки педагогических и других работников; </w:t>
      </w:r>
    </w:p>
    <w:p w:rsidR="008C7946" w:rsidRPr="007C160D" w:rsidRDefault="000B4560" w:rsidP="000B4560">
      <w:pPr>
        <w:pStyle w:val="Default"/>
        <w:jc w:val="both"/>
        <w:rPr>
          <w:color w:val="auto"/>
        </w:rPr>
      </w:pPr>
      <w:r>
        <w:rPr>
          <w:iCs/>
          <w:color w:val="auto"/>
        </w:rPr>
        <w:t xml:space="preserve">           - </w:t>
      </w:r>
      <w:r w:rsidR="008C7946" w:rsidRPr="007C160D">
        <w:rPr>
          <w:iCs/>
          <w:color w:val="auto"/>
        </w:rPr>
        <w:t xml:space="preserve">установление дополнительных гарантий работникам, совмещающим работу с обучением; </w:t>
      </w:r>
    </w:p>
    <w:p w:rsidR="008C7946" w:rsidRPr="007C160D" w:rsidRDefault="000B4560" w:rsidP="000B4560">
      <w:pPr>
        <w:pStyle w:val="Default"/>
        <w:jc w:val="both"/>
        <w:rPr>
          <w:color w:val="auto"/>
        </w:rPr>
      </w:pPr>
      <w:r>
        <w:rPr>
          <w:iCs/>
          <w:color w:val="auto"/>
        </w:rPr>
        <w:t xml:space="preserve">           - </w:t>
      </w:r>
      <w:r w:rsidR="008C7946" w:rsidRPr="007C160D">
        <w:rPr>
          <w:iCs/>
          <w:color w:val="auto"/>
        </w:rPr>
        <w:t>перечень должностей работников с ненормированным рабочим днем;</w:t>
      </w:r>
    </w:p>
    <w:p w:rsidR="008C7946" w:rsidRPr="007C160D" w:rsidRDefault="000B4560" w:rsidP="000B4560">
      <w:pPr>
        <w:pStyle w:val="Default"/>
        <w:jc w:val="both"/>
        <w:rPr>
          <w:color w:val="auto"/>
        </w:rPr>
      </w:pPr>
      <w:r>
        <w:rPr>
          <w:iCs/>
          <w:color w:val="auto"/>
        </w:rPr>
        <w:t xml:space="preserve">           - </w:t>
      </w:r>
      <w:r w:rsidR="008C7946" w:rsidRPr="007C160D">
        <w:rPr>
          <w:iCs/>
          <w:color w:val="auto"/>
        </w:rPr>
        <w:t xml:space="preserve">утверждение расписания занятий, годового календарного учебного графика; </w:t>
      </w:r>
    </w:p>
    <w:p w:rsidR="008C7946" w:rsidRPr="007C160D" w:rsidRDefault="000B4560" w:rsidP="000B4560">
      <w:pPr>
        <w:pStyle w:val="Default"/>
        <w:jc w:val="both"/>
        <w:rPr>
          <w:color w:val="auto"/>
        </w:rPr>
      </w:pPr>
      <w:r>
        <w:rPr>
          <w:iCs/>
          <w:color w:val="auto"/>
        </w:rPr>
        <w:t xml:space="preserve">           - </w:t>
      </w:r>
      <w:r w:rsidR="008C7946" w:rsidRPr="007C160D">
        <w:rPr>
          <w:iCs/>
          <w:color w:val="auto"/>
        </w:rPr>
        <w:t xml:space="preserve">составление графика сменности; </w:t>
      </w:r>
    </w:p>
    <w:p w:rsidR="008C7946" w:rsidRPr="007C160D" w:rsidRDefault="000B4560" w:rsidP="000B4560">
      <w:pPr>
        <w:pStyle w:val="Default"/>
        <w:jc w:val="both"/>
        <w:rPr>
          <w:color w:val="auto"/>
        </w:rPr>
      </w:pPr>
      <w:r>
        <w:rPr>
          <w:iCs/>
          <w:color w:val="auto"/>
        </w:rPr>
        <w:t xml:space="preserve">           - </w:t>
      </w:r>
      <w:r w:rsidR="008C7946" w:rsidRPr="007C160D">
        <w:rPr>
          <w:iCs/>
          <w:color w:val="auto"/>
        </w:rPr>
        <w:t xml:space="preserve">принятие решения о режиме работы в каникулярный период (графика работы в каникулы) и в период </w:t>
      </w:r>
      <w:r>
        <w:rPr>
          <w:iCs/>
          <w:color w:val="auto"/>
        </w:rPr>
        <w:t>отмены образовательной деятельности</w:t>
      </w:r>
      <w:r w:rsidR="008C7946" w:rsidRPr="007C160D">
        <w:rPr>
          <w:iCs/>
          <w:color w:val="auto"/>
        </w:rPr>
        <w:t xml:space="preserve"> по санитарно-эпидемиологическим, климатическим и другим основаниям; </w:t>
      </w:r>
    </w:p>
    <w:p w:rsidR="008C7946" w:rsidRPr="007C160D" w:rsidRDefault="000B4560" w:rsidP="000B4560">
      <w:pPr>
        <w:pStyle w:val="Default"/>
        <w:jc w:val="both"/>
        <w:rPr>
          <w:color w:val="auto"/>
        </w:rPr>
      </w:pPr>
      <w:r>
        <w:rPr>
          <w:iCs/>
          <w:color w:val="auto"/>
        </w:rPr>
        <w:t xml:space="preserve">           - </w:t>
      </w:r>
      <w:r w:rsidR="008C7946" w:rsidRPr="007C160D">
        <w:rPr>
          <w:iCs/>
          <w:color w:val="auto"/>
        </w:rPr>
        <w:t xml:space="preserve">утверждение графика отпусков; </w:t>
      </w:r>
    </w:p>
    <w:p w:rsidR="008C7946" w:rsidRPr="007C160D" w:rsidRDefault="000B4560" w:rsidP="000B4560">
      <w:pPr>
        <w:pStyle w:val="Default"/>
        <w:jc w:val="both"/>
        <w:rPr>
          <w:color w:val="auto"/>
        </w:rPr>
      </w:pPr>
      <w:r>
        <w:rPr>
          <w:iCs/>
          <w:color w:val="auto"/>
        </w:rPr>
        <w:t xml:space="preserve">           - </w:t>
      </w:r>
      <w:r w:rsidR="008C7946" w:rsidRPr="007C160D">
        <w:rPr>
          <w:iCs/>
          <w:color w:val="auto"/>
        </w:rPr>
        <w:t xml:space="preserve">утверждение графика длительных отпусков; </w:t>
      </w:r>
    </w:p>
    <w:p w:rsidR="008C7946" w:rsidRPr="007C160D" w:rsidRDefault="000B4560" w:rsidP="000B4560">
      <w:pPr>
        <w:pStyle w:val="Default"/>
        <w:jc w:val="both"/>
        <w:rPr>
          <w:color w:val="auto"/>
        </w:rPr>
      </w:pPr>
      <w:r>
        <w:rPr>
          <w:iCs/>
          <w:color w:val="auto"/>
        </w:rPr>
        <w:t xml:space="preserve">           - </w:t>
      </w:r>
      <w:r w:rsidR="008C7946" w:rsidRPr="007C160D">
        <w:rPr>
          <w:iCs/>
          <w:color w:val="auto"/>
        </w:rPr>
        <w:t>правила и инструкции</w:t>
      </w:r>
      <w:r w:rsidR="002F08E9">
        <w:rPr>
          <w:iCs/>
          <w:color w:val="auto"/>
        </w:rPr>
        <w:t xml:space="preserve"> по охране труда для работников;</w:t>
      </w:r>
    </w:p>
    <w:p w:rsidR="008C7946" w:rsidRPr="007C160D" w:rsidRDefault="000B4560" w:rsidP="000B4560">
      <w:pPr>
        <w:pStyle w:val="Default"/>
        <w:jc w:val="both"/>
        <w:rPr>
          <w:color w:val="auto"/>
        </w:rPr>
      </w:pPr>
      <w:r>
        <w:rPr>
          <w:iCs/>
          <w:color w:val="auto"/>
        </w:rPr>
        <w:t xml:space="preserve">           - </w:t>
      </w:r>
      <w:r w:rsidR="008C7946" w:rsidRPr="007C160D">
        <w:rPr>
          <w:iCs/>
          <w:color w:val="auto"/>
        </w:rPr>
        <w:t xml:space="preserve">конкретные размеры оплаты за работу в выходной или нерабочий праздничный день, оплаты труда работников, занятых на работах с вредными и (или) опасными условиями труда, оплаты труда за работу в ночное время; </w:t>
      </w:r>
    </w:p>
    <w:p w:rsidR="008C7946" w:rsidRPr="007C160D" w:rsidRDefault="000B4560" w:rsidP="000B4560">
      <w:pPr>
        <w:pStyle w:val="Default"/>
        <w:jc w:val="both"/>
        <w:rPr>
          <w:color w:val="auto"/>
        </w:rPr>
      </w:pPr>
      <w:r>
        <w:rPr>
          <w:iCs/>
          <w:color w:val="auto"/>
        </w:rPr>
        <w:t xml:space="preserve">           - </w:t>
      </w:r>
      <w:r w:rsidR="008C7946" w:rsidRPr="007C160D">
        <w:rPr>
          <w:iCs/>
          <w:color w:val="auto"/>
        </w:rPr>
        <w:t>введение, замену и пересмотр норм труда;</w:t>
      </w:r>
    </w:p>
    <w:p w:rsidR="008C7946" w:rsidRPr="007C160D" w:rsidRDefault="000B4560" w:rsidP="000B4560">
      <w:pPr>
        <w:pStyle w:val="Default"/>
        <w:jc w:val="both"/>
        <w:rPr>
          <w:color w:val="auto"/>
        </w:rPr>
      </w:pPr>
      <w:r>
        <w:rPr>
          <w:iCs/>
          <w:color w:val="auto"/>
        </w:rPr>
        <w:t xml:space="preserve">           - </w:t>
      </w:r>
      <w:r w:rsidR="008C7946" w:rsidRPr="007C160D">
        <w:rPr>
          <w:iCs/>
          <w:color w:val="auto"/>
        </w:rPr>
        <w:t xml:space="preserve">определение </w:t>
      </w:r>
      <w:proofErr w:type="gramStart"/>
      <w:r w:rsidR="008C7946" w:rsidRPr="007C160D">
        <w:rPr>
          <w:iCs/>
          <w:color w:val="auto"/>
        </w:rPr>
        <w:t>сроков проведения специальной оценки условий труда</w:t>
      </w:r>
      <w:proofErr w:type="gramEnd"/>
      <w:r w:rsidR="008C7946" w:rsidRPr="007C160D">
        <w:rPr>
          <w:iCs/>
          <w:color w:val="auto"/>
        </w:rPr>
        <w:t>;</w:t>
      </w:r>
    </w:p>
    <w:p w:rsidR="008C7946" w:rsidRPr="007C160D" w:rsidRDefault="000B4560" w:rsidP="000B4560">
      <w:pPr>
        <w:pStyle w:val="Default"/>
        <w:jc w:val="both"/>
        <w:rPr>
          <w:color w:val="auto"/>
        </w:rPr>
      </w:pPr>
      <w:r>
        <w:rPr>
          <w:iCs/>
          <w:color w:val="auto"/>
        </w:rPr>
        <w:t xml:space="preserve">           - </w:t>
      </w:r>
      <w:r w:rsidR="008C7946" w:rsidRPr="007C160D">
        <w:rPr>
          <w:iCs/>
          <w:color w:val="auto"/>
        </w:rPr>
        <w:t>принятие работодателем локальных нормативных актов и решений в иных случаях, предусмотренных настоящим Коллективным договором;</w:t>
      </w:r>
    </w:p>
    <w:p w:rsidR="008C7946" w:rsidRPr="007C160D" w:rsidRDefault="000B4560" w:rsidP="000B4560">
      <w:pPr>
        <w:pStyle w:val="Default"/>
        <w:jc w:val="both"/>
        <w:rPr>
          <w:color w:val="auto"/>
        </w:rPr>
      </w:pPr>
      <w:r>
        <w:rPr>
          <w:color w:val="auto"/>
        </w:rPr>
        <w:t xml:space="preserve">           - </w:t>
      </w:r>
      <w:r w:rsidR="008C7946" w:rsidRPr="007C160D">
        <w:rPr>
          <w:color w:val="auto"/>
        </w:rPr>
        <w:t>иные</w:t>
      </w:r>
      <w:r w:rsidR="008C7946" w:rsidRPr="007C160D">
        <w:rPr>
          <w:i/>
          <w:color w:val="auto"/>
        </w:rPr>
        <w:t>.</w:t>
      </w:r>
    </w:p>
    <w:p w:rsidR="008C7946" w:rsidRPr="007C160D" w:rsidRDefault="008C7946" w:rsidP="007C160D">
      <w:pPr>
        <w:pStyle w:val="Default"/>
        <w:ind w:firstLine="709"/>
        <w:jc w:val="both"/>
        <w:rPr>
          <w:rStyle w:val="A10"/>
          <w:b w:val="0"/>
          <w:color w:val="auto"/>
          <w:sz w:val="24"/>
        </w:rPr>
      </w:pPr>
      <w:r w:rsidRPr="007C160D">
        <w:rPr>
          <w:color w:val="auto"/>
        </w:rPr>
        <w:t>Профсоюзным комитетом все согласованные локальные нормативные акты по трудовым отношениям в учреждении  закрепляются протоколами в письменно виде.</w:t>
      </w:r>
    </w:p>
    <w:p w:rsidR="008C7946" w:rsidRPr="007C160D" w:rsidRDefault="008C7946" w:rsidP="007C160D">
      <w:pPr>
        <w:pStyle w:val="Default"/>
        <w:ind w:firstLine="709"/>
        <w:contextualSpacing/>
        <w:jc w:val="both"/>
        <w:rPr>
          <w:b/>
          <w:color w:val="auto"/>
        </w:rPr>
      </w:pPr>
      <w:r w:rsidRPr="007C160D">
        <w:rPr>
          <w:color w:val="auto"/>
        </w:rPr>
        <w:t>9.3.4. </w:t>
      </w:r>
      <w:r w:rsidRPr="007C160D">
        <w:rPr>
          <w:rStyle w:val="A10"/>
          <w:b w:val="0"/>
          <w:color w:val="auto"/>
          <w:sz w:val="24"/>
        </w:rPr>
        <w:t xml:space="preserve">Работодатель с </w:t>
      </w:r>
      <w:r w:rsidRPr="007C160D">
        <w:rPr>
          <w:bCs/>
          <w:color w:val="auto"/>
        </w:rPr>
        <w:t xml:space="preserve">предварительного согласия </w:t>
      </w:r>
      <w:r w:rsidRPr="007C160D">
        <w:rPr>
          <w:rStyle w:val="A10"/>
          <w:b w:val="0"/>
          <w:color w:val="auto"/>
          <w:sz w:val="24"/>
        </w:rPr>
        <w:t xml:space="preserve">выборного органа первичной профсоюзной организации </w:t>
      </w:r>
      <w:r w:rsidRPr="007C160D">
        <w:rPr>
          <w:bCs/>
          <w:color w:val="auto"/>
        </w:rPr>
        <w:t xml:space="preserve">осуществляет: </w:t>
      </w:r>
    </w:p>
    <w:p w:rsidR="008C7946" w:rsidRPr="007C160D" w:rsidRDefault="000B4560" w:rsidP="000B4560">
      <w:pPr>
        <w:pStyle w:val="Default"/>
        <w:jc w:val="both"/>
        <w:rPr>
          <w:color w:val="auto"/>
        </w:rPr>
      </w:pPr>
      <w:r>
        <w:rPr>
          <w:iCs/>
          <w:color w:val="auto"/>
        </w:rPr>
        <w:t xml:space="preserve">           - </w:t>
      </w:r>
      <w:r w:rsidR="008C7946" w:rsidRPr="007C160D">
        <w:rPr>
          <w:iCs/>
          <w:color w:val="auto"/>
        </w:rPr>
        <w:t>применение дисциплинарного взыскания в виде замечания, выговора или увольнения в отношении работников, являющихся членами Профсоюза;</w:t>
      </w:r>
    </w:p>
    <w:p w:rsidR="008C7946" w:rsidRPr="007C160D" w:rsidRDefault="000B4560" w:rsidP="000B4560">
      <w:pPr>
        <w:pStyle w:val="Default"/>
        <w:jc w:val="both"/>
        <w:rPr>
          <w:color w:val="auto"/>
        </w:rPr>
      </w:pPr>
      <w:r>
        <w:rPr>
          <w:iCs/>
          <w:color w:val="auto"/>
        </w:rPr>
        <w:t xml:space="preserve">           - </w:t>
      </w:r>
      <w:r w:rsidR="008C7946" w:rsidRPr="007C160D">
        <w:rPr>
          <w:iCs/>
          <w:color w:val="auto"/>
        </w:rPr>
        <w:t xml:space="preserve">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8C7946" w:rsidRPr="007C160D" w:rsidRDefault="000B4560" w:rsidP="000B4560">
      <w:pPr>
        <w:pStyle w:val="Default"/>
        <w:jc w:val="both"/>
        <w:rPr>
          <w:color w:val="auto"/>
        </w:rPr>
      </w:pPr>
      <w:r>
        <w:rPr>
          <w:iCs/>
          <w:color w:val="auto"/>
        </w:rPr>
        <w:t xml:space="preserve">           - </w:t>
      </w:r>
      <w:r w:rsidR="008C7946" w:rsidRPr="007C160D">
        <w:rPr>
          <w:iCs/>
          <w:color w:val="auto"/>
        </w:rPr>
        <w:t>расторжение трудового договора по инициативе работодателя в соответствии с пунктами вторым, третьим и пятым части первой статьи 81</w:t>
      </w:r>
      <w:r w:rsidR="008C7946" w:rsidRPr="007C160D">
        <w:rPr>
          <w:rFonts w:eastAsia="Arial Unicode MS"/>
          <w:color w:val="auto"/>
          <w:kern w:val="1"/>
        </w:rPr>
        <w:t> </w:t>
      </w:r>
      <w:r w:rsidR="008C7946" w:rsidRPr="007C160D">
        <w:rPr>
          <w:iCs/>
          <w:color w:val="auto"/>
        </w:rPr>
        <w:t>ТК РФ с работниками, являющимися членами Профсоюза.</w:t>
      </w:r>
    </w:p>
    <w:p w:rsidR="008C7946" w:rsidRPr="007C160D" w:rsidRDefault="008C7946" w:rsidP="007C160D">
      <w:pPr>
        <w:pStyle w:val="Default"/>
        <w:jc w:val="both"/>
        <w:rPr>
          <w:iCs/>
          <w:color w:val="auto"/>
        </w:rPr>
      </w:pPr>
      <w:r w:rsidRPr="007C160D">
        <w:rPr>
          <w:iCs/>
          <w:color w:val="auto"/>
        </w:rPr>
        <w:tab/>
        <w:t>9.3.5.</w:t>
      </w:r>
      <w:r w:rsidR="000B4560">
        <w:rPr>
          <w:iCs/>
          <w:color w:val="auto"/>
        </w:rPr>
        <w:t xml:space="preserve"> </w:t>
      </w:r>
      <w:r w:rsidRPr="007C160D">
        <w:rPr>
          <w:color w:val="auto"/>
        </w:rPr>
        <w:t>В соответствии с Трудовым кодексом РФ учет мнения профсоюзного комитета первичной профсоюзной организации требуется относительно следующих решений:</w:t>
      </w:r>
    </w:p>
    <w:p w:rsidR="008C7946" w:rsidRPr="007C160D" w:rsidRDefault="000B4560" w:rsidP="000B4560">
      <w:pPr>
        <w:jc w:val="both"/>
      </w:pPr>
      <w:r>
        <w:t xml:space="preserve">           </w:t>
      </w:r>
      <w:proofErr w:type="gramStart"/>
      <w:r>
        <w:t xml:space="preserve">- </w:t>
      </w:r>
      <w:r w:rsidR="008C7946" w:rsidRPr="007C160D">
        <w:t>в случае сокращения численности или штата работников организации работодатель обязан в письменной форме сооб</w:t>
      </w:r>
      <w:r w:rsidR="008C7946" w:rsidRPr="007C160D">
        <w:softHyphen/>
        <w:t>щить об этом профкому не позднее, чем за два месяца до на</w:t>
      </w:r>
      <w:r w:rsidR="008C7946" w:rsidRPr="007C160D">
        <w:softHyphen/>
        <w:t>чала проведения соответствующих мероприятий, а в случае, если решение о сокращении численности или штата работни</w:t>
      </w:r>
      <w:r w:rsidR="008C7946" w:rsidRPr="007C160D">
        <w:softHyphen/>
        <w:t>ков может привести к массовому увольнению работников - не позднее, чем за три месяца до начала проведения соответству</w:t>
      </w:r>
      <w:r w:rsidR="008C7946" w:rsidRPr="007C160D">
        <w:softHyphen/>
        <w:t>ющих мероприятий (ч. 1 ст. 82</w:t>
      </w:r>
      <w:proofErr w:type="gramEnd"/>
      <w:r w:rsidR="008C7946" w:rsidRPr="007C160D">
        <w:t xml:space="preserve"> </w:t>
      </w:r>
      <w:proofErr w:type="gramStart"/>
      <w:r w:rsidR="008C7946" w:rsidRPr="007C160D">
        <w:t>ТК РФ)</w:t>
      </w:r>
      <w:proofErr w:type="gramEnd"/>
    </w:p>
    <w:p w:rsidR="008C7946" w:rsidRPr="007C160D" w:rsidRDefault="000B4560" w:rsidP="000B4560">
      <w:pPr>
        <w:jc w:val="both"/>
      </w:pPr>
      <w:r>
        <w:t xml:space="preserve">           - </w:t>
      </w:r>
      <w:r w:rsidR="008C7946" w:rsidRPr="007C160D">
        <w:t>увольнение работников, являющихся членами профсоюза в случаях:</w:t>
      </w:r>
    </w:p>
    <w:p w:rsidR="008C7946" w:rsidRPr="007C160D" w:rsidRDefault="000B4560" w:rsidP="007C160D">
      <w:pPr>
        <w:jc w:val="both"/>
      </w:pPr>
      <w:r>
        <w:t xml:space="preserve">           - </w:t>
      </w:r>
      <w:r w:rsidR="008C7946" w:rsidRPr="007C160D">
        <w:t>сокращения численности или штата работников;</w:t>
      </w:r>
    </w:p>
    <w:p w:rsidR="008C7946" w:rsidRPr="007C160D" w:rsidRDefault="000B4560" w:rsidP="007C160D">
      <w:pPr>
        <w:jc w:val="both"/>
      </w:pPr>
      <w:r>
        <w:t xml:space="preserve">           - </w:t>
      </w:r>
      <w:r w:rsidR="008C7946" w:rsidRPr="007C160D">
        <w:t>недостаточной квалификации, подтвержденной результа</w:t>
      </w:r>
      <w:r w:rsidR="008C7946" w:rsidRPr="007C160D">
        <w:softHyphen/>
        <w:t>тами аттестации (в состав аттестационной комиссии в обяза</w:t>
      </w:r>
      <w:r w:rsidR="008C7946" w:rsidRPr="007C160D">
        <w:softHyphen/>
        <w:t>тельном порядке включается член комиссии от профкома) (ч. 2 ст. 81 и ч. 3 ст. 82 ТК РФ);</w:t>
      </w:r>
    </w:p>
    <w:p w:rsidR="008C7946" w:rsidRPr="007C160D" w:rsidRDefault="000B4560" w:rsidP="007C160D">
      <w:pPr>
        <w:jc w:val="both"/>
      </w:pPr>
      <w:r>
        <w:t xml:space="preserve">           </w:t>
      </w:r>
      <w:r w:rsidR="008C7946" w:rsidRPr="007C160D">
        <w:t>-</w:t>
      </w:r>
      <w:r>
        <w:t xml:space="preserve"> </w:t>
      </w:r>
      <w:r w:rsidR="008C7946" w:rsidRPr="007C160D">
        <w:t>неоднократного неисполнения работником без уважитель</w:t>
      </w:r>
      <w:r w:rsidR="008C7946" w:rsidRPr="007C160D">
        <w:softHyphen/>
        <w:t>ных причин трудовых обязанностей, если он не и</w:t>
      </w:r>
      <w:r>
        <w:t>меет дисци</w:t>
      </w:r>
      <w:r>
        <w:softHyphen/>
        <w:t>плинарного взыскания</w:t>
      </w:r>
      <w:r w:rsidR="008C7946" w:rsidRPr="007C160D">
        <w:t>;</w:t>
      </w:r>
    </w:p>
    <w:p w:rsidR="008C7946" w:rsidRPr="007C160D" w:rsidRDefault="000B4560" w:rsidP="007C160D">
      <w:pPr>
        <w:jc w:val="both"/>
      </w:pPr>
      <w:r>
        <w:lastRenderedPageBreak/>
        <w:t xml:space="preserve">           </w:t>
      </w:r>
      <w:r w:rsidR="008C7946" w:rsidRPr="007C160D">
        <w:t>- о привлечении работников к сверхурочным работам в случаях, не предусмотренных ч.3 ст.99</w:t>
      </w:r>
      <w:r>
        <w:t xml:space="preserve"> ТК РФ</w:t>
      </w:r>
      <w:r w:rsidR="008C7946" w:rsidRPr="007C160D">
        <w:t>;</w:t>
      </w:r>
    </w:p>
    <w:p w:rsidR="008C7946" w:rsidRPr="007C160D" w:rsidRDefault="000B4560" w:rsidP="007C160D">
      <w:pPr>
        <w:jc w:val="both"/>
      </w:pPr>
      <w:r>
        <w:t xml:space="preserve">           </w:t>
      </w:r>
      <w:r w:rsidR="008C7946" w:rsidRPr="007C160D">
        <w:t>- в случае составления графиков сменности, которые, как правило, являются приложением к коллективному договору;</w:t>
      </w:r>
    </w:p>
    <w:p w:rsidR="008C7946" w:rsidRPr="007C160D" w:rsidRDefault="000B4560" w:rsidP="007C160D">
      <w:pPr>
        <w:jc w:val="both"/>
      </w:pPr>
      <w:r>
        <w:t xml:space="preserve">           </w:t>
      </w:r>
      <w:r w:rsidR="008C7946" w:rsidRPr="007C160D">
        <w:t>- о разделении рабочего дня на части с тем, чтобы общая продолжительность рабочего времени не превышала установленной продолжительности ежедневной работы;</w:t>
      </w:r>
    </w:p>
    <w:p w:rsidR="008C7946" w:rsidRPr="007C160D" w:rsidRDefault="000B4560" w:rsidP="007C160D">
      <w:pPr>
        <w:jc w:val="both"/>
      </w:pPr>
      <w:r>
        <w:t xml:space="preserve">           </w:t>
      </w:r>
      <w:r w:rsidR="008C7946" w:rsidRPr="007C160D">
        <w:t>- о привлечении к работам в праздничные дни в случаях, не предусмотренных ч.5 ст.113;</w:t>
      </w:r>
    </w:p>
    <w:p w:rsidR="008C7946" w:rsidRPr="007C160D" w:rsidRDefault="000B4560" w:rsidP="007C160D">
      <w:pPr>
        <w:jc w:val="both"/>
      </w:pPr>
      <w:r>
        <w:t xml:space="preserve">           </w:t>
      </w:r>
      <w:r w:rsidR="008C7946" w:rsidRPr="007C160D">
        <w:t>- установление порядка и условий предоставления ежегод</w:t>
      </w:r>
      <w:r w:rsidR="008C7946" w:rsidRPr="007C160D">
        <w:softHyphen/>
        <w:t>ных дополнительных оплачиваемых отпусков;</w:t>
      </w:r>
    </w:p>
    <w:p w:rsidR="008C7946" w:rsidRPr="007C160D" w:rsidRDefault="000B4560" w:rsidP="007C160D">
      <w:pPr>
        <w:jc w:val="both"/>
      </w:pPr>
      <w:r>
        <w:t xml:space="preserve">           </w:t>
      </w:r>
      <w:r w:rsidR="008C7946" w:rsidRPr="007C160D">
        <w:t>- об утверждении графика отпусков;</w:t>
      </w:r>
    </w:p>
    <w:p w:rsidR="008C7946" w:rsidRPr="007C160D" w:rsidRDefault="000B4560" w:rsidP="007C160D">
      <w:pPr>
        <w:jc w:val="both"/>
      </w:pPr>
      <w:r>
        <w:t xml:space="preserve">           </w:t>
      </w:r>
      <w:r w:rsidR="008C7946" w:rsidRPr="007C160D">
        <w:t>- о введении системы оплаты и стимулирования труда, в том числе повышение оплаты за работу в ночное время, выходные и праздничные дни, сверхурочную работу;</w:t>
      </w:r>
    </w:p>
    <w:p w:rsidR="008C7946" w:rsidRPr="007C160D" w:rsidRDefault="000B4560" w:rsidP="007C160D">
      <w:pPr>
        <w:jc w:val="both"/>
      </w:pPr>
      <w:r>
        <w:t xml:space="preserve">           </w:t>
      </w:r>
      <w:r w:rsidR="008C7946" w:rsidRPr="007C160D">
        <w:t>- об утверждении формы расчетного листка;</w:t>
      </w:r>
    </w:p>
    <w:p w:rsidR="008C7946" w:rsidRPr="007C160D" w:rsidRDefault="000B4560" w:rsidP="007C160D">
      <w:pPr>
        <w:jc w:val="both"/>
      </w:pPr>
      <w:r>
        <w:t xml:space="preserve">           </w:t>
      </w:r>
      <w:r w:rsidR="008C7946" w:rsidRPr="007C160D">
        <w:t>- об установлении различных систем премирования, стимулирующих доплат и надбавок;</w:t>
      </w:r>
    </w:p>
    <w:p w:rsidR="008C7946" w:rsidRPr="007C160D" w:rsidRDefault="000B4560" w:rsidP="007C160D">
      <w:pPr>
        <w:jc w:val="both"/>
      </w:pPr>
      <w:r>
        <w:t xml:space="preserve">           </w:t>
      </w:r>
      <w:r w:rsidR="008C7946" w:rsidRPr="007C160D">
        <w:t>- об установлении конкретных размеров повышения оплаты труда работников, занятых на тяжелых работах, работах с вредными и (или) опасными и иными особыми условиями труда;</w:t>
      </w:r>
    </w:p>
    <w:p w:rsidR="008C7946" w:rsidRPr="007C160D" w:rsidRDefault="000B4560" w:rsidP="007C160D">
      <w:pPr>
        <w:jc w:val="both"/>
      </w:pPr>
      <w:r>
        <w:t xml:space="preserve">           </w:t>
      </w:r>
      <w:r w:rsidR="008C7946" w:rsidRPr="007C160D">
        <w:t>- об установлении конкретных размеров заработной платы в ночное время;</w:t>
      </w:r>
    </w:p>
    <w:p w:rsidR="008C7946" w:rsidRPr="007C160D" w:rsidRDefault="000B4560" w:rsidP="007C160D">
      <w:pPr>
        <w:jc w:val="both"/>
      </w:pPr>
      <w:r>
        <w:t xml:space="preserve">           </w:t>
      </w:r>
      <w:r w:rsidR="008C7946" w:rsidRPr="007C160D">
        <w:t>- о введении и применении систем нормирования труда;</w:t>
      </w:r>
    </w:p>
    <w:p w:rsidR="008C7946" w:rsidRPr="007C160D" w:rsidRDefault="000B4560" w:rsidP="007C160D">
      <w:pPr>
        <w:jc w:val="both"/>
      </w:pPr>
      <w:r>
        <w:t xml:space="preserve">           </w:t>
      </w:r>
      <w:r w:rsidR="008C7946" w:rsidRPr="007C160D">
        <w:t>- о принятии локальных нормативных актов, предусматривающих введение, замену и пересмотр норм труда;</w:t>
      </w:r>
    </w:p>
    <w:p w:rsidR="008C7946" w:rsidRPr="007C160D" w:rsidRDefault="000B4560" w:rsidP="007C160D">
      <w:pPr>
        <w:jc w:val="both"/>
      </w:pPr>
      <w:r>
        <w:t xml:space="preserve">           </w:t>
      </w:r>
      <w:r w:rsidR="008C7946" w:rsidRPr="007C160D">
        <w:t>- о введении мер, предотвращающих массовые увольнения работников;</w:t>
      </w:r>
    </w:p>
    <w:p w:rsidR="008C7946" w:rsidRPr="007C160D" w:rsidRDefault="000B4560" w:rsidP="007C160D">
      <w:pPr>
        <w:jc w:val="both"/>
      </w:pPr>
      <w:r>
        <w:t xml:space="preserve">           </w:t>
      </w:r>
      <w:r w:rsidR="008C7946" w:rsidRPr="007C160D">
        <w:t>- об утверждении правил внутреннего трудового распорядка организации;</w:t>
      </w:r>
    </w:p>
    <w:p w:rsidR="008C7946" w:rsidRPr="007C160D" w:rsidRDefault="000B4560" w:rsidP="007C160D">
      <w:pPr>
        <w:jc w:val="both"/>
      </w:pPr>
      <w:r>
        <w:t xml:space="preserve">           </w:t>
      </w:r>
      <w:r w:rsidR="008C7946" w:rsidRPr="007C160D">
        <w:t>- снятие в течение года дисциплинарного взыскания с ра</w:t>
      </w:r>
      <w:r w:rsidR="008C7946" w:rsidRPr="007C160D">
        <w:softHyphen/>
        <w:t>ботника - по ходатайству профкома;</w:t>
      </w:r>
    </w:p>
    <w:p w:rsidR="008C7946" w:rsidRPr="007C160D" w:rsidRDefault="000B4560" w:rsidP="007C160D">
      <w:pPr>
        <w:jc w:val="both"/>
      </w:pPr>
      <w:r>
        <w:t xml:space="preserve">           </w:t>
      </w:r>
      <w:r w:rsidR="008C7946" w:rsidRPr="007C160D">
        <w:t>- рассмотрение работодателем заявления профкома о на</w:t>
      </w:r>
      <w:r w:rsidR="008C7946" w:rsidRPr="007C160D">
        <w:softHyphen/>
        <w:t>рушении руководителем структурного подразделения, его за</w:t>
      </w:r>
      <w:r w:rsidR="008C7946" w:rsidRPr="007C160D">
        <w:softHyphen/>
        <w:t>местителя трудового законодательства и иных актов, содержа</w:t>
      </w:r>
      <w:r w:rsidR="008C7946" w:rsidRPr="007C160D">
        <w:softHyphen/>
        <w:t xml:space="preserve">щих нормы трудового права, </w:t>
      </w:r>
      <w:r w:rsidR="004276E3">
        <w:t>условий коллективного договора</w:t>
      </w:r>
      <w:proofErr w:type="gramStart"/>
      <w:r w:rsidR="004276E3">
        <w:t xml:space="preserve"> </w:t>
      </w:r>
      <w:r w:rsidR="008C7946" w:rsidRPr="007C160D">
        <w:t>;</w:t>
      </w:r>
      <w:proofErr w:type="gramEnd"/>
    </w:p>
    <w:p w:rsidR="008C7946" w:rsidRPr="007C160D" w:rsidRDefault="000B4560" w:rsidP="007C160D">
      <w:pPr>
        <w:jc w:val="both"/>
      </w:pPr>
      <w:r>
        <w:t xml:space="preserve">           </w:t>
      </w:r>
      <w:r w:rsidR="008C7946" w:rsidRPr="007C160D">
        <w:t>- об определении форм профессиональной подготовки, переподготовки и повышении квалификации работников, утверждении перечней необходи</w:t>
      </w:r>
      <w:r w:rsidR="004276E3">
        <w:t>мых профессий и специальностей</w:t>
      </w:r>
      <w:proofErr w:type="gramStart"/>
      <w:r w:rsidR="004276E3">
        <w:t xml:space="preserve"> </w:t>
      </w:r>
      <w:r w:rsidR="008C7946" w:rsidRPr="007C160D">
        <w:t>;</w:t>
      </w:r>
      <w:proofErr w:type="gramEnd"/>
    </w:p>
    <w:p w:rsidR="008C7946" w:rsidRPr="007C160D" w:rsidRDefault="000B4560" w:rsidP="007C160D">
      <w:pPr>
        <w:jc w:val="both"/>
      </w:pPr>
      <w:r>
        <w:t xml:space="preserve">           </w:t>
      </w:r>
      <w:r w:rsidR="008C7946" w:rsidRPr="007C160D">
        <w:t>- реализация основных направлений государственной по</w:t>
      </w:r>
      <w:r w:rsidR="008C7946" w:rsidRPr="007C160D">
        <w:softHyphen/>
        <w:t>литики в области охраны труда обеспечивается согласованны</w:t>
      </w:r>
      <w:r w:rsidR="008C7946" w:rsidRPr="007C160D">
        <w:softHyphen/>
        <w:t>ми действиями работодателя и уполномоченных работниками представителей от профсоюзного комитета;</w:t>
      </w:r>
      <w:bookmarkStart w:id="17" w:name="_GoBack"/>
      <w:bookmarkEnd w:id="17"/>
    </w:p>
    <w:p w:rsidR="008C7946" w:rsidRPr="007C160D" w:rsidRDefault="000B4560" w:rsidP="007C160D">
      <w:pPr>
        <w:jc w:val="both"/>
      </w:pPr>
      <w:r>
        <w:t xml:space="preserve">           </w:t>
      </w:r>
      <w:r w:rsidR="008C7946" w:rsidRPr="007C160D">
        <w:t>- решение об увольнении по инициативе работодателя пред</w:t>
      </w:r>
      <w:r w:rsidR="008C7946" w:rsidRPr="007C160D">
        <w:softHyphen/>
        <w:t>седателя и заместителей председателей профкомов, в том числе структурных подразделений не ниже цеховых, не осво</w:t>
      </w:r>
      <w:r w:rsidR="008C7946" w:rsidRPr="007C160D">
        <w:softHyphen/>
        <w:t>божденных от основной работы - только с предварительного согласия соответствующего вышестоящего выборного профсо</w:t>
      </w:r>
      <w:r w:rsidR="008C7946" w:rsidRPr="007C160D">
        <w:softHyphen/>
        <w:t>юзного органа (ч. 1, ст. 374 ТК РФ);</w:t>
      </w:r>
    </w:p>
    <w:p w:rsidR="008C7946" w:rsidRPr="007C160D" w:rsidRDefault="000B4560" w:rsidP="007C160D">
      <w:pPr>
        <w:jc w:val="both"/>
      </w:pPr>
      <w:r>
        <w:t xml:space="preserve">           </w:t>
      </w:r>
      <w:r w:rsidR="008C7946" w:rsidRPr="007C160D">
        <w:t>- рассмотрение индивидуальных трудовых споров в комис</w:t>
      </w:r>
      <w:r w:rsidR="008C7946" w:rsidRPr="007C160D">
        <w:softHyphen/>
        <w:t>сии по трудовым спорам и в судах (ст. 388 и ст. 391 ТК РФ);</w:t>
      </w:r>
    </w:p>
    <w:p w:rsidR="008C7946" w:rsidRPr="007C160D" w:rsidRDefault="008C7946" w:rsidP="007C160D">
      <w:pPr>
        <w:jc w:val="both"/>
      </w:pPr>
      <w:r w:rsidRPr="007C160D">
        <w:tab/>
        <w:t>Отказ работодателя учесть мнение профкома при принятии им локальных нормативных актов является основанием для на</w:t>
      </w:r>
      <w:r w:rsidRPr="007C160D">
        <w:softHyphen/>
        <w:t>чала коллективного трудового спора (ст. 398 ТК РФ).</w:t>
      </w:r>
    </w:p>
    <w:p w:rsidR="000B4560" w:rsidRDefault="008C7946" w:rsidP="007C160D">
      <w:pPr>
        <w:shd w:val="clear" w:color="auto" w:fill="FFFFFF"/>
        <w:jc w:val="both"/>
      </w:pPr>
      <w:r w:rsidRPr="007C160D">
        <w:tab/>
        <w:t>По решению работодателя могут приниматься и другие локальные нормативные акты.        Порядок учета мнения представительного органа работников (профсоюзного комитета первичной профсоюзной организации) при принятии локальных нормативных актов определен ст.372 Трудового кодекса РФ.</w:t>
      </w:r>
    </w:p>
    <w:p w:rsidR="000B4560" w:rsidRDefault="000B4560" w:rsidP="007C160D">
      <w:pPr>
        <w:shd w:val="clear" w:color="auto" w:fill="FFFFFF"/>
        <w:jc w:val="both"/>
      </w:pPr>
      <w:r>
        <w:t xml:space="preserve">            </w:t>
      </w:r>
      <w:r w:rsidR="008C7946" w:rsidRPr="007C160D">
        <w:rPr>
          <w:iCs/>
        </w:rPr>
        <w:t>Работодатель</w:t>
      </w:r>
      <w:r w:rsidR="008C7946" w:rsidRPr="007C160D">
        <w:t> перед принятием решения направляет </w:t>
      </w:r>
      <w:r w:rsidR="008C7946" w:rsidRPr="007C160D">
        <w:rPr>
          <w:iCs/>
        </w:rPr>
        <w:t>проект локального нормативного акта</w:t>
      </w:r>
      <w:r w:rsidR="008C7946" w:rsidRPr="007C160D">
        <w:t>, содержащего нормы трудового права, и </w:t>
      </w:r>
      <w:r w:rsidR="008C7946" w:rsidRPr="007C160D">
        <w:rPr>
          <w:iCs/>
        </w:rPr>
        <w:t>обоснование по</w:t>
      </w:r>
      <w:r w:rsidR="008C7946" w:rsidRPr="007C160D">
        <w:rPr>
          <w:i/>
          <w:iCs/>
        </w:rPr>
        <w:t xml:space="preserve"> </w:t>
      </w:r>
      <w:r w:rsidR="008C7946" w:rsidRPr="007C160D">
        <w:rPr>
          <w:iCs/>
        </w:rPr>
        <w:t>нему</w:t>
      </w:r>
      <w:r w:rsidR="008C7946" w:rsidRPr="007C160D">
        <w:t xml:space="preserve"> в профсоюзный комитет, представляющий интересы всех или большинства работников.                                            </w:t>
      </w:r>
      <w:r w:rsidR="008C7946" w:rsidRPr="007C160D">
        <w:lastRenderedPageBreak/>
        <w:tab/>
      </w:r>
      <w:r w:rsidR="008C7946" w:rsidRPr="007C160D">
        <w:rPr>
          <w:iCs/>
        </w:rPr>
        <w:t>Профсоюзный комитет</w:t>
      </w:r>
      <w:r w:rsidR="008C7946" w:rsidRPr="007C160D">
        <w:t> не позднее </w:t>
      </w:r>
      <w:r w:rsidR="008C7946" w:rsidRPr="007C160D">
        <w:rPr>
          <w:iCs/>
        </w:rPr>
        <w:t>5 рабочих дней</w:t>
      </w:r>
      <w:r w:rsidR="008C7946" w:rsidRPr="007C160D">
        <w:t> с момента получения проекта локального нормативного акта </w:t>
      </w:r>
      <w:r w:rsidR="008C7946" w:rsidRPr="007C160D">
        <w:rPr>
          <w:iCs/>
        </w:rPr>
        <w:t>направляет работодателю мотивированное мнение по проекту</w:t>
      </w:r>
      <w:r w:rsidR="008C7946" w:rsidRPr="007C160D">
        <w:t xml:space="preserve"> в письменной форме.  </w:t>
      </w:r>
    </w:p>
    <w:p w:rsidR="000B4560" w:rsidRDefault="008C7946" w:rsidP="007C160D">
      <w:pPr>
        <w:shd w:val="clear" w:color="auto" w:fill="FFFFFF"/>
        <w:jc w:val="both"/>
      </w:pPr>
      <w:r w:rsidRPr="007C160D">
        <w:t xml:space="preserve">         </w:t>
      </w:r>
      <w:r w:rsidR="000B4560">
        <w:t xml:space="preserve">   </w:t>
      </w:r>
      <w:r w:rsidRPr="007C160D">
        <w:t>В случае</w:t>
      </w:r>
      <w:proofErr w:type="gramStart"/>
      <w:r w:rsidRPr="007C160D">
        <w:t>,</w:t>
      </w:r>
      <w:proofErr w:type="gramEnd"/>
      <w:r w:rsidRPr="007C160D">
        <w:t xml:space="preserve"> если мотивированное мнение профсоюзного комитета не содержит согласия с проектом локального нормативного акта либо содержит предложения по его совершенствованию</w:t>
      </w:r>
      <w:r w:rsidRPr="007C160D">
        <w:rPr>
          <w:i/>
          <w:iCs/>
        </w:rPr>
        <w:t xml:space="preserve">, </w:t>
      </w:r>
      <w:r w:rsidRPr="007C160D">
        <w:rPr>
          <w:iCs/>
        </w:rPr>
        <w:t>работодатель</w:t>
      </w:r>
      <w:r w:rsidRPr="007C160D">
        <w:t> может согласиться с ним, либо обязан в течение </w:t>
      </w:r>
      <w:r w:rsidRPr="007C160D">
        <w:rPr>
          <w:iCs/>
        </w:rPr>
        <w:t>3 дней</w:t>
      </w:r>
      <w:r w:rsidRPr="007C160D">
        <w:t> после получения мотивированного мнения провести дополнительные </w:t>
      </w:r>
      <w:r w:rsidRPr="007C160D">
        <w:rPr>
          <w:iCs/>
        </w:rPr>
        <w:t>консультации</w:t>
      </w:r>
      <w:r w:rsidRPr="007C160D">
        <w:t> с профсоюзным комитетом.</w:t>
      </w:r>
    </w:p>
    <w:p w:rsidR="008C7946" w:rsidRPr="00CA0BFA" w:rsidRDefault="000B4560" w:rsidP="00CA0BFA">
      <w:pPr>
        <w:shd w:val="clear" w:color="auto" w:fill="FFFFFF"/>
        <w:jc w:val="both"/>
      </w:pPr>
      <w:r>
        <w:t xml:space="preserve">           </w:t>
      </w:r>
      <w:proofErr w:type="gramStart"/>
      <w:r w:rsidR="008C7946" w:rsidRPr="00CA0BFA">
        <w:rPr>
          <w:iCs/>
        </w:rPr>
        <w:t xml:space="preserve">При </w:t>
      </w:r>
      <w:proofErr w:type="spellStart"/>
      <w:r w:rsidR="008C7946" w:rsidRPr="00CA0BFA">
        <w:rPr>
          <w:iCs/>
        </w:rPr>
        <w:t>недостижении</w:t>
      </w:r>
      <w:proofErr w:type="spellEnd"/>
      <w:r w:rsidR="008C7946" w:rsidRPr="00CA0BFA">
        <w:rPr>
          <w:iCs/>
        </w:rPr>
        <w:t xml:space="preserve"> согласия</w:t>
      </w:r>
      <w:r w:rsidR="00BD6DCB" w:rsidRPr="00CA0BFA">
        <w:t xml:space="preserve"> возникшие разногласия </w:t>
      </w:r>
      <w:r w:rsidR="00D12ABD" w:rsidRPr="00CA0BFA">
        <w:t>оф</w:t>
      </w:r>
      <w:r w:rsidR="008C7946" w:rsidRPr="00CA0BFA">
        <w:t>ормляются </w:t>
      </w:r>
      <w:r w:rsidR="00D12ABD" w:rsidRPr="00CA0BFA">
        <w:t xml:space="preserve"> </w:t>
      </w:r>
      <w:r w:rsidR="008C7946" w:rsidRPr="00CA0BFA">
        <w:rPr>
          <w:iCs/>
        </w:rPr>
        <w:t>протоколом,</w:t>
      </w:r>
      <w:r w:rsidR="008C7946" w:rsidRPr="00CA0BFA">
        <w:t> </w:t>
      </w:r>
      <w:r w:rsidR="00D12ABD" w:rsidRPr="00CA0BFA">
        <w:t xml:space="preserve"> </w:t>
      </w:r>
      <w:r w:rsidR="008C7946" w:rsidRPr="00CA0BFA">
        <w:t>после чего работодатель вправе принять локальный нормативный акт, который может быть обжалован первичной профсоюзной организацией в </w:t>
      </w:r>
      <w:r w:rsidR="008C7946" w:rsidRPr="00CA0BFA">
        <w:rPr>
          <w:iCs/>
        </w:rPr>
        <w:t>государственную инспекцию труда или в суд, а профсоюзный комитет имеет право начать процедуру коллективного трудового спора</w:t>
      </w:r>
      <w:r w:rsidR="008C7946" w:rsidRPr="00CA0BFA">
        <w:t> в соответствии с Законом РФ «О порядке разрешения коллективных трудовых споров» и гл.61 Трудового кодекса РФ.</w:t>
      </w:r>
      <w:proofErr w:type="gramEnd"/>
    </w:p>
    <w:p w:rsidR="008C7946" w:rsidRPr="006E5CA6" w:rsidRDefault="008C7946" w:rsidP="00310F9F">
      <w:pPr>
        <w:pStyle w:val="31"/>
        <w:ind w:firstLine="709"/>
        <w:contextualSpacing/>
        <w:rPr>
          <w:sz w:val="24"/>
          <w:szCs w:val="24"/>
        </w:rPr>
      </w:pPr>
      <w:r w:rsidRPr="006E5CA6">
        <w:rPr>
          <w:sz w:val="24"/>
          <w:szCs w:val="24"/>
        </w:rPr>
        <w:t>9.4. </w:t>
      </w:r>
      <w:r w:rsidRPr="006E5CA6">
        <w:rPr>
          <w:sz w:val="24"/>
          <w:szCs w:val="24"/>
          <w:u w:val="single"/>
        </w:rPr>
        <w:t>Выборный орган первичной профсоюзной организации</w:t>
      </w:r>
      <w:r w:rsidRPr="006E5CA6">
        <w:rPr>
          <w:sz w:val="24"/>
          <w:szCs w:val="24"/>
        </w:rPr>
        <w:t xml:space="preserve"> обязуется:</w:t>
      </w:r>
    </w:p>
    <w:p w:rsidR="008C7946" w:rsidRPr="006E5CA6" w:rsidRDefault="008C7946" w:rsidP="0026301C">
      <w:pPr>
        <w:pStyle w:val="31"/>
        <w:ind w:firstLine="709"/>
        <w:contextualSpacing/>
        <w:rPr>
          <w:sz w:val="24"/>
          <w:szCs w:val="24"/>
        </w:rPr>
      </w:pPr>
      <w:r w:rsidRPr="006E5CA6">
        <w:rPr>
          <w:sz w:val="24"/>
          <w:szCs w:val="24"/>
        </w:rPr>
        <w:t>9.4.1.</w:t>
      </w:r>
      <w:r w:rsidRPr="006E5CA6">
        <w:rPr>
          <w:rFonts w:eastAsia="Arial Unicode MS"/>
          <w:kern w:val="1"/>
          <w:sz w:val="24"/>
          <w:szCs w:val="24"/>
        </w:rPr>
        <w:t> </w:t>
      </w:r>
      <w:r w:rsidR="000B4560">
        <w:rPr>
          <w:sz w:val="24"/>
          <w:szCs w:val="24"/>
        </w:rPr>
        <w:t>Осуществлять контроль над</w:t>
      </w:r>
      <w:r w:rsidRPr="006E5CA6">
        <w:rPr>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трудовых отношений.</w:t>
      </w:r>
    </w:p>
    <w:p w:rsidR="008C7946" w:rsidRPr="006E5CA6" w:rsidRDefault="008C7946" w:rsidP="0026301C">
      <w:pPr>
        <w:pStyle w:val="31"/>
        <w:ind w:firstLine="709"/>
        <w:contextualSpacing/>
        <w:rPr>
          <w:sz w:val="24"/>
          <w:szCs w:val="24"/>
        </w:rPr>
      </w:pPr>
      <w:r w:rsidRPr="006E5CA6">
        <w:rPr>
          <w:sz w:val="24"/>
          <w:szCs w:val="24"/>
        </w:rPr>
        <w:t>9.4.2.</w:t>
      </w:r>
      <w:r w:rsidRPr="006E5CA6">
        <w:rPr>
          <w:rFonts w:eastAsia="Arial Unicode MS"/>
          <w:kern w:val="1"/>
          <w:sz w:val="24"/>
          <w:szCs w:val="24"/>
        </w:rPr>
        <w:t> </w:t>
      </w:r>
      <w:r w:rsidRPr="006E5CA6">
        <w:rPr>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8C7946" w:rsidRPr="006E5CA6" w:rsidRDefault="008C7946" w:rsidP="0026301C">
      <w:pPr>
        <w:pStyle w:val="31"/>
        <w:ind w:firstLine="709"/>
        <w:contextualSpacing/>
        <w:rPr>
          <w:sz w:val="24"/>
          <w:szCs w:val="24"/>
        </w:rPr>
      </w:pPr>
      <w:r w:rsidRPr="006E5CA6">
        <w:rPr>
          <w:sz w:val="24"/>
          <w:szCs w:val="24"/>
        </w:rPr>
        <w:t>9.4.3.</w:t>
      </w:r>
      <w:r w:rsidRPr="006E5CA6">
        <w:rPr>
          <w:rFonts w:eastAsia="Arial Unicode MS"/>
          <w:kern w:val="1"/>
          <w:sz w:val="24"/>
          <w:szCs w:val="24"/>
        </w:rPr>
        <w:t> </w:t>
      </w:r>
      <w:r w:rsidRPr="006E5CA6">
        <w:rPr>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8C7946" w:rsidRPr="006E5CA6" w:rsidRDefault="008C7946" w:rsidP="0026301C">
      <w:pPr>
        <w:pStyle w:val="31"/>
        <w:ind w:firstLine="709"/>
        <w:contextualSpacing/>
        <w:rPr>
          <w:sz w:val="24"/>
          <w:szCs w:val="24"/>
        </w:rPr>
      </w:pPr>
      <w:r w:rsidRPr="006E5CA6">
        <w:rPr>
          <w:sz w:val="24"/>
          <w:szCs w:val="24"/>
        </w:rPr>
        <w:t>9.5.</w:t>
      </w:r>
      <w:r w:rsidRPr="006E5CA6">
        <w:rPr>
          <w:rFonts w:eastAsia="Arial Unicode MS"/>
          <w:kern w:val="1"/>
          <w:sz w:val="24"/>
          <w:szCs w:val="24"/>
        </w:rPr>
        <w:t> </w:t>
      </w:r>
      <w:r w:rsidRPr="006E5CA6">
        <w:rPr>
          <w:sz w:val="24"/>
          <w:szCs w:val="24"/>
        </w:rPr>
        <w:t xml:space="preserve">Принимать участие в совершенствовании регулирования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6E5CA6">
        <w:rPr>
          <w:sz w:val="24"/>
          <w:szCs w:val="24"/>
        </w:rPr>
        <w:t>Минобрнауки</w:t>
      </w:r>
      <w:proofErr w:type="spellEnd"/>
      <w:r w:rsidRPr="006E5CA6">
        <w:rPr>
          <w:sz w:val="24"/>
          <w:szCs w:val="24"/>
        </w:rPr>
        <w:t xml:space="preserve"> России от 11 мая 2016 г. № 536</w:t>
      </w:r>
      <w:r w:rsidRPr="006E5CA6">
        <w:rPr>
          <w:rStyle w:val="aff2"/>
          <w:sz w:val="24"/>
          <w:szCs w:val="24"/>
        </w:rPr>
        <w:footnoteReference w:id="52"/>
      </w:r>
      <w:r w:rsidRPr="006E5CA6">
        <w:rPr>
          <w:sz w:val="24"/>
          <w:szCs w:val="24"/>
        </w:rPr>
        <w:t>.</w:t>
      </w:r>
    </w:p>
    <w:p w:rsidR="008C7946" w:rsidRPr="006E5CA6" w:rsidRDefault="008C7946" w:rsidP="00310F9F">
      <w:pPr>
        <w:pStyle w:val="Pa9"/>
        <w:spacing w:line="240" w:lineRule="auto"/>
        <w:ind w:firstLine="709"/>
        <w:contextualSpacing/>
        <w:jc w:val="both"/>
      </w:pPr>
      <w:r w:rsidRPr="006E5CA6">
        <w:t>9.6. </w:t>
      </w:r>
      <w:r w:rsidRPr="006E5CA6">
        <w:rPr>
          <w:rStyle w:val="A10"/>
          <w:b w:val="0"/>
          <w:color w:val="auto"/>
          <w:sz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8C7946" w:rsidRPr="006E5CA6" w:rsidRDefault="008C7946" w:rsidP="00310F9F">
      <w:pPr>
        <w:pStyle w:val="Pa9"/>
        <w:spacing w:line="240" w:lineRule="auto"/>
        <w:ind w:firstLine="709"/>
        <w:contextualSpacing/>
        <w:jc w:val="both"/>
      </w:pPr>
      <w:r w:rsidRPr="006E5CA6">
        <w:rPr>
          <w:rStyle w:val="A10"/>
          <w:b w:val="0"/>
          <w:color w:val="auto"/>
          <w:sz w:val="24"/>
        </w:rPr>
        <w:t xml:space="preserve">9.7. Разъяснять работникам положения коллективного договора и приложений к нему. </w:t>
      </w:r>
    </w:p>
    <w:p w:rsidR="008C7946" w:rsidRPr="006E5CA6" w:rsidRDefault="008C7946" w:rsidP="00310F9F">
      <w:pPr>
        <w:pStyle w:val="31"/>
        <w:ind w:firstLine="709"/>
        <w:contextualSpacing/>
        <w:rPr>
          <w:sz w:val="24"/>
          <w:szCs w:val="24"/>
        </w:rPr>
      </w:pPr>
      <w:r w:rsidRPr="006E5CA6">
        <w:rPr>
          <w:sz w:val="24"/>
          <w:szCs w:val="24"/>
        </w:rPr>
        <w:t>9.8.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8C7946" w:rsidRPr="006E5CA6" w:rsidRDefault="008C7946" w:rsidP="00310F9F">
      <w:pPr>
        <w:pStyle w:val="31"/>
        <w:ind w:firstLine="709"/>
        <w:contextualSpacing/>
        <w:rPr>
          <w:sz w:val="24"/>
          <w:szCs w:val="24"/>
        </w:rPr>
      </w:pPr>
      <w:r w:rsidRPr="006E5CA6">
        <w:rPr>
          <w:sz w:val="24"/>
          <w:szCs w:val="24"/>
        </w:rPr>
        <w:t>9.8.1.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8C7946" w:rsidRPr="006E5CA6" w:rsidRDefault="008C7946" w:rsidP="00310F9F">
      <w:pPr>
        <w:pStyle w:val="31"/>
        <w:ind w:firstLine="709"/>
        <w:contextualSpacing/>
        <w:rPr>
          <w:sz w:val="24"/>
          <w:szCs w:val="24"/>
        </w:rPr>
      </w:pPr>
      <w:r w:rsidRPr="006E5CA6">
        <w:rPr>
          <w:sz w:val="24"/>
          <w:szCs w:val="24"/>
        </w:rPr>
        <w:t xml:space="preserve">9.9.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Pr="006E5CA6">
        <w:rPr>
          <w:sz w:val="24"/>
          <w:szCs w:val="24"/>
        </w:rPr>
        <w:t>за</w:t>
      </w:r>
      <w:proofErr w:type="gramEnd"/>
      <w:r w:rsidRPr="006E5CA6">
        <w:rPr>
          <w:sz w:val="24"/>
          <w:szCs w:val="24"/>
        </w:rPr>
        <w:t>:</w:t>
      </w:r>
    </w:p>
    <w:p w:rsidR="008C7946" w:rsidRPr="006E5CA6" w:rsidRDefault="000B4560" w:rsidP="000B4560">
      <w:pPr>
        <w:pStyle w:val="Default"/>
        <w:jc w:val="both"/>
        <w:rPr>
          <w:color w:val="auto"/>
        </w:rPr>
      </w:pPr>
      <w:r>
        <w:rPr>
          <w:color w:val="auto"/>
        </w:rPr>
        <w:t xml:space="preserve">           - </w:t>
      </w:r>
      <w:r w:rsidR="008C7946" w:rsidRPr="006E5CA6">
        <w:rPr>
          <w:color w:val="auto"/>
        </w:rPr>
        <w:t>правильностью расходования фонда оплаты труда, в том числе экономии фонда оплаты труда, а также внебюджетных средств;</w:t>
      </w:r>
    </w:p>
    <w:p w:rsidR="008C7946" w:rsidRPr="006E5CA6" w:rsidRDefault="000B4560" w:rsidP="000B4560">
      <w:pPr>
        <w:pStyle w:val="Default"/>
        <w:jc w:val="both"/>
        <w:rPr>
          <w:color w:val="auto"/>
        </w:rPr>
      </w:pPr>
      <w:r>
        <w:rPr>
          <w:color w:val="auto"/>
        </w:rPr>
        <w:lastRenderedPageBreak/>
        <w:t xml:space="preserve">           - </w:t>
      </w:r>
      <w:r w:rsidR="008C7946" w:rsidRPr="006E5CA6">
        <w:rPr>
          <w:color w:val="auto"/>
        </w:rPr>
        <w:t>правильностью ведения и хранения трудовых книжек работников (сведений о трудовой деятельности</w:t>
      </w:r>
      <w:r w:rsidR="008C7946" w:rsidRPr="006E5CA6">
        <w:rPr>
          <w:b/>
          <w:color w:val="auto"/>
        </w:rPr>
        <w:t>)</w:t>
      </w:r>
      <w:r w:rsidR="008C7946" w:rsidRPr="006E5CA6">
        <w:rPr>
          <w:color w:val="auto"/>
        </w:rPr>
        <w:t xml:space="preserve"> своевременностью внесения в них записей, в том числе при присвоении квалификационных категорий по результатам аттестации работников;</w:t>
      </w:r>
    </w:p>
    <w:p w:rsidR="008C7946" w:rsidRPr="006E5CA6" w:rsidRDefault="000B4560" w:rsidP="000B4560">
      <w:pPr>
        <w:pStyle w:val="Default"/>
        <w:jc w:val="both"/>
        <w:rPr>
          <w:color w:val="auto"/>
        </w:rPr>
      </w:pPr>
      <w:r>
        <w:rPr>
          <w:color w:val="auto"/>
        </w:rPr>
        <w:t xml:space="preserve">           - </w:t>
      </w:r>
      <w:r w:rsidR="008C7946" w:rsidRPr="006E5CA6">
        <w:rPr>
          <w:color w:val="auto"/>
        </w:rP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008C7946" w:rsidRPr="006E5CA6">
        <w:rPr>
          <w:rStyle w:val="aff2"/>
          <w:color w:val="auto"/>
        </w:rPr>
        <w:footnoteReference w:id="53"/>
      </w:r>
      <w:r w:rsidR="008C7946" w:rsidRPr="006E5CA6">
        <w:rPr>
          <w:color w:val="auto"/>
        </w:rPr>
        <w:t>);</w:t>
      </w:r>
    </w:p>
    <w:p w:rsidR="008C7946" w:rsidRPr="006E5CA6" w:rsidRDefault="000B4560" w:rsidP="000B4560">
      <w:pPr>
        <w:pStyle w:val="Default"/>
        <w:jc w:val="both"/>
        <w:rPr>
          <w:color w:val="auto"/>
        </w:rPr>
      </w:pPr>
      <w:r>
        <w:rPr>
          <w:color w:val="auto"/>
        </w:rPr>
        <w:t xml:space="preserve">           - охраной труда в О</w:t>
      </w:r>
      <w:r w:rsidR="008C7946" w:rsidRPr="006E5CA6">
        <w:rPr>
          <w:color w:val="auto"/>
        </w:rPr>
        <w:t xml:space="preserve">бразовательной организации; </w:t>
      </w:r>
    </w:p>
    <w:p w:rsidR="008C7946" w:rsidRPr="006E5CA6" w:rsidRDefault="000B4560" w:rsidP="000B4560">
      <w:pPr>
        <w:pStyle w:val="Default"/>
        <w:jc w:val="both"/>
        <w:rPr>
          <w:color w:val="auto"/>
        </w:rPr>
      </w:pPr>
      <w:r>
        <w:rPr>
          <w:color w:val="auto"/>
        </w:rPr>
        <w:t xml:space="preserve">           - </w:t>
      </w:r>
      <w:r w:rsidR="008C7946" w:rsidRPr="006E5CA6">
        <w:rPr>
          <w:color w:val="auto"/>
        </w:rPr>
        <w:t xml:space="preserve">правильностью и своевременностью предоставления работникам отпусков и их оплаты; </w:t>
      </w:r>
    </w:p>
    <w:p w:rsidR="008C7946" w:rsidRPr="006E5CA6" w:rsidRDefault="000B4560" w:rsidP="000B4560">
      <w:pPr>
        <w:pStyle w:val="Default"/>
        <w:jc w:val="both"/>
        <w:rPr>
          <w:color w:val="auto"/>
        </w:rPr>
      </w:pPr>
      <w:r>
        <w:rPr>
          <w:color w:val="auto"/>
        </w:rPr>
        <w:t xml:space="preserve">            - </w:t>
      </w:r>
      <w:r w:rsidR="008C7946" w:rsidRPr="006E5CA6">
        <w:rPr>
          <w:color w:val="auto"/>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8C7946" w:rsidRPr="006E5CA6" w:rsidRDefault="000B4560" w:rsidP="000B4560">
      <w:pPr>
        <w:pStyle w:val="Default"/>
        <w:jc w:val="both"/>
        <w:rPr>
          <w:color w:val="auto"/>
        </w:rPr>
      </w:pPr>
      <w:r>
        <w:rPr>
          <w:color w:val="auto"/>
        </w:rPr>
        <w:t xml:space="preserve">           - </w:t>
      </w:r>
      <w:r w:rsidR="008C7946" w:rsidRPr="006E5CA6">
        <w:rPr>
          <w:color w:val="auto"/>
        </w:rPr>
        <w:t>соблюдением порядка аттест</w:t>
      </w:r>
      <w:r>
        <w:rPr>
          <w:color w:val="auto"/>
        </w:rPr>
        <w:t>ации педагогических работников О</w:t>
      </w:r>
      <w:r w:rsidR="008C7946" w:rsidRPr="006E5CA6">
        <w:rPr>
          <w:color w:val="auto"/>
        </w:rPr>
        <w:t xml:space="preserve">бразовательной организации; </w:t>
      </w:r>
    </w:p>
    <w:p w:rsidR="008C7946" w:rsidRPr="006E5CA6" w:rsidRDefault="000B4560" w:rsidP="000B4560">
      <w:pPr>
        <w:pStyle w:val="Default"/>
        <w:jc w:val="both"/>
        <w:rPr>
          <w:color w:val="auto"/>
        </w:rPr>
      </w:pPr>
      <w:r>
        <w:rPr>
          <w:color w:val="auto"/>
        </w:rPr>
        <w:t xml:space="preserve">           - </w:t>
      </w:r>
      <w:r w:rsidR="008C7946" w:rsidRPr="006E5CA6">
        <w:rPr>
          <w:color w:val="auto"/>
        </w:rPr>
        <w:t>по другим вопросам социально-трудового характера.</w:t>
      </w:r>
    </w:p>
    <w:p w:rsidR="008C7946" w:rsidRPr="006E5CA6" w:rsidRDefault="008C7946" w:rsidP="00310F9F">
      <w:pPr>
        <w:pStyle w:val="Default"/>
        <w:ind w:firstLine="709"/>
        <w:contextualSpacing/>
        <w:jc w:val="both"/>
        <w:rPr>
          <w:color w:val="auto"/>
        </w:rPr>
      </w:pPr>
      <w:r w:rsidRPr="006E5CA6">
        <w:rPr>
          <w:color w:val="auto"/>
        </w:rPr>
        <w:t xml:space="preserve">9.10. Обеспечивать выполнение условий настоящего Коллективного договора. </w:t>
      </w:r>
    </w:p>
    <w:p w:rsidR="008C7946" w:rsidRPr="006E5CA6" w:rsidRDefault="008C7946" w:rsidP="00310F9F">
      <w:pPr>
        <w:pStyle w:val="Pa9"/>
        <w:spacing w:line="240" w:lineRule="auto"/>
        <w:ind w:firstLine="709"/>
        <w:contextualSpacing/>
        <w:jc w:val="both"/>
      </w:pPr>
      <w:r w:rsidRPr="006E5CA6">
        <w:t>9.11. </w:t>
      </w:r>
      <w:r w:rsidRPr="006E5CA6">
        <w:rPr>
          <w:rStyle w:val="A10"/>
          <w:b w:val="0"/>
          <w:color w:val="auto"/>
          <w:sz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8C7946" w:rsidRPr="006E5CA6" w:rsidRDefault="008C7946" w:rsidP="00310F9F">
      <w:pPr>
        <w:pStyle w:val="Pa9"/>
        <w:spacing w:line="240" w:lineRule="auto"/>
        <w:ind w:firstLine="709"/>
        <w:contextualSpacing/>
        <w:jc w:val="both"/>
      </w:pPr>
      <w:r w:rsidRPr="006E5CA6">
        <w:t>9.12. Принимать у</w:t>
      </w:r>
      <w:r w:rsidR="001B56F6">
        <w:t>частие в аттестации работников О</w:t>
      </w:r>
      <w:r w:rsidRPr="006E5CA6">
        <w:t>бразовательной организации на соответствие занимаемой должности</w:t>
      </w:r>
      <w:r w:rsidRPr="006E5CA6">
        <w:rPr>
          <w:rStyle w:val="A10"/>
          <w:b w:val="0"/>
          <w:color w:val="auto"/>
          <w:sz w:val="24"/>
        </w:rPr>
        <w:t>.</w:t>
      </w:r>
    </w:p>
    <w:p w:rsidR="008C7946" w:rsidRPr="006E5CA6" w:rsidRDefault="008C7946" w:rsidP="00310F9F">
      <w:pPr>
        <w:pStyle w:val="Default"/>
        <w:ind w:firstLine="709"/>
        <w:contextualSpacing/>
        <w:jc w:val="both"/>
        <w:rPr>
          <w:color w:val="auto"/>
        </w:rPr>
      </w:pPr>
      <w:r w:rsidRPr="006E5CA6">
        <w:rPr>
          <w:color w:val="auto"/>
        </w:rPr>
        <w:t xml:space="preserve">9.13. Информировать ежегодно членов Профсоюза о своей работе, о деятельности выборных профсоюзных органов. </w:t>
      </w:r>
    </w:p>
    <w:p w:rsidR="008C7946" w:rsidRPr="006E5CA6" w:rsidRDefault="008C7946" w:rsidP="00310F9F">
      <w:pPr>
        <w:pStyle w:val="Default"/>
        <w:ind w:firstLine="709"/>
        <w:contextualSpacing/>
        <w:jc w:val="both"/>
        <w:rPr>
          <w:color w:val="auto"/>
        </w:rPr>
      </w:pPr>
      <w:r w:rsidRPr="006E5CA6">
        <w:rPr>
          <w:iCs/>
          <w:color w:val="auto"/>
        </w:rPr>
        <w:t>9.14. Содействовать</w:t>
      </w:r>
      <w:r w:rsidR="001B56F6">
        <w:rPr>
          <w:iCs/>
          <w:color w:val="auto"/>
        </w:rPr>
        <w:t xml:space="preserve"> оздоровлению детей работников О</w:t>
      </w:r>
      <w:r w:rsidRPr="006E5CA6">
        <w:rPr>
          <w:iCs/>
          <w:color w:val="auto"/>
        </w:rPr>
        <w:t xml:space="preserve">бразовательной организации. </w:t>
      </w:r>
    </w:p>
    <w:p w:rsidR="008C7946" w:rsidRPr="006E5CA6" w:rsidRDefault="008C7946" w:rsidP="00310F9F">
      <w:pPr>
        <w:pStyle w:val="Default"/>
        <w:ind w:firstLine="709"/>
        <w:contextualSpacing/>
        <w:jc w:val="both"/>
        <w:rPr>
          <w:color w:val="auto"/>
        </w:rPr>
      </w:pPr>
      <w:r w:rsidRPr="006E5CA6">
        <w:rPr>
          <w:iCs/>
          <w:color w:val="auto"/>
        </w:rPr>
        <w:t>9.15. Ходатайствовать о представлении к наградам р</w:t>
      </w:r>
      <w:r w:rsidR="001B56F6">
        <w:rPr>
          <w:iCs/>
          <w:color w:val="auto"/>
        </w:rPr>
        <w:t>аботников О</w:t>
      </w:r>
      <w:r w:rsidRPr="006E5CA6">
        <w:rPr>
          <w:iCs/>
          <w:color w:val="auto"/>
        </w:rPr>
        <w:t xml:space="preserve">бразовательной организации. </w:t>
      </w:r>
    </w:p>
    <w:p w:rsidR="008C7946" w:rsidRPr="006E5CA6" w:rsidRDefault="008C7946" w:rsidP="00310F9F">
      <w:pPr>
        <w:pStyle w:val="Default"/>
        <w:ind w:firstLine="709"/>
        <w:contextualSpacing/>
        <w:jc w:val="both"/>
        <w:rPr>
          <w:iCs/>
          <w:color w:val="auto"/>
        </w:rPr>
      </w:pPr>
      <w:r w:rsidRPr="006E5CA6">
        <w:rPr>
          <w:iCs/>
          <w:color w:val="auto"/>
        </w:rPr>
        <w:t>9.16.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и сре</w:t>
      </w:r>
      <w:proofErr w:type="gramStart"/>
      <w:r w:rsidRPr="006E5CA6">
        <w:rPr>
          <w:iCs/>
          <w:color w:val="auto"/>
        </w:rPr>
        <w:t>дств пр</w:t>
      </w:r>
      <w:proofErr w:type="gramEnd"/>
      <w:r w:rsidRPr="006E5CA6">
        <w:rPr>
          <w:iCs/>
          <w:color w:val="auto"/>
        </w:rPr>
        <w:t xml:space="preserve">офсоюзной организации. </w:t>
      </w:r>
    </w:p>
    <w:p w:rsidR="008C7946" w:rsidRPr="006E5CA6" w:rsidRDefault="008C7946" w:rsidP="00310F9F">
      <w:pPr>
        <w:pStyle w:val="Pa9"/>
        <w:spacing w:line="240" w:lineRule="auto"/>
        <w:ind w:firstLine="709"/>
        <w:contextualSpacing/>
        <w:jc w:val="both"/>
        <w:rPr>
          <w:rStyle w:val="A10"/>
          <w:b w:val="0"/>
          <w:color w:val="auto"/>
          <w:sz w:val="24"/>
        </w:rPr>
      </w:pPr>
      <w:r w:rsidRPr="006E5CA6">
        <w:rPr>
          <w:rStyle w:val="A10"/>
          <w:b w:val="0"/>
          <w:color w:val="auto"/>
          <w:sz w:val="24"/>
        </w:rPr>
        <w:t xml:space="preserve">9.17.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6E5CA6">
        <w:t xml:space="preserve">выборным органом первичной профсоюзной организации </w:t>
      </w:r>
      <w:r w:rsidRPr="006E5CA6">
        <w:rPr>
          <w:rStyle w:val="A10"/>
          <w:b w:val="0"/>
          <w:color w:val="auto"/>
          <w:sz w:val="24"/>
        </w:rPr>
        <w:t>(без учёта мотивированного мнения).</w:t>
      </w:r>
    </w:p>
    <w:p w:rsidR="008C7946" w:rsidRPr="006E5CA6" w:rsidRDefault="008C7946" w:rsidP="00310F9F">
      <w:pPr>
        <w:pStyle w:val="Pa9"/>
        <w:spacing w:line="240" w:lineRule="auto"/>
        <w:ind w:firstLine="709"/>
        <w:contextualSpacing/>
        <w:jc w:val="both"/>
      </w:pPr>
      <w:r w:rsidRPr="006E5CA6">
        <w:rPr>
          <w:rStyle w:val="A10"/>
          <w:b w:val="0"/>
          <w:color w:val="auto"/>
          <w:sz w:val="24"/>
        </w:rPr>
        <w:t>9.18. Выступать инициатором начала переговоров по заключению коллективного договора на новый срок за три месяца до окончания срока его действия.</w:t>
      </w:r>
    </w:p>
    <w:p w:rsidR="008C7946" w:rsidRPr="006E5CA6" w:rsidRDefault="008C7946" w:rsidP="00310F9F">
      <w:pPr>
        <w:pStyle w:val="Default"/>
        <w:ind w:firstLine="709"/>
        <w:contextualSpacing/>
        <w:jc w:val="center"/>
        <w:rPr>
          <w:color w:val="auto"/>
        </w:rPr>
      </w:pPr>
    </w:p>
    <w:p w:rsidR="008C7946" w:rsidRPr="00310F9F" w:rsidRDefault="008C7946" w:rsidP="00310F9F">
      <w:pPr>
        <w:pStyle w:val="Default"/>
        <w:ind w:firstLine="709"/>
        <w:contextualSpacing/>
        <w:jc w:val="center"/>
        <w:rPr>
          <w:b/>
          <w:bCs/>
        </w:rPr>
      </w:pPr>
      <w:r w:rsidRPr="00310F9F">
        <w:rPr>
          <w:b/>
          <w:bCs/>
        </w:rPr>
        <w:t>Х. ГАРАНТИИ ПРОФСОЮЗНОЙ ДЕЯТЕЛЬНОСТИ</w:t>
      </w:r>
    </w:p>
    <w:p w:rsidR="008C7946" w:rsidRPr="00310F9F" w:rsidRDefault="008C7946" w:rsidP="00310F9F">
      <w:pPr>
        <w:pStyle w:val="Default"/>
        <w:ind w:firstLine="709"/>
        <w:contextualSpacing/>
        <w:jc w:val="center"/>
        <w:rPr>
          <w:b/>
          <w:bCs/>
        </w:rPr>
      </w:pPr>
    </w:p>
    <w:p w:rsidR="008C7946" w:rsidRPr="00310F9F" w:rsidRDefault="008C7946" w:rsidP="002701C8">
      <w:pPr>
        <w:pStyle w:val="afa"/>
        <w:numPr>
          <w:ilvl w:val="0"/>
          <w:numId w:val="2"/>
        </w:numPr>
        <w:autoSpaceDE w:val="0"/>
        <w:ind w:left="0" w:firstLine="709"/>
        <w:contextualSpacing/>
        <w:jc w:val="both"/>
      </w:pPr>
      <w:r w:rsidRPr="00310F9F">
        <w:t xml:space="preserve"> </w:t>
      </w:r>
      <w:proofErr w:type="gramStart"/>
      <w:r w:rsidRPr="00310F9F">
        <w:t>Стороны договорились</w:t>
      </w:r>
      <w:r w:rsidRPr="00310F9F">
        <w:rPr>
          <w:rFonts w:eastAsia="MS Mincho"/>
        </w:rPr>
        <w:t xml:space="preserve"> </w:t>
      </w:r>
      <w:r w:rsidRPr="00310F9F">
        <w:t xml:space="preserve">считать, что права и гарантии деятельности первичной организации Профсоюза, соответствующего  выборного  профсоюзного  органа определяются ТК РФ, федеральным законом "О профессиональных союзах, их правах и гарантиях деятельности», законом области «О социальном партнерстве в Вологодской области», отраслевым соглашением по организациям, находящимся в ведении Министерства образования и науки Российской Федерации, территориальными отраслевыми  соглашениями, иными соглашениями, Уставом Профсоюза. </w:t>
      </w:r>
      <w:proofErr w:type="gramEnd"/>
    </w:p>
    <w:p w:rsidR="008C7946" w:rsidRPr="00310F9F" w:rsidRDefault="008C7946" w:rsidP="00310F9F">
      <w:pPr>
        <w:pStyle w:val="afb"/>
        <w:spacing w:after="0"/>
        <w:ind w:left="0" w:firstLine="567"/>
        <w:contextualSpacing/>
        <w:jc w:val="both"/>
      </w:pPr>
      <w:r w:rsidRPr="00310F9F">
        <w:t>Работникам образовательных организаций</w:t>
      </w:r>
      <w:r>
        <w:t>, являющихся членами Общероссийского Профсоюза образования,</w:t>
      </w:r>
      <w:r w:rsidRPr="00310F9F">
        <w:t xml:space="preserve"> при увольнении в связи с выходом на пенсию выплачивается единовременное пособие в размере двух должностных окладов. Средства на выплату </w:t>
      </w:r>
      <w:r w:rsidRPr="00310F9F">
        <w:lastRenderedPageBreak/>
        <w:t>единовременного пособия предусматриваются руководителем образовательной организации при составлении плана финансово-хозяйственной деятельности.</w:t>
      </w:r>
    </w:p>
    <w:p w:rsidR="008C7946" w:rsidRPr="00310F9F" w:rsidRDefault="008C7946" w:rsidP="00310F9F">
      <w:pPr>
        <w:pStyle w:val="Pa9"/>
        <w:spacing w:line="240" w:lineRule="auto"/>
        <w:ind w:firstLine="709"/>
        <w:contextualSpacing/>
        <w:jc w:val="both"/>
        <w:rPr>
          <w:rStyle w:val="A10"/>
          <w:b w:val="0"/>
          <w:bCs/>
          <w:sz w:val="24"/>
        </w:rPr>
      </w:pPr>
      <w:r w:rsidRPr="00310F9F">
        <w:rPr>
          <w:rStyle w:val="A10"/>
          <w:b w:val="0"/>
          <w:bCs/>
          <w:sz w:val="24"/>
        </w:rPr>
        <w:t xml:space="preserve">10.1. Работодатель: </w:t>
      </w:r>
    </w:p>
    <w:p w:rsidR="008C7946" w:rsidRPr="00310F9F" w:rsidRDefault="008C7946" w:rsidP="00310F9F">
      <w:pPr>
        <w:pStyle w:val="Pa9"/>
        <w:spacing w:line="240" w:lineRule="auto"/>
        <w:ind w:firstLine="709"/>
        <w:contextualSpacing/>
        <w:jc w:val="both"/>
      </w:pPr>
      <w:r w:rsidRPr="00310F9F">
        <w:rPr>
          <w:rStyle w:val="A10"/>
          <w:b w:val="0"/>
          <w:bCs/>
          <w:sz w:val="24"/>
        </w:rPr>
        <w:t>10.1.1. </w:t>
      </w:r>
      <w:r w:rsidRPr="00310F9F">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w:t>
      </w:r>
      <w:proofErr w:type="gramStart"/>
      <w:r w:rsidRPr="00310F9F">
        <w:t>и(</w:t>
      </w:r>
      <w:proofErr w:type="gramEnd"/>
      <w:r w:rsidRPr="00310F9F">
        <w:t>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8C7946" w:rsidRPr="00310F9F" w:rsidRDefault="008C7946" w:rsidP="00310F9F">
      <w:pPr>
        <w:pStyle w:val="13"/>
        <w:ind w:firstLine="567"/>
        <w:contextualSpacing/>
        <w:jc w:val="both"/>
        <w:rPr>
          <w:rFonts w:ascii="Times New Roman" w:eastAsia="MS Mincho" w:hAnsi="Times New Roman"/>
          <w:sz w:val="24"/>
        </w:rPr>
      </w:pPr>
      <w:r w:rsidRPr="00310F9F">
        <w:rPr>
          <w:rFonts w:ascii="Times New Roman" w:hAnsi="Times New Roman"/>
          <w:sz w:val="24"/>
        </w:rPr>
        <w:tab/>
      </w:r>
      <w:r w:rsidRPr="00310F9F">
        <w:rPr>
          <w:rFonts w:ascii="Times New Roman" w:eastAsia="MS Mincho" w:hAnsi="Times New Roman"/>
          <w:sz w:val="24"/>
        </w:rPr>
        <w:t>Содействует Профкому в использовании сети Интернет для широкого информирования работников о деятельности Профсоюза по защите социально-трудовых прав и профессиональных интересов работников образования.</w:t>
      </w:r>
    </w:p>
    <w:p w:rsidR="008C7946" w:rsidRPr="00310F9F" w:rsidRDefault="008C7946" w:rsidP="00310F9F">
      <w:pPr>
        <w:pStyle w:val="13"/>
        <w:ind w:firstLine="567"/>
        <w:contextualSpacing/>
        <w:jc w:val="both"/>
        <w:rPr>
          <w:rFonts w:ascii="Times New Roman" w:hAnsi="Times New Roman"/>
          <w:sz w:val="24"/>
        </w:rPr>
      </w:pPr>
      <w:r w:rsidRPr="00310F9F">
        <w:rPr>
          <w:rFonts w:ascii="Times New Roman" w:hAnsi="Times New Roman"/>
          <w:sz w:val="24"/>
        </w:rPr>
        <w:t xml:space="preserve">Обеспечивает ежемесячное бесплатное безналичное перечисление членских профсоюзных взносов в размере 1 % заработной платы на счета профсоюзных органов при наличии заявлений работников, являющихся членами Профсоюза. </w:t>
      </w:r>
    </w:p>
    <w:p w:rsidR="008C7946" w:rsidRPr="00310F9F" w:rsidRDefault="008C7946" w:rsidP="00310F9F">
      <w:pPr>
        <w:pStyle w:val="31"/>
        <w:ind w:firstLine="709"/>
        <w:contextualSpacing/>
        <w:rPr>
          <w:sz w:val="24"/>
          <w:szCs w:val="24"/>
        </w:rPr>
      </w:pPr>
      <w:r w:rsidRPr="00310F9F">
        <w:rPr>
          <w:sz w:val="24"/>
          <w:szCs w:val="24"/>
        </w:rPr>
        <w:t>10.1.2. </w:t>
      </w:r>
      <w:r w:rsidRPr="00310F9F">
        <w:rPr>
          <w:spacing w:val="-6"/>
          <w:sz w:val="24"/>
          <w:szCs w:val="24"/>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8C7946" w:rsidRPr="00310F9F" w:rsidRDefault="008C7946" w:rsidP="00310F9F">
      <w:pPr>
        <w:pStyle w:val="Default"/>
        <w:ind w:firstLine="709"/>
        <w:contextualSpacing/>
        <w:jc w:val="both"/>
        <w:rPr>
          <w:color w:val="auto"/>
        </w:rPr>
      </w:pPr>
      <w:r w:rsidRPr="00310F9F">
        <w:rPr>
          <w:color w:val="auto"/>
        </w:rPr>
        <w:t>10.1.3. </w:t>
      </w:r>
      <w:proofErr w:type="gramStart"/>
      <w:r w:rsidRPr="00310F9F">
        <w:rPr>
          <w:color w:val="auto"/>
        </w:rPr>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310F9F">
        <w:rPr>
          <w:rFonts w:eastAsia="Arial Unicode MS"/>
          <w:kern w:val="1"/>
        </w:rPr>
        <w:t> </w:t>
      </w:r>
      <w:r w:rsidRPr="00310F9F">
        <w:rPr>
          <w:color w:val="auto"/>
        </w:rPr>
        <w:t>января 1996</w:t>
      </w:r>
      <w:proofErr w:type="gramEnd"/>
      <w:r w:rsidRPr="00310F9F">
        <w:rPr>
          <w:color w:val="auto"/>
        </w:rPr>
        <w:t> г. № 10-ФЗ «О профессиональных союзах, их правах и гарантиях деятельности».</w:t>
      </w:r>
    </w:p>
    <w:p w:rsidR="008C7946" w:rsidRPr="00310F9F" w:rsidRDefault="008C7946" w:rsidP="00310F9F">
      <w:pPr>
        <w:pStyle w:val="31"/>
        <w:ind w:firstLine="709"/>
        <w:contextualSpacing/>
        <w:rPr>
          <w:spacing w:val="-6"/>
          <w:sz w:val="24"/>
          <w:szCs w:val="24"/>
        </w:rPr>
      </w:pPr>
      <w:r w:rsidRPr="00310F9F">
        <w:rPr>
          <w:spacing w:val="-6"/>
          <w:sz w:val="24"/>
          <w:szCs w:val="24"/>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C7946" w:rsidRPr="00310F9F" w:rsidRDefault="008C7946" w:rsidP="00310F9F">
      <w:pPr>
        <w:pStyle w:val="31"/>
        <w:ind w:firstLine="709"/>
        <w:contextualSpacing/>
        <w:rPr>
          <w:spacing w:val="-6"/>
          <w:sz w:val="24"/>
          <w:szCs w:val="24"/>
        </w:rPr>
      </w:pPr>
      <w:r w:rsidRPr="00310F9F">
        <w:rPr>
          <w:spacing w:val="-6"/>
          <w:sz w:val="24"/>
          <w:szCs w:val="24"/>
        </w:rPr>
        <w:t xml:space="preserve">10.1.5. Привлекает представителей выборного органа первичной профсоюзной организации для осуществления </w:t>
      </w:r>
      <w:proofErr w:type="gramStart"/>
      <w:r w:rsidRPr="00310F9F">
        <w:rPr>
          <w:spacing w:val="-6"/>
          <w:sz w:val="24"/>
          <w:szCs w:val="24"/>
        </w:rPr>
        <w:t>контроля за</w:t>
      </w:r>
      <w:proofErr w:type="gramEnd"/>
      <w:r w:rsidRPr="00310F9F">
        <w:rPr>
          <w:spacing w:val="-6"/>
          <w:sz w:val="24"/>
          <w:szCs w:val="24"/>
        </w:rPr>
        <w:t xml:space="preserve"> правильностью расходования фонда оплаты труда, фонда экономии заработной платы, внебюджетного фонда.</w:t>
      </w:r>
    </w:p>
    <w:p w:rsidR="008C7946" w:rsidRPr="00310F9F" w:rsidRDefault="008C7946" w:rsidP="00310F9F">
      <w:pPr>
        <w:pStyle w:val="Pa9"/>
        <w:spacing w:line="240" w:lineRule="auto"/>
        <w:ind w:firstLine="709"/>
        <w:contextualSpacing/>
        <w:jc w:val="both"/>
        <w:rPr>
          <w:color w:val="000000"/>
        </w:rPr>
      </w:pPr>
      <w:r w:rsidRPr="00310F9F">
        <w:rPr>
          <w:rStyle w:val="A10"/>
          <w:b w:val="0"/>
          <w:sz w:val="24"/>
        </w:rPr>
        <w:t>10.1.6. </w:t>
      </w:r>
      <w:proofErr w:type="gramStart"/>
      <w:r w:rsidRPr="00310F9F">
        <w:rPr>
          <w:rStyle w:val="A10"/>
          <w:b w:val="0"/>
          <w:sz w:val="24"/>
        </w:rPr>
        <w:t xml:space="preserve">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w:t>
      </w:r>
      <w:r w:rsidR="00496416">
        <w:rPr>
          <w:rStyle w:val="A10"/>
          <w:b w:val="0"/>
          <w:sz w:val="24"/>
        </w:rPr>
        <w:t>5</w:t>
      </w:r>
      <w:r w:rsidRPr="00310F9F">
        <w:rPr>
          <w:rStyle w:val="A10"/>
          <w:b w:val="0"/>
          <w:sz w:val="24"/>
        </w:rPr>
        <w:t xml:space="preserve"> и более процентов работников в течение 90 календарных дней), </w:t>
      </w:r>
      <w:r w:rsidRPr="00310F9F">
        <w:rPr>
          <w:rStyle w:val="A10"/>
          <w:b w:val="0"/>
          <w:color w:val="auto"/>
          <w:sz w:val="24"/>
        </w:rPr>
        <w:t xml:space="preserve">квалификации, </w:t>
      </w:r>
      <w:r w:rsidRPr="00310F9F">
        <w:rPr>
          <w:rStyle w:val="A10"/>
          <w:b w:val="0"/>
          <w:sz w:val="24"/>
        </w:rPr>
        <w:t>дополнительном</w:t>
      </w:r>
      <w:proofErr w:type="gramEnd"/>
      <w:r w:rsidRPr="00310F9F">
        <w:rPr>
          <w:rStyle w:val="A10"/>
          <w:b w:val="0"/>
          <w:sz w:val="24"/>
        </w:rPr>
        <w:t xml:space="preserve"> профессиональном </w:t>
      </w:r>
      <w:proofErr w:type="gramStart"/>
      <w:r w:rsidRPr="00310F9F">
        <w:rPr>
          <w:rStyle w:val="A10"/>
          <w:b w:val="0"/>
          <w:sz w:val="24"/>
        </w:rPr>
        <w:t>образовании</w:t>
      </w:r>
      <w:proofErr w:type="gramEnd"/>
      <w:r w:rsidRPr="00310F9F">
        <w:rPr>
          <w:rStyle w:val="A10"/>
          <w:b w:val="0"/>
          <w:sz w:val="24"/>
        </w:rPr>
        <w:t>, результатах аттестации и наградах работников и другую</w:t>
      </w:r>
      <w:r w:rsidRPr="00310F9F">
        <w:rPr>
          <w:color w:val="000000"/>
        </w:rPr>
        <w:t xml:space="preserve"> необходимую </w:t>
      </w:r>
      <w:r w:rsidRPr="00310F9F">
        <w:rPr>
          <w:rStyle w:val="A10"/>
          <w:b w:val="0"/>
          <w:sz w:val="24"/>
        </w:rPr>
        <w:t>информацию;</w:t>
      </w:r>
    </w:p>
    <w:p w:rsidR="008C7946" w:rsidRPr="00310F9F" w:rsidRDefault="008C7946" w:rsidP="00310F9F">
      <w:pPr>
        <w:pStyle w:val="Pa9"/>
        <w:spacing w:line="240" w:lineRule="auto"/>
        <w:ind w:firstLine="709"/>
        <w:contextualSpacing/>
        <w:jc w:val="both"/>
        <w:rPr>
          <w:rStyle w:val="A10"/>
          <w:b w:val="0"/>
          <w:sz w:val="24"/>
        </w:rPr>
      </w:pPr>
      <w:r w:rsidRPr="00310F9F">
        <w:rPr>
          <w:rStyle w:val="A10"/>
          <w:b w:val="0"/>
          <w:sz w:val="24"/>
        </w:rPr>
        <w:t>10.1.7. Обеспечивает участие выборного органа первичной профсоюзной организац</w:t>
      </w:r>
      <w:r w:rsidR="001B56F6">
        <w:rPr>
          <w:rStyle w:val="A10"/>
          <w:b w:val="0"/>
          <w:sz w:val="24"/>
        </w:rPr>
        <w:t>ии в работе органов управления О</w:t>
      </w:r>
      <w:r w:rsidRPr="00310F9F">
        <w:rPr>
          <w:rStyle w:val="A10"/>
          <w:b w:val="0"/>
          <w:sz w:val="24"/>
        </w:rPr>
        <w:t>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8C7946" w:rsidRPr="00310F9F" w:rsidRDefault="008C7946" w:rsidP="00310F9F">
      <w:pPr>
        <w:pStyle w:val="Default"/>
        <w:ind w:firstLine="709"/>
        <w:contextualSpacing/>
        <w:jc w:val="both"/>
      </w:pPr>
      <w:r w:rsidRPr="00310F9F">
        <w:lastRenderedPageBreak/>
        <w:t>10.1.8. </w:t>
      </w:r>
      <w:proofErr w:type="gramStart"/>
      <w:r w:rsidRPr="00310F9F">
        <w:t>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1 раз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w:t>
      </w:r>
      <w:proofErr w:type="gramEnd"/>
    </w:p>
    <w:p w:rsidR="008C7946" w:rsidRPr="006E5CA6" w:rsidRDefault="008C7946" w:rsidP="00310F9F">
      <w:pPr>
        <w:pStyle w:val="Default"/>
        <w:ind w:firstLine="709"/>
        <w:contextualSpacing/>
        <w:jc w:val="both"/>
        <w:rPr>
          <w:color w:val="auto"/>
        </w:rPr>
      </w:pPr>
      <w:r w:rsidRPr="006E5CA6">
        <w:rPr>
          <w:color w:val="auto"/>
        </w:rPr>
        <w:t>10.1.9. </w:t>
      </w:r>
      <w:proofErr w:type="gramStart"/>
      <w:r w:rsidRPr="006E5CA6">
        <w:rPr>
          <w:color w:val="auto"/>
        </w:rPr>
        <w:t>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 в год с сохранением средней заработной платы</w:t>
      </w:r>
      <w:proofErr w:type="gramEnd"/>
      <w:r w:rsidRPr="006E5CA6">
        <w:rPr>
          <w:color w:val="auto"/>
        </w:rPr>
        <w:t xml:space="preserve"> по основному месту работы;</w:t>
      </w:r>
    </w:p>
    <w:p w:rsidR="008C7946" w:rsidRPr="006E5CA6" w:rsidRDefault="008C7946" w:rsidP="00310F9F">
      <w:pPr>
        <w:pStyle w:val="Default"/>
        <w:ind w:firstLine="709"/>
        <w:jc w:val="both"/>
        <w:rPr>
          <w:color w:val="auto"/>
        </w:rPr>
      </w:pPr>
      <w:r w:rsidRPr="006E5CA6">
        <w:rPr>
          <w:color w:val="auto"/>
        </w:rPr>
        <w:t xml:space="preserve">10.1.10. Производит оплату </w:t>
      </w:r>
      <w:proofErr w:type="gramStart"/>
      <w:r w:rsidRPr="006E5CA6">
        <w:rPr>
          <w:color w:val="auto"/>
        </w:rPr>
        <w:t>труда</w:t>
      </w:r>
      <w:proofErr w:type="gramEnd"/>
      <w:r w:rsidRPr="006E5CA6">
        <w:rPr>
          <w:color w:val="auto"/>
        </w:rPr>
        <w:t xml:space="preserve"> не освобожденного председателя первичной организации Профсоюза за счет стимулирующего фонда оплаты труда учреждения в размере от 15 до 25 процентов должностного </w:t>
      </w:r>
      <w:r w:rsidRPr="006E5CA6">
        <w:rPr>
          <w:color w:val="auto"/>
          <w:kern w:val="24"/>
        </w:rPr>
        <w:t>оклада (в зависимости от профсоюзного членства</w:t>
      </w:r>
      <w:r w:rsidRPr="006E5CA6">
        <w:rPr>
          <w:color w:val="auto"/>
        </w:rPr>
        <w:t>) за личный вклад в</w:t>
      </w:r>
      <w:r w:rsidR="001B56F6">
        <w:rPr>
          <w:color w:val="auto"/>
        </w:rPr>
        <w:t xml:space="preserve"> общие результаты деятельности О</w:t>
      </w:r>
      <w:r w:rsidRPr="006E5CA6">
        <w:rPr>
          <w:color w:val="auto"/>
        </w:rPr>
        <w:t>бразовательной организации, участие в подготовке и организации социально-значимых мероприятий.</w:t>
      </w:r>
    </w:p>
    <w:p w:rsidR="008C7946" w:rsidRPr="006E5CA6" w:rsidRDefault="008C7946" w:rsidP="00310F9F">
      <w:pPr>
        <w:pStyle w:val="Default"/>
        <w:ind w:firstLine="709"/>
        <w:contextualSpacing/>
        <w:jc w:val="both"/>
        <w:rPr>
          <w:iCs/>
          <w:color w:val="auto"/>
        </w:rPr>
      </w:pPr>
      <w:r w:rsidRPr="006E5CA6">
        <w:rPr>
          <w:color w:val="auto"/>
        </w:rPr>
        <w:t> </w:t>
      </w:r>
      <w:proofErr w:type="gramStart"/>
      <w:r w:rsidRPr="006E5CA6">
        <w:rPr>
          <w:color w:val="auto"/>
        </w:rPr>
        <w:t>В</w:t>
      </w:r>
      <w:r w:rsidRPr="006E5CA6">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w:t>
      </w:r>
      <w:r w:rsidR="001B56F6">
        <w:rPr>
          <w:iCs/>
          <w:color w:val="auto"/>
        </w:rPr>
        <w:t>ботников, участие в управлении О</w:t>
      </w:r>
      <w:r w:rsidRPr="006E5CA6">
        <w:rPr>
          <w:iCs/>
          <w:color w:val="auto"/>
        </w:rPr>
        <w:t>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r w:rsidRPr="006E5CA6">
        <w:rPr>
          <w:rStyle w:val="aff2"/>
          <w:iCs/>
          <w:color w:val="auto"/>
        </w:rPr>
        <w:footnoteReference w:id="54"/>
      </w:r>
      <w:r w:rsidRPr="006E5CA6">
        <w:rPr>
          <w:iCs/>
          <w:color w:val="auto"/>
        </w:rPr>
        <w:t>;</w:t>
      </w:r>
      <w:proofErr w:type="gramEnd"/>
    </w:p>
    <w:p w:rsidR="008C7946" w:rsidRPr="006E5CA6" w:rsidRDefault="008C7946" w:rsidP="00ED157E">
      <w:pPr>
        <w:pStyle w:val="31"/>
        <w:ind w:firstLine="709"/>
        <w:contextualSpacing/>
        <w:rPr>
          <w:sz w:val="24"/>
          <w:szCs w:val="24"/>
        </w:rPr>
      </w:pPr>
      <w:r w:rsidRPr="006E5CA6">
        <w:rPr>
          <w:sz w:val="24"/>
          <w:szCs w:val="24"/>
        </w:rPr>
        <w:t>10.2.</w:t>
      </w:r>
      <w:r w:rsidRPr="006E5CA6">
        <w:rPr>
          <w:rFonts w:eastAsia="Arial Unicode MS"/>
          <w:kern w:val="1"/>
          <w:sz w:val="24"/>
          <w:szCs w:val="24"/>
        </w:rPr>
        <w:t> </w:t>
      </w:r>
      <w:r w:rsidRPr="006E5CA6">
        <w:rPr>
          <w:sz w:val="24"/>
          <w:szCs w:val="24"/>
        </w:rPr>
        <w:t>Ежегодно выделять для членов Профсоюза денежные средства согласно представлению (ходатайству) профкома по направлениям:</w:t>
      </w:r>
    </w:p>
    <w:p w:rsidR="008C7946" w:rsidRPr="006E5CA6" w:rsidRDefault="008C7946" w:rsidP="00ED157E">
      <w:pPr>
        <w:pStyle w:val="Default"/>
        <w:ind w:firstLine="709"/>
        <w:contextualSpacing/>
        <w:rPr>
          <w:color w:val="auto"/>
        </w:rPr>
      </w:pPr>
      <w:r w:rsidRPr="006E5CA6">
        <w:rPr>
          <w:color w:val="auto"/>
        </w:rPr>
        <w:t>-</w:t>
      </w:r>
      <w:r w:rsidRPr="006E5CA6">
        <w:rPr>
          <w:rFonts w:eastAsia="Arial Unicode MS"/>
          <w:color w:val="auto"/>
          <w:kern w:val="1"/>
        </w:rPr>
        <w:t> </w:t>
      </w:r>
      <w:r w:rsidRPr="006E5CA6">
        <w:rPr>
          <w:color w:val="auto"/>
        </w:rPr>
        <w:t xml:space="preserve">оказание материальной помощи; </w:t>
      </w:r>
    </w:p>
    <w:p w:rsidR="008C7946" w:rsidRPr="006E5CA6" w:rsidRDefault="008C7946" w:rsidP="00ED157E">
      <w:pPr>
        <w:pStyle w:val="Default"/>
        <w:ind w:firstLine="709"/>
        <w:contextualSpacing/>
        <w:rPr>
          <w:color w:val="auto"/>
        </w:rPr>
      </w:pPr>
      <w:r w:rsidRPr="006E5CA6">
        <w:rPr>
          <w:color w:val="auto"/>
        </w:rPr>
        <w:t>-</w:t>
      </w:r>
      <w:r w:rsidRPr="006E5CA6">
        <w:rPr>
          <w:rFonts w:eastAsia="Arial Unicode MS"/>
          <w:color w:val="auto"/>
          <w:kern w:val="1"/>
        </w:rPr>
        <w:t> </w:t>
      </w:r>
      <w:r w:rsidRPr="006E5CA6">
        <w:rPr>
          <w:color w:val="auto"/>
        </w:rPr>
        <w:t xml:space="preserve">организация оздоровления; </w:t>
      </w:r>
    </w:p>
    <w:p w:rsidR="008C7946" w:rsidRPr="006E5CA6" w:rsidRDefault="008C7946" w:rsidP="00ED157E">
      <w:pPr>
        <w:pStyle w:val="Default"/>
        <w:ind w:firstLine="709"/>
        <w:contextualSpacing/>
        <w:rPr>
          <w:color w:val="auto"/>
        </w:rPr>
      </w:pPr>
      <w:r w:rsidRPr="006E5CA6">
        <w:rPr>
          <w:color w:val="auto"/>
        </w:rPr>
        <w:t>-</w:t>
      </w:r>
      <w:r w:rsidRPr="006E5CA6">
        <w:rPr>
          <w:rFonts w:eastAsia="Arial Unicode MS"/>
          <w:color w:val="auto"/>
          <w:kern w:val="1"/>
        </w:rPr>
        <w:t> </w:t>
      </w:r>
      <w:r w:rsidRPr="006E5CA6">
        <w:rPr>
          <w:color w:val="auto"/>
        </w:rPr>
        <w:t xml:space="preserve">поддержка мероприятий для ветеранов труда; </w:t>
      </w:r>
    </w:p>
    <w:p w:rsidR="008C7946" w:rsidRPr="006E5CA6" w:rsidRDefault="008C7946" w:rsidP="00ED157E">
      <w:pPr>
        <w:pStyle w:val="Default"/>
        <w:ind w:firstLine="709"/>
        <w:contextualSpacing/>
        <w:rPr>
          <w:color w:val="auto"/>
        </w:rPr>
      </w:pPr>
      <w:r w:rsidRPr="006E5CA6">
        <w:rPr>
          <w:color w:val="auto"/>
        </w:rPr>
        <w:t>-</w:t>
      </w:r>
      <w:r w:rsidRPr="006E5CA6">
        <w:rPr>
          <w:rFonts w:eastAsia="Arial Unicode MS"/>
          <w:color w:val="auto"/>
          <w:kern w:val="1"/>
        </w:rPr>
        <w:t> </w:t>
      </w:r>
      <w:r w:rsidRPr="006E5CA6">
        <w:rPr>
          <w:color w:val="auto"/>
        </w:rPr>
        <w:t>организация культурно-массовых и спортивных мероприятий.</w:t>
      </w:r>
    </w:p>
    <w:p w:rsidR="00A12998" w:rsidRPr="006E5CA6" w:rsidRDefault="00A12998" w:rsidP="001B56F6">
      <w:pPr>
        <w:pStyle w:val="afb"/>
        <w:spacing w:after="0"/>
        <w:ind w:left="0" w:firstLine="709"/>
        <w:jc w:val="both"/>
      </w:pPr>
      <w:r w:rsidRPr="006E5CA6">
        <w:t xml:space="preserve">10.2.1. Работникам образовательной организации, членам профсоюза, при увольнении в связи с выходом на пенсию выплачивается единовременное пособие в размере двух должностных окладов. Средства на выплату единовременного пособия предусматриваются руководителем образовательной организации при составлении плана финансово-хозяйственной деятельности.                                                                                                           </w:t>
      </w:r>
    </w:p>
    <w:p w:rsidR="00AB065C" w:rsidRDefault="00CA0BFA" w:rsidP="00AB065C">
      <w:pPr>
        <w:widowControl w:val="0"/>
        <w:suppressAutoHyphens/>
        <w:autoSpaceDE w:val="0"/>
        <w:jc w:val="both"/>
      </w:pPr>
      <w:r>
        <w:t xml:space="preserve">          </w:t>
      </w:r>
      <w:r w:rsidR="008C7946" w:rsidRPr="006E5CA6">
        <w:t>10.3 Работникам, членам профсоюза, предоставляется краткосрочный оплачиваемый отпуск по семейным обстоятельствам и по другим уважительным причинам:</w:t>
      </w:r>
    </w:p>
    <w:p w:rsidR="00AB065C" w:rsidRPr="00E72934" w:rsidRDefault="008C7946" w:rsidP="00CA0BFA">
      <w:pPr>
        <w:widowControl w:val="0"/>
        <w:suppressAutoHyphens/>
        <w:autoSpaceDE w:val="0"/>
        <w:ind w:firstLine="709"/>
        <w:jc w:val="both"/>
      </w:pPr>
      <w:r w:rsidRPr="006E5CA6">
        <w:t xml:space="preserve"> </w:t>
      </w:r>
      <w:r w:rsidR="00AB065C">
        <w:t xml:space="preserve">- </w:t>
      </w:r>
      <w:r w:rsidR="00AB065C" w:rsidRPr="00E72934">
        <w:t>при отсутствии в течение учебного года дней нетрудоспособности</w:t>
      </w:r>
      <w:r w:rsidR="00AB065C">
        <w:t>, нарушений трудовой дисциплины, отпуска за свой счет</w:t>
      </w:r>
      <w:r w:rsidR="00AB065C" w:rsidRPr="00E72934">
        <w:t xml:space="preserve"> –</w:t>
      </w:r>
      <w:r w:rsidR="00A35A67">
        <w:t xml:space="preserve"> </w:t>
      </w:r>
      <w:r w:rsidR="00AB065C" w:rsidRPr="00E72934">
        <w:t xml:space="preserve">3 дня, </w:t>
      </w:r>
    </w:p>
    <w:p w:rsidR="008C7946" w:rsidRPr="006E5CA6" w:rsidRDefault="001B56F6" w:rsidP="001B56F6">
      <w:pPr>
        <w:pStyle w:val="afa"/>
        <w:autoSpaceDE w:val="0"/>
        <w:ind w:left="0"/>
        <w:jc w:val="both"/>
      </w:pPr>
      <w:r>
        <w:t xml:space="preserve">           - </w:t>
      </w:r>
      <w:r w:rsidR="008C7946" w:rsidRPr="006E5CA6">
        <w:t xml:space="preserve">при достижении пенсионного возраста и выходе на пенсию </w:t>
      </w:r>
      <w:r w:rsidRPr="006E5CA6">
        <w:t>–</w:t>
      </w:r>
      <w:r>
        <w:t xml:space="preserve"> </w:t>
      </w:r>
      <w:r w:rsidR="008C7946" w:rsidRPr="006E5CA6">
        <w:t xml:space="preserve">2 </w:t>
      </w:r>
      <w:proofErr w:type="gramStart"/>
      <w:r w:rsidR="008C7946" w:rsidRPr="006E5CA6">
        <w:t>календарных</w:t>
      </w:r>
      <w:proofErr w:type="gramEnd"/>
      <w:r w:rsidR="008C7946" w:rsidRPr="006E5CA6">
        <w:t xml:space="preserve"> дня</w:t>
      </w:r>
      <w:r>
        <w:t>;</w:t>
      </w:r>
    </w:p>
    <w:p w:rsidR="008C7946" w:rsidRPr="006E5CA6" w:rsidRDefault="001B56F6" w:rsidP="001B56F6">
      <w:pPr>
        <w:pStyle w:val="afa"/>
        <w:autoSpaceDE w:val="0"/>
        <w:ind w:left="0"/>
        <w:jc w:val="both"/>
      </w:pPr>
      <w:r>
        <w:t xml:space="preserve">           </w:t>
      </w:r>
      <w:proofErr w:type="gramStart"/>
      <w:r>
        <w:t xml:space="preserve">- </w:t>
      </w:r>
      <w:r w:rsidR="008C7946" w:rsidRPr="006E5CA6">
        <w:t xml:space="preserve">за каждые два дня круглосуточного пребывания с детьми (туристические поездки, </w:t>
      </w:r>
      <w:proofErr w:type="gramEnd"/>
    </w:p>
    <w:p w:rsidR="008C7946" w:rsidRPr="006E5CA6" w:rsidRDefault="008C7946" w:rsidP="001B56F6">
      <w:pPr>
        <w:autoSpaceDE w:val="0"/>
        <w:jc w:val="both"/>
      </w:pPr>
      <w:proofErr w:type="gramStart"/>
      <w:r w:rsidRPr="006E5CA6">
        <w:t>конкурсы, сопровождение детей на олимпиады, конференции, спортивные соревнования, походы, и т.д.</w:t>
      </w:r>
      <w:r w:rsidR="001B56F6">
        <w:t>)</w:t>
      </w:r>
      <w:r w:rsidRPr="006E5CA6">
        <w:t xml:space="preserve">  </w:t>
      </w:r>
      <w:r w:rsidR="001B56F6" w:rsidRPr="006E5CA6">
        <w:t>–</w:t>
      </w:r>
      <w:r w:rsidRPr="006E5CA6">
        <w:t xml:space="preserve"> </w:t>
      </w:r>
      <w:r w:rsidRPr="006E5CA6">
        <w:tab/>
        <w:t>1 календарный день;</w:t>
      </w:r>
      <w:proofErr w:type="gramEnd"/>
    </w:p>
    <w:p w:rsidR="008C7946" w:rsidRPr="001B56F6" w:rsidRDefault="001B56F6" w:rsidP="001B56F6">
      <w:pPr>
        <w:pStyle w:val="afa"/>
        <w:autoSpaceDE w:val="0"/>
        <w:ind w:left="0"/>
        <w:jc w:val="both"/>
      </w:pPr>
      <w:r>
        <w:t xml:space="preserve">           </w:t>
      </w:r>
      <w:proofErr w:type="gramStart"/>
      <w:r w:rsidR="008C7946" w:rsidRPr="006E5CA6">
        <w:t xml:space="preserve">В соответствии с частью 10 статьи 45 ТК РФ, п.1.15 настоящего коллективного договора,   вышеперечисленные в </w:t>
      </w:r>
      <w:proofErr w:type="spellStart"/>
      <w:r w:rsidR="008C7946" w:rsidRPr="006E5CA6">
        <w:t>пп</w:t>
      </w:r>
      <w:proofErr w:type="spellEnd"/>
      <w:r w:rsidR="008C7946" w:rsidRPr="006E5CA6">
        <w:t xml:space="preserve">. 9.2.1.- 9.2.2. социальные льготы и гарантии в части их предоставления и оплаты, распространяются только на членов Профсоюза, а также на работников, не являющихся членами Профсоюза, но уполномочивших выборный орган </w:t>
      </w:r>
      <w:r w:rsidR="008C7946" w:rsidRPr="006E5CA6">
        <w:lastRenderedPageBreak/>
        <w:t>первичной профсоюзной организации на представление их интересов в соответствии с п.1.4.</w:t>
      </w:r>
      <w:proofErr w:type="gramEnd"/>
    </w:p>
    <w:p w:rsidR="008C7946" w:rsidRPr="006E5CA6" w:rsidRDefault="001B56F6" w:rsidP="001B56F6">
      <w:pPr>
        <w:jc w:val="both"/>
      </w:pPr>
      <w:r>
        <w:t xml:space="preserve">           </w:t>
      </w:r>
      <w:r w:rsidR="008C7946" w:rsidRPr="006E5CA6">
        <w:t>Дополнительный отпуск может суммироваться к ежегодному основному оплачиваемому отпуску.</w:t>
      </w:r>
    </w:p>
    <w:p w:rsidR="008C7946" w:rsidRPr="006E5CA6" w:rsidRDefault="001B56F6" w:rsidP="001B56F6">
      <w:pPr>
        <w:autoSpaceDE w:val="0"/>
        <w:jc w:val="both"/>
      </w:pPr>
      <w:r>
        <w:t xml:space="preserve">           </w:t>
      </w:r>
      <w:r w:rsidR="008C7946" w:rsidRPr="006E5CA6">
        <w:t>Выше перечисленные оплачиваемые отгулы  предоставляются в каникулярное время в течение года с момента возникновения права на отгул. По истечении годового срока отгул не предоставляется.</w:t>
      </w:r>
    </w:p>
    <w:p w:rsidR="008C7946" w:rsidRPr="006E5CA6" w:rsidRDefault="001B56F6" w:rsidP="001B56F6">
      <w:pPr>
        <w:pStyle w:val="Default"/>
        <w:tabs>
          <w:tab w:val="left" w:pos="851"/>
        </w:tabs>
        <w:jc w:val="both"/>
        <w:rPr>
          <w:color w:val="auto"/>
        </w:rPr>
      </w:pPr>
      <w:r>
        <w:rPr>
          <w:color w:val="auto"/>
        </w:rPr>
        <w:t xml:space="preserve">           </w:t>
      </w:r>
      <w:r w:rsidR="008C7946" w:rsidRPr="006E5CA6">
        <w:rPr>
          <w:color w:val="auto"/>
        </w:rPr>
        <w:t>10.4. Соблюдает права и гарантии первичной профсоюзной организации учреждения, содействует ее деятельности.</w:t>
      </w:r>
    </w:p>
    <w:p w:rsidR="008C7946" w:rsidRPr="006E5CA6" w:rsidRDefault="001B56F6" w:rsidP="001B56F6">
      <w:pPr>
        <w:pStyle w:val="Default"/>
        <w:tabs>
          <w:tab w:val="left" w:pos="851"/>
        </w:tabs>
        <w:jc w:val="both"/>
        <w:rPr>
          <w:color w:val="auto"/>
        </w:rPr>
      </w:pPr>
      <w:r>
        <w:rPr>
          <w:color w:val="auto"/>
        </w:rPr>
        <w:t xml:space="preserve">           </w:t>
      </w:r>
      <w:r w:rsidR="008C7946" w:rsidRPr="006E5CA6">
        <w:rPr>
          <w:color w:val="auto"/>
        </w:rPr>
        <w:t>10.5. Своевременно рассматривает обращения, заявления и предложения Профкома и дает мотивированные ответы, а также в недельный срок с момента получения требований об устранении выявленных нарушений сообщает Профкому о результатах рассмотрения и принятых мерах.</w:t>
      </w:r>
    </w:p>
    <w:p w:rsidR="008C7946" w:rsidRPr="006E5CA6" w:rsidRDefault="008C7946" w:rsidP="001B56F6">
      <w:pPr>
        <w:pStyle w:val="Default"/>
        <w:ind w:firstLine="709"/>
        <w:contextualSpacing/>
        <w:jc w:val="both"/>
        <w:rPr>
          <w:color w:val="auto"/>
        </w:rPr>
      </w:pPr>
      <w:r w:rsidRPr="006E5CA6">
        <w:rPr>
          <w:color w:val="auto"/>
        </w:rPr>
        <w:t>10.6.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8C7946" w:rsidRPr="006E5CA6" w:rsidRDefault="008C7946" w:rsidP="00310F9F">
      <w:pPr>
        <w:autoSpaceDE w:val="0"/>
        <w:autoSpaceDN w:val="0"/>
        <w:adjustRightInd w:val="0"/>
        <w:ind w:firstLine="709"/>
        <w:contextualSpacing/>
        <w:jc w:val="both"/>
        <w:rPr>
          <w:strike/>
          <w:lang w:eastAsia="en-US"/>
        </w:rPr>
      </w:pPr>
      <w:r w:rsidRPr="006E5CA6">
        <w:t>10.7. </w:t>
      </w:r>
      <w:proofErr w:type="gramStart"/>
      <w:r w:rsidRPr="006E5CA6">
        <w:rPr>
          <w:lang w:eastAsia="en-US"/>
        </w:rPr>
        <w:t xml:space="preserve">Члены </w:t>
      </w:r>
      <w:r w:rsidRPr="006E5CA6">
        <w:t>выборного органа первичной профсоюзной организации</w:t>
      </w:r>
      <w:r w:rsidRPr="006E5CA6">
        <w:rPr>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6E5CA6">
        <w:rPr>
          <w:shd w:val="clear" w:color="auto" w:fill="FFFFFF"/>
        </w:rPr>
        <w:t>, подготовки проекта коллективного договора и заключения коллективного договора</w:t>
      </w:r>
      <w:r w:rsidRPr="006E5CA6">
        <w:rPr>
          <w:lang w:eastAsia="en-US"/>
        </w:rPr>
        <w:t>.</w:t>
      </w:r>
      <w:proofErr w:type="gramEnd"/>
    </w:p>
    <w:p w:rsidR="008C7946" w:rsidRPr="006E5CA6" w:rsidRDefault="008C7946" w:rsidP="00310F9F">
      <w:pPr>
        <w:autoSpaceDE w:val="0"/>
        <w:autoSpaceDN w:val="0"/>
        <w:adjustRightInd w:val="0"/>
        <w:ind w:firstLine="709"/>
        <w:contextualSpacing/>
        <w:jc w:val="both"/>
      </w:pPr>
      <w:r w:rsidRPr="006E5CA6">
        <w:rPr>
          <w:lang w:eastAsia="en-US"/>
        </w:rPr>
        <w:t>10.8. </w:t>
      </w:r>
      <w:r w:rsidRPr="006E5CA6">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8C7946" w:rsidRPr="006E5CA6" w:rsidRDefault="008C7946" w:rsidP="00310F9F">
      <w:pPr>
        <w:autoSpaceDE w:val="0"/>
        <w:autoSpaceDN w:val="0"/>
        <w:adjustRightInd w:val="0"/>
        <w:ind w:firstLine="709"/>
        <w:contextualSpacing/>
        <w:jc w:val="both"/>
      </w:pPr>
      <w:r w:rsidRPr="006E5CA6">
        <w:t>10.9. </w:t>
      </w:r>
      <w:proofErr w:type="gramStart"/>
      <w:r w:rsidRPr="006E5CA6">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6E5CA6">
        <w:t xml:space="preserve"> (часть третья статьи 39 ТК РФ).</w:t>
      </w:r>
    </w:p>
    <w:p w:rsidR="008C7946" w:rsidRPr="006E5CA6" w:rsidRDefault="008C7946" w:rsidP="00310F9F">
      <w:pPr>
        <w:autoSpaceDE w:val="0"/>
        <w:autoSpaceDN w:val="0"/>
        <w:adjustRightInd w:val="0"/>
        <w:ind w:firstLine="709"/>
        <w:contextualSpacing/>
        <w:jc w:val="both"/>
      </w:pPr>
      <w:r w:rsidRPr="006E5CA6">
        <w:t>10.10. </w:t>
      </w:r>
      <w:proofErr w:type="gramStart"/>
      <w:r w:rsidRPr="006E5CA6">
        <w:t xml:space="preserve">Члены выборного органа первичной профсоюзной организации включаются в состав аттестационной комиссии </w:t>
      </w:r>
      <w:r w:rsidRPr="006E5CA6">
        <w:rPr>
          <w:iCs/>
        </w:rPr>
        <w:t xml:space="preserve">образовательной организации </w:t>
      </w:r>
      <w:r w:rsidRPr="006E5CA6">
        <w:t xml:space="preserve">комиссий </w:t>
      </w:r>
      <w:r w:rsidRPr="006E5CA6">
        <w:rPr>
          <w:iCs/>
        </w:rPr>
        <w:t xml:space="preserve">образовательной организации </w:t>
      </w:r>
      <w:r w:rsidRPr="006E5CA6">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8C7946" w:rsidRPr="006E5CA6" w:rsidRDefault="008C7946" w:rsidP="00310F9F">
      <w:pPr>
        <w:pStyle w:val="Default"/>
        <w:ind w:firstLine="709"/>
        <w:jc w:val="both"/>
        <w:rPr>
          <w:color w:val="auto"/>
        </w:rPr>
      </w:pPr>
      <w:r w:rsidRPr="006E5CA6">
        <w:rPr>
          <w:color w:val="auto"/>
        </w:rPr>
        <w:t>10.11.</w:t>
      </w:r>
      <w:r w:rsidR="00C1410D">
        <w:rPr>
          <w:color w:val="auto"/>
        </w:rPr>
        <w:t xml:space="preserve"> </w:t>
      </w:r>
      <w:proofErr w:type="gramStart"/>
      <w:r w:rsidRPr="006E5CA6">
        <w:rPr>
          <w:color w:val="auto"/>
        </w:rPr>
        <w:t>Члены выборных органов Профсоюза, не освобожденные от основной работы,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 исчисляемом в порядке, установленном действующим законодательством</w:t>
      </w:r>
      <w:proofErr w:type="gramEnd"/>
    </w:p>
    <w:p w:rsidR="008C7946" w:rsidRPr="006E5CA6" w:rsidRDefault="008C7946" w:rsidP="00310F9F">
      <w:pPr>
        <w:pStyle w:val="Default"/>
        <w:ind w:firstLine="709"/>
        <w:jc w:val="both"/>
        <w:rPr>
          <w:color w:val="auto"/>
        </w:rPr>
      </w:pPr>
      <w:r w:rsidRPr="006E5CA6">
        <w:rPr>
          <w:rFonts w:eastAsia="MS Mincho"/>
          <w:bCs/>
          <w:iCs/>
          <w:color w:val="auto"/>
        </w:rPr>
        <w:t>10.12. Расторжение трудового договора по инициативе Работодателя с лицами, избравшимися в состав профсоюзных органов, не допускается в течение двух лет после окончания срока выборных полномочий, кроме случаев полной ликвидации организации или совершения работников виновных действий, за которые федеральным законом предусмотрено увольнение. В этих случаях увольнение производится в порядке, установленном ТК РФ, с учетом положений настоящего соглашения.</w:t>
      </w:r>
    </w:p>
    <w:p w:rsidR="008C7946" w:rsidRPr="006E5CA6" w:rsidRDefault="008C7946" w:rsidP="00310F9F">
      <w:pPr>
        <w:autoSpaceDE w:val="0"/>
        <w:autoSpaceDN w:val="0"/>
        <w:adjustRightInd w:val="0"/>
        <w:ind w:firstLine="709"/>
        <w:contextualSpacing/>
        <w:jc w:val="both"/>
      </w:pPr>
      <w:r w:rsidRPr="006E5CA6">
        <w:lastRenderedPageBreak/>
        <w:t>10.13.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8C7946" w:rsidRPr="006E5CA6" w:rsidRDefault="008C7946" w:rsidP="00310F9F">
      <w:pPr>
        <w:pStyle w:val="Pa16"/>
        <w:spacing w:line="240" w:lineRule="auto"/>
        <w:ind w:firstLine="709"/>
        <w:contextualSpacing/>
        <w:jc w:val="both"/>
      </w:pPr>
      <w:r w:rsidRPr="006E5CA6">
        <w:t>10.2. Стороны совместно:</w:t>
      </w:r>
    </w:p>
    <w:p w:rsidR="008C7946" w:rsidRPr="006E5CA6" w:rsidRDefault="008C7946" w:rsidP="002701C8">
      <w:pPr>
        <w:pStyle w:val="Default"/>
        <w:numPr>
          <w:ilvl w:val="0"/>
          <w:numId w:val="3"/>
        </w:numPr>
        <w:ind w:left="0" w:firstLine="0"/>
        <w:jc w:val="both"/>
        <w:rPr>
          <w:color w:val="auto"/>
        </w:rPr>
      </w:pPr>
      <w:r w:rsidRPr="006E5CA6">
        <w:rPr>
          <w:iCs/>
          <w:color w:val="auto"/>
        </w:rPr>
        <w:t xml:space="preserve">представляют работников к награждению отраслевыми и иными наградами, ходатайствуют о представлении к наградам, </w:t>
      </w:r>
      <w:r w:rsidRPr="006E5CA6">
        <w:rPr>
          <w:color w:val="auto"/>
        </w:rPr>
        <w:t xml:space="preserve">присвоении почетных званий </w:t>
      </w:r>
      <w:r w:rsidRPr="006E5CA6">
        <w:rPr>
          <w:iCs/>
          <w:color w:val="auto"/>
        </w:rPr>
        <w:t>работникам образовательной организации;</w:t>
      </w:r>
    </w:p>
    <w:p w:rsidR="008C7946" w:rsidRPr="006E5CA6" w:rsidRDefault="008C7946" w:rsidP="002701C8">
      <w:pPr>
        <w:pStyle w:val="Default"/>
        <w:numPr>
          <w:ilvl w:val="0"/>
          <w:numId w:val="3"/>
        </w:numPr>
        <w:ind w:left="0" w:firstLine="0"/>
        <w:jc w:val="both"/>
        <w:rPr>
          <w:color w:val="auto"/>
        </w:rPr>
      </w:pPr>
      <w:r w:rsidRPr="006E5CA6">
        <w:rPr>
          <w:color w:val="auto"/>
        </w:rPr>
        <w:t>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Pr="006E5CA6">
        <w:rPr>
          <w:color w:val="auto"/>
        </w:rPr>
        <w:t>ии и её</w:t>
      </w:r>
      <w:proofErr w:type="gramEnd"/>
      <w:r w:rsidRPr="006E5CA6">
        <w:rPr>
          <w:color w:val="auto"/>
        </w:rPr>
        <w:t xml:space="preserve"> выборного органа по реализации уставных задач Профсоюза.</w:t>
      </w:r>
    </w:p>
    <w:p w:rsidR="008C7946" w:rsidRDefault="008C7946" w:rsidP="00310F9F">
      <w:pPr>
        <w:autoSpaceDE w:val="0"/>
        <w:autoSpaceDN w:val="0"/>
        <w:adjustRightInd w:val="0"/>
        <w:ind w:firstLine="709"/>
        <w:contextualSpacing/>
        <w:jc w:val="both"/>
      </w:pPr>
      <w:r w:rsidRPr="006E5CA6">
        <w:t>10.2.1.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79143C" w:rsidRPr="004E4402" w:rsidRDefault="0079143C" w:rsidP="002701C8">
      <w:pPr>
        <w:pStyle w:val="Default"/>
        <w:numPr>
          <w:ilvl w:val="2"/>
          <w:numId w:val="7"/>
        </w:numPr>
        <w:ind w:left="0" w:firstLine="0"/>
        <w:jc w:val="both"/>
        <w:rPr>
          <w:color w:val="000000" w:themeColor="text1"/>
        </w:rPr>
      </w:pPr>
      <w:r w:rsidRPr="004E4402">
        <w:rPr>
          <w:color w:val="000000" w:themeColor="text1"/>
          <w:spacing w:val="-6"/>
        </w:rPr>
        <w:t xml:space="preserve">Привлекает представителей выборного органа первичной профсоюзной организации для осуществления </w:t>
      </w:r>
      <w:proofErr w:type="gramStart"/>
      <w:r w:rsidRPr="004E4402">
        <w:rPr>
          <w:color w:val="000000" w:themeColor="text1"/>
          <w:spacing w:val="-6"/>
        </w:rPr>
        <w:t>контроля за</w:t>
      </w:r>
      <w:proofErr w:type="gramEnd"/>
      <w:r w:rsidRPr="004E4402">
        <w:rPr>
          <w:color w:val="000000" w:themeColor="text1"/>
          <w:spacing w:val="-6"/>
        </w:rPr>
        <w:t xml:space="preserve"> правильностью расходования фонда оплаты труда, фонда экономии заработной платы, внебюджетного фонда.</w:t>
      </w:r>
    </w:p>
    <w:p w:rsidR="0079143C" w:rsidRPr="004E4402" w:rsidRDefault="0079143C" w:rsidP="002701C8">
      <w:pPr>
        <w:pStyle w:val="Default"/>
        <w:numPr>
          <w:ilvl w:val="2"/>
          <w:numId w:val="7"/>
        </w:numPr>
        <w:ind w:left="0" w:firstLine="0"/>
        <w:jc w:val="both"/>
        <w:rPr>
          <w:color w:val="000000" w:themeColor="text1"/>
        </w:rPr>
      </w:pPr>
      <w:r w:rsidRPr="004E4402">
        <w:rPr>
          <w:color w:val="000000" w:themeColor="text1"/>
        </w:rPr>
        <w:t xml:space="preserve">Производит оплату </w:t>
      </w:r>
      <w:proofErr w:type="gramStart"/>
      <w:r w:rsidRPr="004E4402">
        <w:rPr>
          <w:color w:val="000000" w:themeColor="text1"/>
        </w:rPr>
        <w:t>труда</w:t>
      </w:r>
      <w:proofErr w:type="gramEnd"/>
      <w:r w:rsidRPr="004E4402">
        <w:rPr>
          <w:color w:val="000000" w:themeColor="text1"/>
        </w:rPr>
        <w:t xml:space="preserve"> не освобожденного председателя первичной организации Профсоюза за счет стимулирующего фонда оплаты труда учреждения в размере от 15 до 25 процентов должностного </w:t>
      </w:r>
      <w:r w:rsidRPr="004E4402">
        <w:rPr>
          <w:color w:val="000000" w:themeColor="text1"/>
          <w:kern w:val="24"/>
        </w:rPr>
        <w:t>оклада (в зависимости от профсоюзного членства</w:t>
      </w:r>
      <w:r w:rsidRPr="004E4402">
        <w:rPr>
          <w:color w:val="000000" w:themeColor="text1"/>
        </w:rPr>
        <w:t>) за личный вклад в общие результаты деятельности образовательной организации, участие в подготовке и организации социально-значимых мероприятий.</w:t>
      </w:r>
    </w:p>
    <w:p w:rsidR="0079143C" w:rsidRPr="004E4402" w:rsidRDefault="0079143C" w:rsidP="0079143C">
      <w:pPr>
        <w:pStyle w:val="Default"/>
        <w:ind w:firstLine="567"/>
        <w:contextualSpacing/>
        <w:jc w:val="both"/>
        <w:rPr>
          <w:iCs/>
          <w:color w:val="000000" w:themeColor="text1"/>
        </w:rPr>
      </w:pPr>
      <w:r w:rsidRPr="004E4402">
        <w:rPr>
          <w:color w:val="000000" w:themeColor="text1"/>
        </w:rPr>
        <w:t>В</w:t>
      </w:r>
      <w:r w:rsidRPr="004E4402">
        <w:rPr>
          <w:iCs/>
          <w:color w:val="000000" w:themeColor="text1"/>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уполномоченным по охране труда устанавливает доплаты за счёт </w:t>
      </w:r>
      <w:proofErr w:type="gramStart"/>
      <w:r w:rsidRPr="004E4402">
        <w:rPr>
          <w:iCs/>
          <w:color w:val="000000" w:themeColor="text1"/>
        </w:rPr>
        <w:t>средств стимулирующей части фонда оплаты труда образовательной организации</w:t>
      </w:r>
      <w:proofErr w:type="gramEnd"/>
      <w:r w:rsidRPr="004E4402">
        <w:rPr>
          <w:rStyle w:val="aff2"/>
          <w:iCs/>
          <w:color w:val="000000" w:themeColor="text1"/>
        </w:rPr>
        <w:footnoteReference w:id="55"/>
      </w:r>
      <w:r w:rsidRPr="004E4402">
        <w:rPr>
          <w:iCs/>
          <w:color w:val="000000" w:themeColor="text1"/>
        </w:rPr>
        <w:t>.</w:t>
      </w:r>
    </w:p>
    <w:p w:rsidR="0079143C" w:rsidRPr="006E5CA6" w:rsidRDefault="0079143C" w:rsidP="00310F9F">
      <w:pPr>
        <w:autoSpaceDE w:val="0"/>
        <w:autoSpaceDN w:val="0"/>
        <w:adjustRightInd w:val="0"/>
        <w:ind w:firstLine="709"/>
        <w:contextualSpacing/>
        <w:jc w:val="both"/>
      </w:pPr>
    </w:p>
    <w:p w:rsidR="008C7946" w:rsidRPr="006E5CA6" w:rsidRDefault="008C7946" w:rsidP="00310F9F">
      <w:pPr>
        <w:autoSpaceDE w:val="0"/>
        <w:autoSpaceDN w:val="0"/>
        <w:adjustRightInd w:val="0"/>
        <w:ind w:firstLine="709"/>
        <w:contextualSpacing/>
        <w:jc w:val="both"/>
      </w:pPr>
    </w:p>
    <w:p w:rsidR="008C7946" w:rsidRPr="006E5CA6" w:rsidRDefault="008C7946" w:rsidP="00310F9F">
      <w:pPr>
        <w:pStyle w:val="Pa6"/>
        <w:spacing w:line="240" w:lineRule="auto"/>
        <w:ind w:firstLine="709"/>
        <w:contextualSpacing/>
        <w:jc w:val="center"/>
        <w:rPr>
          <w:b/>
        </w:rPr>
      </w:pPr>
      <w:r w:rsidRPr="006E5CA6">
        <w:rPr>
          <w:b/>
          <w:lang w:eastAsia="en-US"/>
        </w:rPr>
        <w:t>X</w:t>
      </w:r>
      <w:r w:rsidRPr="006E5CA6">
        <w:rPr>
          <w:b/>
          <w:bCs/>
        </w:rPr>
        <w:t>I</w:t>
      </w:r>
      <w:r w:rsidRPr="006E5CA6">
        <w:rPr>
          <w:b/>
          <w:lang w:eastAsia="en-US"/>
        </w:rPr>
        <w:t>.</w:t>
      </w:r>
      <w:r w:rsidR="001B56F6">
        <w:rPr>
          <w:b/>
        </w:rPr>
        <w:t> КОНТРОЛЬ НАД</w:t>
      </w:r>
      <w:r w:rsidRPr="006E5CA6">
        <w:rPr>
          <w:b/>
        </w:rPr>
        <w:t xml:space="preserve"> ВЫПОЛНЕНИЕМ КОЛЛЕКТИВНОГО ДОГОВОРА. ОТВЕТСТВЕННОСТЬ СТОРОН КОЛЛЕКТИВНОГО ДОГОВОРА</w:t>
      </w:r>
    </w:p>
    <w:p w:rsidR="008C7946" w:rsidRPr="006E5CA6" w:rsidRDefault="008C7946" w:rsidP="00310F9F">
      <w:pPr>
        <w:pStyle w:val="Pa16"/>
        <w:spacing w:line="240" w:lineRule="auto"/>
        <w:ind w:firstLine="709"/>
        <w:contextualSpacing/>
        <w:jc w:val="center"/>
      </w:pPr>
    </w:p>
    <w:p w:rsidR="008C7946" w:rsidRPr="006E5CA6" w:rsidRDefault="001B56F6" w:rsidP="00310F9F">
      <w:pPr>
        <w:pStyle w:val="Pa16"/>
        <w:spacing w:line="240" w:lineRule="auto"/>
        <w:ind w:firstLine="709"/>
        <w:contextualSpacing/>
        <w:jc w:val="both"/>
      </w:pPr>
      <w:r>
        <w:t>11.1. Контроль над</w:t>
      </w:r>
      <w:r w:rsidR="008C7946" w:rsidRPr="006E5CA6">
        <w:t xml:space="preserve"> выполнением настоящего Коллективного договора осуществляется сторонами и их представителями, комиссией </w:t>
      </w:r>
      <w:r w:rsidR="008C7946" w:rsidRPr="006E5CA6">
        <w:rPr>
          <w:lang w:eastAsia="en-US"/>
        </w:rPr>
        <w:t>для ведения коллективных переговоров</w:t>
      </w:r>
      <w:r w:rsidR="008C7946" w:rsidRPr="006E5CA6">
        <w:rPr>
          <w:shd w:val="clear" w:color="auto" w:fill="FFFFFF"/>
        </w:rPr>
        <w:t xml:space="preserve">, подготовки проекта Коллективного договора и заключения коллективного договора </w:t>
      </w:r>
      <w:r w:rsidR="008C7946" w:rsidRPr="006E5CA6">
        <w:t>МБОУ</w:t>
      </w:r>
      <w:r w:rsidR="00A35A67">
        <w:t xml:space="preserve"> «</w:t>
      </w:r>
      <w:proofErr w:type="spellStart"/>
      <w:r w:rsidR="002E0C75">
        <w:t>Сусоловская</w:t>
      </w:r>
      <w:proofErr w:type="spellEnd"/>
      <w:r w:rsidR="002E0C75">
        <w:t xml:space="preserve"> ООШ</w:t>
      </w:r>
      <w:r w:rsidR="008C7946" w:rsidRPr="006E5CA6">
        <w:t>».</w:t>
      </w:r>
    </w:p>
    <w:p w:rsidR="008C7946" w:rsidRPr="006E5CA6" w:rsidRDefault="008C7946" w:rsidP="00310F9F">
      <w:pPr>
        <w:pStyle w:val="Default"/>
        <w:ind w:firstLine="709"/>
        <w:contextualSpacing/>
        <w:jc w:val="both"/>
        <w:rPr>
          <w:color w:val="auto"/>
        </w:rPr>
      </w:pPr>
      <w:r w:rsidRPr="006E5CA6">
        <w:rPr>
          <w:color w:val="auto"/>
        </w:rPr>
        <w:t>11.2. </w:t>
      </w:r>
      <w:r w:rsidRPr="006E5CA6">
        <w:rPr>
          <w:bCs/>
          <w:color w:val="auto"/>
        </w:rPr>
        <w:t xml:space="preserve">Стороны договорились и обязуются: </w:t>
      </w:r>
    </w:p>
    <w:p w:rsidR="008C7946" w:rsidRPr="006E5CA6" w:rsidRDefault="008C7946" w:rsidP="00310F9F">
      <w:pPr>
        <w:pStyle w:val="Default"/>
        <w:ind w:firstLine="709"/>
        <w:contextualSpacing/>
        <w:jc w:val="both"/>
        <w:rPr>
          <w:color w:val="auto"/>
        </w:rPr>
      </w:pPr>
      <w:r w:rsidRPr="006E5CA6">
        <w:rPr>
          <w:color w:val="auto"/>
        </w:rPr>
        <w:t>11.2.1. Обеспечивать реальное выпо</w:t>
      </w:r>
      <w:r w:rsidR="001B56F6">
        <w:rPr>
          <w:color w:val="auto"/>
        </w:rPr>
        <w:t>лнение и действенный контроль над</w:t>
      </w:r>
      <w:r w:rsidRPr="006E5CA6">
        <w:rPr>
          <w:color w:val="auto"/>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8C7946" w:rsidRPr="006E5CA6" w:rsidRDefault="008C7946" w:rsidP="00310F9F">
      <w:pPr>
        <w:pStyle w:val="Default"/>
        <w:ind w:firstLine="709"/>
        <w:contextualSpacing/>
        <w:jc w:val="both"/>
        <w:rPr>
          <w:color w:val="auto"/>
        </w:rPr>
      </w:pPr>
      <w:r w:rsidRPr="006E5CA6">
        <w:rPr>
          <w:color w:val="auto"/>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8C7946" w:rsidRPr="006E5CA6" w:rsidRDefault="008C7946" w:rsidP="00310F9F">
      <w:pPr>
        <w:pStyle w:val="Default"/>
        <w:ind w:firstLine="709"/>
        <w:contextualSpacing/>
        <w:jc w:val="both"/>
        <w:rPr>
          <w:color w:val="auto"/>
        </w:rPr>
      </w:pPr>
      <w:r w:rsidRPr="006E5CA6">
        <w:rPr>
          <w:color w:val="auto"/>
        </w:rPr>
        <w:t xml:space="preserve">11.2.3. Проводить обсуждение итогов выполнения Коллективного договора и </w:t>
      </w:r>
      <w:proofErr w:type="gramStart"/>
      <w:r w:rsidRPr="006E5CA6">
        <w:rPr>
          <w:color w:val="auto"/>
        </w:rPr>
        <w:t>отчитываться о</w:t>
      </w:r>
      <w:proofErr w:type="gramEnd"/>
      <w:r w:rsidRPr="006E5CA6">
        <w:rPr>
          <w:color w:val="auto"/>
        </w:rPr>
        <w:t xml:space="preserve"> его выполнении на общем собрании (конференции) работников не реже одного раза в год. </w:t>
      </w:r>
    </w:p>
    <w:p w:rsidR="008C7946" w:rsidRPr="006E5CA6" w:rsidRDefault="008C7946" w:rsidP="00310F9F">
      <w:pPr>
        <w:pStyle w:val="Default"/>
        <w:ind w:firstLine="709"/>
        <w:contextualSpacing/>
        <w:jc w:val="both"/>
        <w:rPr>
          <w:color w:val="auto"/>
        </w:rPr>
      </w:pPr>
      <w:r w:rsidRPr="006E5CA6">
        <w:rPr>
          <w:color w:val="auto"/>
        </w:rPr>
        <w:lastRenderedPageBreak/>
        <w:t xml:space="preserve">11.2.4. Разъяснять положения и обязательства сторон Коллективного договора работникам образовательной организации. </w:t>
      </w:r>
    </w:p>
    <w:p w:rsidR="008C7946" w:rsidRPr="006E5CA6" w:rsidRDefault="008C7946" w:rsidP="00310F9F">
      <w:pPr>
        <w:pStyle w:val="Default"/>
        <w:ind w:firstLine="709"/>
        <w:contextualSpacing/>
        <w:jc w:val="both"/>
        <w:rPr>
          <w:color w:val="auto"/>
        </w:rPr>
      </w:pPr>
      <w:r w:rsidRPr="006E5CA6">
        <w:rPr>
          <w:color w:val="auto"/>
        </w:rPr>
        <w:t xml:space="preserve">11.2.5. Представлять другой стороне необходимую информацию в </w:t>
      </w:r>
      <w:r w:rsidR="001B56F6">
        <w:rPr>
          <w:color w:val="auto"/>
        </w:rPr>
        <w:t>рамках осуществления контроля над</w:t>
      </w:r>
      <w:r w:rsidRPr="006E5CA6">
        <w:rPr>
          <w:color w:val="auto"/>
        </w:rPr>
        <w:t xml:space="preserve"> выполнением условий Коллективного договора </w:t>
      </w:r>
      <w:r w:rsidRPr="006E5CA6">
        <w:rPr>
          <w:iCs/>
          <w:color w:val="auto"/>
        </w:rPr>
        <w:t xml:space="preserve">в течение </w:t>
      </w:r>
      <w:r w:rsidR="00CA0BFA">
        <w:rPr>
          <w:iCs/>
          <w:color w:val="auto"/>
        </w:rPr>
        <w:t>7</w:t>
      </w:r>
      <w:r w:rsidRPr="006E5CA6">
        <w:rPr>
          <w:iCs/>
          <w:color w:val="auto"/>
        </w:rPr>
        <w:t xml:space="preserve"> дней </w:t>
      </w:r>
      <w:r w:rsidRPr="006E5CA6">
        <w:rPr>
          <w:color w:val="auto"/>
        </w:rPr>
        <w:t>со дня получения соответствующего письменного запроса.</w:t>
      </w:r>
    </w:p>
    <w:p w:rsidR="008C7946" w:rsidRPr="006E5CA6" w:rsidRDefault="008C7946" w:rsidP="00310F9F">
      <w:pPr>
        <w:pStyle w:val="Default"/>
        <w:ind w:firstLine="709"/>
        <w:contextualSpacing/>
        <w:jc w:val="both"/>
        <w:rPr>
          <w:color w:val="auto"/>
        </w:rPr>
      </w:pPr>
      <w:r w:rsidRPr="006E5CA6">
        <w:rPr>
          <w:color w:val="auto"/>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rsidR="008C7946" w:rsidRPr="006E5CA6" w:rsidRDefault="008C7946" w:rsidP="00310F9F">
      <w:pPr>
        <w:pStyle w:val="Default"/>
        <w:ind w:firstLine="709"/>
        <w:contextualSpacing/>
        <w:jc w:val="both"/>
        <w:rPr>
          <w:color w:val="auto"/>
        </w:rPr>
      </w:pPr>
      <w:r w:rsidRPr="006E5CA6">
        <w:rPr>
          <w:color w:val="auto"/>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8C7946" w:rsidRPr="006E5CA6" w:rsidRDefault="008C7946" w:rsidP="00310F9F">
      <w:pPr>
        <w:pStyle w:val="Default"/>
        <w:ind w:firstLine="709"/>
        <w:contextualSpacing/>
        <w:jc w:val="center"/>
        <w:rPr>
          <w:b/>
          <w:bCs/>
          <w:color w:val="auto"/>
        </w:rPr>
      </w:pPr>
    </w:p>
    <w:p w:rsidR="008C7946" w:rsidRPr="006E5CA6" w:rsidRDefault="008C7946" w:rsidP="00310F9F">
      <w:pPr>
        <w:pStyle w:val="Default"/>
        <w:ind w:firstLine="709"/>
        <w:contextualSpacing/>
        <w:jc w:val="center"/>
        <w:rPr>
          <w:b/>
          <w:bCs/>
          <w:color w:val="auto"/>
        </w:rPr>
      </w:pPr>
      <w:proofErr w:type="gramStart"/>
      <w:r w:rsidRPr="006E5CA6">
        <w:rPr>
          <w:b/>
          <w:bCs/>
          <w:color w:val="auto"/>
        </w:rPr>
        <w:t>Х</w:t>
      </w:r>
      <w:proofErr w:type="gramEnd"/>
      <w:r w:rsidRPr="006E5CA6">
        <w:rPr>
          <w:b/>
          <w:bCs/>
          <w:color w:val="auto"/>
        </w:rPr>
        <w:t>II. ЗАКЛЮЧИТЕЛЬНЫЕ ПОЛОЖЕНИЯ</w:t>
      </w:r>
    </w:p>
    <w:p w:rsidR="008C7946" w:rsidRPr="006E5CA6" w:rsidRDefault="008C7946" w:rsidP="00310F9F">
      <w:pPr>
        <w:pStyle w:val="Default"/>
        <w:ind w:firstLine="709"/>
        <w:contextualSpacing/>
        <w:jc w:val="center"/>
        <w:rPr>
          <w:color w:val="auto"/>
        </w:rPr>
      </w:pPr>
    </w:p>
    <w:p w:rsidR="008C7946" w:rsidRPr="006E5CA6" w:rsidRDefault="008C7946" w:rsidP="00310F9F">
      <w:pPr>
        <w:pStyle w:val="Default"/>
        <w:ind w:firstLine="709"/>
        <w:contextualSpacing/>
        <w:jc w:val="both"/>
        <w:rPr>
          <w:color w:val="auto"/>
        </w:rPr>
      </w:pPr>
      <w:r w:rsidRPr="006E5CA6">
        <w:rPr>
          <w:color w:val="auto"/>
        </w:rPr>
        <w:t>12.1. </w:t>
      </w:r>
      <w:proofErr w:type="gramStart"/>
      <w:r w:rsidRPr="006E5CA6">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w:t>
      </w:r>
      <w:r w:rsidR="00CA0BFA">
        <w:rPr>
          <w:color w:val="auto"/>
        </w:rPr>
        <w:t>7</w:t>
      </w:r>
      <w:r w:rsidRPr="006E5CA6">
        <w:rPr>
          <w:color w:val="auto"/>
        </w:rPr>
        <w:t xml:space="preserve">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w:t>
      </w:r>
      <w:proofErr w:type="gramEnd"/>
      <w:r w:rsidRPr="006E5CA6">
        <w:rPr>
          <w:color w:val="auto"/>
        </w:rPr>
        <w:t xml:space="preserve">, </w:t>
      </w:r>
      <w:proofErr w:type="gramStart"/>
      <w:r w:rsidRPr="006E5CA6">
        <w:rPr>
          <w:color w:val="auto"/>
        </w:rPr>
        <w:t>связанную</w:t>
      </w:r>
      <w:proofErr w:type="gramEnd"/>
      <w:r w:rsidRPr="006E5CA6">
        <w:rPr>
          <w:color w:val="auto"/>
        </w:rPr>
        <w:t xml:space="preserve"> с их трудовыми правами и интересами.</w:t>
      </w:r>
    </w:p>
    <w:p w:rsidR="008C7946" w:rsidRPr="006E5CA6" w:rsidRDefault="008C7946" w:rsidP="00310F9F">
      <w:pPr>
        <w:pStyle w:val="Default"/>
        <w:ind w:firstLine="709"/>
        <w:contextualSpacing/>
        <w:jc w:val="both"/>
        <w:rPr>
          <w:color w:val="auto"/>
        </w:rPr>
      </w:pPr>
      <w:r w:rsidRPr="006E5CA6">
        <w:rPr>
          <w:color w:val="auto"/>
        </w:rPr>
        <w:t>12.2.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всех членов Профсоюза.</w:t>
      </w:r>
    </w:p>
    <w:p w:rsidR="007E598D" w:rsidRDefault="008C7946" w:rsidP="00CA0BFA">
      <w:pPr>
        <w:autoSpaceDE w:val="0"/>
        <w:autoSpaceDN w:val="0"/>
        <w:adjustRightInd w:val="0"/>
        <w:ind w:firstLine="567"/>
        <w:jc w:val="both"/>
      </w:pPr>
      <w:r w:rsidRPr="006E5CA6">
        <w:t>12.3. Р</w:t>
      </w:r>
      <w:r w:rsidR="007E598D">
        <w:t>аботодатель размещает в течение семи</w:t>
      </w:r>
      <w:r w:rsidRPr="006E5CA6">
        <w:t xml:space="preserve">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CA0BFA" w:rsidRPr="00FE6015" w:rsidRDefault="00CA0BFA" w:rsidP="00CA0BFA">
      <w:pPr>
        <w:autoSpaceDE w:val="0"/>
        <w:autoSpaceDN w:val="0"/>
        <w:adjustRightInd w:val="0"/>
        <w:ind w:firstLine="567"/>
        <w:jc w:val="both"/>
      </w:pPr>
      <w:r w:rsidRPr="00FE6015">
        <w:t xml:space="preserve">Коллективный договор подписывается в трех экземплярах и хранится: по одному экземпляру у каждой из сторон коллективного договора, один – в органе по труду КУ </w:t>
      </w:r>
      <w:proofErr w:type="gramStart"/>
      <w:r w:rsidRPr="00FE6015">
        <w:t>ВО</w:t>
      </w:r>
      <w:proofErr w:type="gramEnd"/>
      <w:r w:rsidRPr="00FE6015">
        <w:t xml:space="preserve"> «Центр занятости населения Вологодской области».  Заверенная копия коллективного договора со всеми приложениями передается в Великоустюгскую районную организацию Общероссийского Профсоюза образования.</w:t>
      </w:r>
    </w:p>
    <w:p w:rsidR="008C7946" w:rsidRPr="006E5CA6" w:rsidRDefault="008C7946" w:rsidP="00310F9F">
      <w:pPr>
        <w:pStyle w:val="Default"/>
        <w:ind w:firstLine="709"/>
        <w:contextualSpacing/>
        <w:jc w:val="both"/>
        <w:rPr>
          <w:color w:val="auto"/>
        </w:rPr>
      </w:pPr>
    </w:p>
    <w:p w:rsidR="008C7946" w:rsidRPr="006E5CA6" w:rsidRDefault="008C7946" w:rsidP="00310F9F">
      <w:pPr>
        <w:pStyle w:val="Default"/>
        <w:ind w:firstLine="709"/>
        <w:contextualSpacing/>
        <w:jc w:val="both"/>
        <w:rPr>
          <w:color w:val="auto"/>
        </w:rPr>
      </w:pPr>
      <w:r w:rsidRPr="006E5CA6">
        <w:rPr>
          <w:color w:val="auto"/>
        </w:rPr>
        <w:t xml:space="preserve">12.4. Каждый принимаемый на работу в </w:t>
      </w:r>
      <w:r w:rsidRPr="006E5CA6">
        <w:rPr>
          <w:iCs/>
          <w:color w:val="auto"/>
        </w:rPr>
        <w:t>образовательную организацию</w:t>
      </w:r>
      <w:r w:rsidRPr="006E5CA6">
        <w:rPr>
          <w:color w:val="auto"/>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8C7946" w:rsidRPr="006E5CA6" w:rsidRDefault="008C7946" w:rsidP="00310F9F">
      <w:pPr>
        <w:pStyle w:val="Default"/>
        <w:ind w:firstLine="709"/>
        <w:contextualSpacing/>
        <w:jc w:val="both"/>
        <w:rPr>
          <w:color w:val="auto"/>
        </w:rPr>
      </w:pPr>
      <w:r w:rsidRPr="006E5CA6">
        <w:rPr>
          <w:color w:val="auto"/>
        </w:rPr>
        <w:t>12.5. Настоящий Коллективный договор вступает в силу с момента его подписания сторонами и действует в течение трех лет.</w:t>
      </w:r>
    </w:p>
    <w:p w:rsidR="008C7946" w:rsidRPr="006E5CA6" w:rsidRDefault="008C7946" w:rsidP="00310F9F">
      <w:pPr>
        <w:pStyle w:val="Default"/>
        <w:ind w:firstLine="709"/>
        <w:contextualSpacing/>
        <w:jc w:val="both"/>
        <w:rPr>
          <w:color w:val="auto"/>
        </w:rPr>
      </w:pPr>
      <w:r w:rsidRPr="006E5CA6">
        <w:rPr>
          <w:color w:val="auto"/>
        </w:rPr>
        <w:t>12.6. В течение срока действия Коллективного договора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Коллективного договора,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w:t>
      </w:r>
    </w:p>
    <w:p w:rsidR="008C7946" w:rsidRPr="006E5CA6" w:rsidRDefault="008C7946" w:rsidP="00310F9F">
      <w:pPr>
        <w:pStyle w:val="Default"/>
        <w:ind w:firstLine="709"/>
        <w:contextualSpacing/>
        <w:jc w:val="both"/>
        <w:rPr>
          <w:color w:val="auto"/>
        </w:rPr>
      </w:pPr>
      <w:r w:rsidRPr="006E5CA6">
        <w:rPr>
          <w:color w:val="auto"/>
        </w:rPr>
        <w:lastRenderedPageBreak/>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8C7946" w:rsidRPr="006E5CA6" w:rsidRDefault="008C7946" w:rsidP="00310F9F">
      <w:pPr>
        <w:ind w:firstLine="709"/>
        <w:contextualSpacing/>
        <w:jc w:val="both"/>
      </w:pPr>
      <w:r w:rsidRPr="006E5CA6">
        <w:t>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sidRPr="006E5CA6">
        <w:rPr>
          <w:rStyle w:val="aff2"/>
        </w:rPr>
        <w:footnoteReference w:id="56"/>
      </w:r>
      <w:r w:rsidRPr="006E5CA6">
        <w:t xml:space="preserve">. </w:t>
      </w:r>
    </w:p>
    <w:p w:rsidR="008C7946" w:rsidRPr="006E5CA6" w:rsidRDefault="008C7946" w:rsidP="00310F9F">
      <w:pPr>
        <w:ind w:firstLine="709"/>
        <w:contextualSpacing/>
        <w:jc w:val="both"/>
      </w:pPr>
      <w:r w:rsidRPr="006E5CA6">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8C7946" w:rsidRPr="006E5CA6" w:rsidRDefault="008C7946" w:rsidP="00310F9F">
      <w:pPr>
        <w:ind w:firstLine="709"/>
        <w:contextualSpacing/>
        <w:jc w:val="both"/>
      </w:pPr>
      <w:r w:rsidRPr="006E5CA6">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C7946" w:rsidRPr="006E5CA6" w:rsidRDefault="008C7946" w:rsidP="00310F9F">
      <w:pPr>
        <w:pStyle w:val="Default"/>
        <w:ind w:firstLine="709"/>
        <w:contextualSpacing/>
        <w:jc w:val="both"/>
        <w:rPr>
          <w:color w:val="auto"/>
        </w:rPr>
      </w:pPr>
      <w:r w:rsidRPr="006E5CA6">
        <w:rPr>
          <w:color w:val="auto"/>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8C7946" w:rsidRPr="006E5CA6" w:rsidRDefault="008C7946" w:rsidP="00310F9F">
      <w:pPr>
        <w:pStyle w:val="Default"/>
        <w:ind w:firstLine="709"/>
        <w:contextualSpacing/>
        <w:jc w:val="both"/>
        <w:rPr>
          <w:color w:val="auto"/>
        </w:rPr>
      </w:pPr>
      <w:r w:rsidRPr="006E5CA6">
        <w:rPr>
          <w:color w:val="auto"/>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8C7946" w:rsidRPr="006E5CA6" w:rsidRDefault="008C7946" w:rsidP="00310F9F">
      <w:pPr>
        <w:pStyle w:val="Default"/>
        <w:ind w:firstLine="709"/>
        <w:contextualSpacing/>
        <w:jc w:val="both"/>
        <w:rPr>
          <w:color w:val="auto"/>
        </w:rPr>
      </w:pPr>
      <w:r w:rsidRPr="006E5CA6">
        <w:rPr>
          <w:color w:val="auto"/>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8C7946" w:rsidRPr="006E5CA6" w:rsidRDefault="008C7946" w:rsidP="00310F9F">
      <w:pPr>
        <w:pStyle w:val="Default"/>
        <w:ind w:firstLine="709"/>
        <w:contextualSpacing/>
        <w:jc w:val="both"/>
        <w:rPr>
          <w:color w:val="auto"/>
        </w:rPr>
      </w:pPr>
      <w:r w:rsidRPr="006E5CA6">
        <w:rPr>
          <w:color w:val="auto"/>
        </w:rPr>
        <w:t>12.11. При ликвидации образовательной организации Коллективный договор сохраняет свое действие в течение всего срока проведения ликвидации.</w:t>
      </w:r>
    </w:p>
    <w:p w:rsidR="008C7946" w:rsidRPr="006E5CA6" w:rsidRDefault="008C7946" w:rsidP="00310F9F">
      <w:pPr>
        <w:pStyle w:val="Default"/>
        <w:ind w:firstLine="709"/>
        <w:contextualSpacing/>
        <w:jc w:val="both"/>
        <w:rPr>
          <w:color w:val="auto"/>
        </w:rPr>
      </w:pPr>
      <w:r w:rsidRPr="006E5CA6">
        <w:rPr>
          <w:color w:val="auto"/>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8C7946" w:rsidRPr="006E5CA6" w:rsidRDefault="008C7946" w:rsidP="00310F9F">
      <w:pPr>
        <w:pStyle w:val="Default"/>
        <w:ind w:firstLine="709"/>
        <w:contextualSpacing/>
        <w:jc w:val="both"/>
        <w:rPr>
          <w:color w:val="auto"/>
        </w:rPr>
      </w:pPr>
      <w:r w:rsidRPr="006E5CA6">
        <w:rPr>
          <w:color w:val="auto"/>
        </w:rPr>
        <w:t xml:space="preserve">12.13.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8C7946" w:rsidRPr="006E5CA6" w:rsidRDefault="001B56F6" w:rsidP="001B56F6">
      <w:pPr>
        <w:pStyle w:val="Default"/>
        <w:contextualSpacing/>
        <w:jc w:val="both"/>
        <w:rPr>
          <w:color w:val="auto"/>
        </w:rPr>
      </w:pPr>
      <w:r>
        <w:rPr>
          <w:color w:val="auto"/>
        </w:rPr>
        <w:t xml:space="preserve">           - </w:t>
      </w:r>
      <w:r w:rsidR="008C7946" w:rsidRPr="006E5CA6">
        <w:rPr>
          <w:color w:val="auto"/>
        </w:rPr>
        <w:t>приложение 1. Положение о комиссии по ведению коллективных переговоров, подготовке проекта, закл</w:t>
      </w:r>
      <w:r w:rsidR="00BD6DCB">
        <w:rPr>
          <w:color w:val="auto"/>
        </w:rPr>
        <w:t>ючению и организации контроля над</w:t>
      </w:r>
      <w:r w:rsidR="008C7946" w:rsidRPr="006E5CA6">
        <w:rPr>
          <w:color w:val="auto"/>
        </w:rPr>
        <w:t xml:space="preserve"> выполнением Коллективн</w:t>
      </w:r>
      <w:r w:rsidR="00A35A67">
        <w:rPr>
          <w:color w:val="auto"/>
        </w:rPr>
        <w:t>ого договора МБОУ «</w:t>
      </w:r>
      <w:proofErr w:type="spellStart"/>
      <w:r w:rsidR="00BD0B71">
        <w:rPr>
          <w:color w:val="auto"/>
        </w:rPr>
        <w:t>Сусоловская</w:t>
      </w:r>
      <w:proofErr w:type="spellEnd"/>
      <w:r w:rsidR="00BD0B71">
        <w:rPr>
          <w:color w:val="auto"/>
        </w:rPr>
        <w:t xml:space="preserve"> ООШ</w:t>
      </w:r>
      <w:r w:rsidR="008C7946" w:rsidRPr="006E5CA6">
        <w:rPr>
          <w:color w:val="auto"/>
        </w:rPr>
        <w:t>»;</w:t>
      </w:r>
    </w:p>
    <w:p w:rsidR="008C7946" w:rsidRPr="006E5CA6" w:rsidRDefault="007161D3" w:rsidP="007161D3">
      <w:pPr>
        <w:pStyle w:val="Default"/>
        <w:contextualSpacing/>
        <w:jc w:val="both"/>
        <w:rPr>
          <w:color w:val="auto"/>
        </w:rPr>
      </w:pPr>
      <w:r>
        <w:rPr>
          <w:rFonts w:eastAsia="SimSun"/>
          <w:color w:val="auto"/>
          <w:lang w:eastAsia="zh-CN"/>
        </w:rPr>
        <w:t xml:space="preserve">           </w:t>
      </w:r>
      <w:r w:rsidR="001B56F6">
        <w:rPr>
          <w:rFonts w:eastAsia="SimSun"/>
          <w:color w:val="auto"/>
          <w:lang w:eastAsia="zh-CN"/>
        </w:rPr>
        <w:t xml:space="preserve">- </w:t>
      </w:r>
      <w:r>
        <w:rPr>
          <w:rFonts w:eastAsia="SimSun"/>
          <w:color w:val="auto"/>
          <w:lang w:eastAsia="zh-CN"/>
        </w:rPr>
        <w:t>приложение 2. Положение о порядке</w:t>
      </w:r>
      <w:r w:rsidR="008C7946" w:rsidRPr="006E5CA6">
        <w:rPr>
          <w:rFonts w:eastAsia="SimSun"/>
          <w:color w:val="auto"/>
          <w:lang w:eastAsia="zh-CN"/>
        </w:rPr>
        <w:t xml:space="preserve"> учёта мотивированного мнения выборного органа профсоюзной организации и согласования с выборным органом профсоюзной организации;</w:t>
      </w:r>
    </w:p>
    <w:p w:rsidR="008C7946" w:rsidRPr="006E5CA6" w:rsidRDefault="001B56F6" w:rsidP="001B56F6">
      <w:pPr>
        <w:pStyle w:val="Default"/>
        <w:contextualSpacing/>
        <w:jc w:val="both"/>
        <w:rPr>
          <w:color w:val="auto"/>
        </w:rPr>
      </w:pPr>
      <w:r>
        <w:rPr>
          <w:color w:val="auto"/>
        </w:rPr>
        <w:t xml:space="preserve">           - </w:t>
      </w:r>
      <w:r w:rsidR="008C7946" w:rsidRPr="006E5CA6">
        <w:rPr>
          <w:color w:val="auto"/>
        </w:rPr>
        <w:t xml:space="preserve">приложение 3. Правила внутреннего трудового </w:t>
      </w:r>
      <w:r w:rsidR="00A35A67">
        <w:rPr>
          <w:color w:val="auto"/>
        </w:rPr>
        <w:t>распорядка в МБОУ «</w:t>
      </w:r>
      <w:proofErr w:type="spellStart"/>
      <w:r w:rsidR="00BD0B71">
        <w:rPr>
          <w:color w:val="auto"/>
        </w:rPr>
        <w:t>Сусоловская</w:t>
      </w:r>
      <w:proofErr w:type="spellEnd"/>
      <w:r w:rsidR="00BD0B71">
        <w:rPr>
          <w:color w:val="auto"/>
        </w:rPr>
        <w:t xml:space="preserve"> ООШ</w:t>
      </w:r>
      <w:r w:rsidR="008C7946" w:rsidRPr="006E5CA6">
        <w:rPr>
          <w:color w:val="auto"/>
        </w:rPr>
        <w:t>»;</w:t>
      </w:r>
    </w:p>
    <w:p w:rsidR="008C7946" w:rsidRPr="006E5CA6" w:rsidRDefault="001B56F6" w:rsidP="001B56F6">
      <w:pPr>
        <w:pStyle w:val="Default"/>
        <w:contextualSpacing/>
        <w:jc w:val="both"/>
        <w:rPr>
          <w:color w:val="auto"/>
        </w:rPr>
      </w:pPr>
      <w:r>
        <w:rPr>
          <w:color w:val="auto"/>
        </w:rPr>
        <w:t xml:space="preserve">           - </w:t>
      </w:r>
      <w:r w:rsidR="008C7946" w:rsidRPr="006E5CA6">
        <w:rPr>
          <w:color w:val="auto"/>
        </w:rPr>
        <w:t xml:space="preserve">приложение 4. </w:t>
      </w:r>
      <w:r w:rsidR="008C7946" w:rsidRPr="006E5CA6">
        <w:rPr>
          <w:color w:val="auto"/>
          <w:lang w:eastAsia="ar-SA"/>
        </w:rPr>
        <w:t>Положение о порядке и условиях предоставления педагогическим работникам длительного отпуска сроком до одного года</w:t>
      </w:r>
      <w:r w:rsidR="008C7946" w:rsidRPr="006E5CA6">
        <w:rPr>
          <w:color w:val="auto"/>
        </w:rPr>
        <w:t>;</w:t>
      </w:r>
      <w:r w:rsidR="008C7946" w:rsidRPr="006E5CA6">
        <w:rPr>
          <w:color w:val="auto"/>
        </w:rPr>
        <w:tab/>
      </w:r>
    </w:p>
    <w:p w:rsidR="008C7946" w:rsidRDefault="001B56F6" w:rsidP="00C1044C">
      <w:pPr>
        <w:pStyle w:val="Default"/>
        <w:contextualSpacing/>
        <w:jc w:val="both"/>
        <w:rPr>
          <w:color w:val="auto"/>
          <w:spacing w:val="-10"/>
        </w:rPr>
      </w:pPr>
      <w:r>
        <w:rPr>
          <w:color w:val="auto"/>
        </w:rPr>
        <w:t xml:space="preserve">           - </w:t>
      </w:r>
      <w:r w:rsidR="00E92ED0">
        <w:rPr>
          <w:color w:val="auto"/>
        </w:rPr>
        <w:t>приложение 5</w:t>
      </w:r>
      <w:r w:rsidR="008C7946" w:rsidRPr="006E5CA6">
        <w:rPr>
          <w:color w:val="auto"/>
        </w:rPr>
        <w:t xml:space="preserve">. Перечень профессий и должностей работников, которым выдаётся бесплатная спецодежда, </w:t>
      </w:r>
      <w:r w:rsidR="008C7946" w:rsidRPr="006E5CA6">
        <w:rPr>
          <w:color w:val="auto"/>
          <w:spacing w:val="3"/>
        </w:rPr>
        <w:t xml:space="preserve">средства </w:t>
      </w:r>
      <w:r w:rsidR="008C7946" w:rsidRPr="006E5CA6">
        <w:rPr>
          <w:color w:val="auto"/>
          <w:spacing w:val="2"/>
        </w:rPr>
        <w:t xml:space="preserve">индивидуальной защиты согласно отраслевым нормам работников учреждений </w:t>
      </w:r>
      <w:r w:rsidR="008C7946" w:rsidRPr="006E5CA6">
        <w:rPr>
          <w:color w:val="auto"/>
          <w:spacing w:val="-10"/>
        </w:rPr>
        <w:t>народного образования и нормы выдачи.</w:t>
      </w:r>
    </w:p>
    <w:p w:rsidR="00D12ABD" w:rsidRPr="00D12ABD" w:rsidRDefault="00D12ABD" w:rsidP="00D12ABD">
      <w:pPr>
        <w:keepNext/>
      </w:pPr>
      <w:r>
        <w:rPr>
          <w:spacing w:val="-10"/>
        </w:rPr>
        <w:t xml:space="preserve">            - приложение 6. </w:t>
      </w:r>
      <w:r w:rsidRPr="00D12ABD">
        <w:rPr>
          <w:rFonts w:eastAsia="SimSun"/>
        </w:rPr>
        <w:t>Перечень</w:t>
      </w:r>
      <w:r w:rsidRPr="00D12ABD">
        <w:t xml:space="preserve"> </w:t>
      </w:r>
      <w:r w:rsidRPr="00D12ABD">
        <w:rPr>
          <w:rFonts w:eastAsia="SimSun"/>
        </w:rPr>
        <w:t>профессий и должностей работников, занятых на работах,</w:t>
      </w:r>
    </w:p>
    <w:p w:rsidR="00D12ABD" w:rsidRDefault="00D12ABD" w:rsidP="00D12ABD">
      <w:pPr>
        <w:keepNext/>
        <w:rPr>
          <w:rFonts w:eastAsia="SimSun"/>
        </w:rPr>
      </w:pPr>
      <w:proofErr w:type="gramStart"/>
      <w:r w:rsidRPr="00D12ABD">
        <w:rPr>
          <w:rFonts w:eastAsia="SimSun"/>
        </w:rPr>
        <w:t>связанных</w:t>
      </w:r>
      <w:proofErr w:type="gramEnd"/>
      <w:r w:rsidRPr="00D12ABD">
        <w:rPr>
          <w:rFonts w:eastAsia="SimSun"/>
        </w:rPr>
        <w:t xml:space="preserve"> с загрязнениями, получающих бесплатно</w:t>
      </w:r>
      <w:r>
        <w:rPr>
          <w:rFonts w:eastAsia="SimSun"/>
        </w:rPr>
        <w:t xml:space="preserve"> </w:t>
      </w:r>
      <w:r w:rsidRPr="00D12ABD">
        <w:rPr>
          <w:rFonts w:eastAsia="SimSun"/>
        </w:rPr>
        <w:t>смывающие и обезвреживающие средства</w:t>
      </w:r>
      <w:r>
        <w:rPr>
          <w:rFonts w:eastAsia="SimSun"/>
        </w:rPr>
        <w:t>.</w:t>
      </w:r>
    </w:p>
    <w:p w:rsidR="00D12ABD" w:rsidRPr="00D12ABD" w:rsidRDefault="00D12ABD" w:rsidP="00D12ABD">
      <w:pPr>
        <w:autoSpaceDE w:val="0"/>
        <w:autoSpaceDN w:val="0"/>
        <w:adjustRightInd w:val="0"/>
      </w:pPr>
      <w:r>
        <w:t xml:space="preserve">         - приложение 7.</w:t>
      </w:r>
      <w:r w:rsidRPr="00D12ABD">
        <w:rPr>
          <w:rFonts w:eastAsia="Calibri"/>
          <w:b/>
          <w:bCs/>
          <w:lang w:eastAsia="en-US"/>
        </w:rPr>
        <w:t xml:space="preserve"> </w:t>
      </w:r>
      <w:r w:rsidRPr="00D12ABD">
        <w:rPr>
          <w:rFonts w:eastAsia="Calibri"/>
          <w:bCs/>
          <w:lang w:eastAsia="en-US"/>
        </w:rPr>
        <w:t>Программа «Нулевой травматизм»</w:t>
      </w:r>
      <w:r>
        <w:rPr>
          <w:rFonts w:eastAsia="Calibri"/>
          <w:bCs/>
          <w:lang w:eastAsia="en-US"/>
        </w:rPr>
        <w:t xml:space="preserve">   </w:t>
      </w:r>
      <w:r w:rsidRPr="00D12ABD">
        <w:t>муниципального бюджетного общеобразовательного учреждения</w:t>
      </w:r>
      <w:r>
        <w:t xml:space="preserve">  «</w:t>
      </w:r>
      <w:proofErr w:type="spellStart"/>
      <w:r w:rsidR="00BD0B71">
        <w:t>Сусоловская</w:t>
      </w:r>
      <w:proofErr w:type="spellEnd"/>
      <w:r>
        <w:t xml:space="preserve"> основная </w:t>
      </w:r>
      <w:r w:rsidRPr="00D12ABD">
        <w:t>общеобразовательная школа»</w:t>
      </w:r>
    </w:p>
    <w:p w:rsidR="00D12ABD" w:rsidRPr="004E4402" w:rsidRDefault="00D12ABD" w:rsidP="00C1044C">
      <w:pPr>
        <w:pStyle w:val="Default"/>
        <w:contextualSpacing/>
        <w:jc w:val="both"/>
        <w:rPr>
          <w:color w:val="000000" w:themeColor="text1"/>
        </w:rPr>
      </w:pPr>
    </w:p>
    <w:p w:rsidR="006C1C0E" w:rsidRPr="004E4402" w:rsidRDefault="006C1C0E" w:rsidP="006C1C0E">
      <w:pPr>
        <w:keepNext/>
        <w:tabs>
          <w:tab w:val="left" w:pos="2268"/>
        </w:tabs>
        <w:jc w:val="both"/>
        <w:rPr>
          <w:color w:val="000000" w:themeColor="text1"/>
          <w:szCs w:val="28"/>
        </w:rPr>
      </w:pPr>
      <w:r w:rsidRPr="004E4402">
        <w:rPr>
          <w:color w:val="000000" w:themeColor="text1"/>
          <w:sz w:val="22"/>
        </w:rPr>
        <w:t xml:space="preserve">        </w:t>
      </w:r>
      <w:r w:rsidR="00C1044C" w:rsidRPr="004E4402">
        <w:rPr>
          <w:color w:val="000000" w:themeColor="text1"/>
          <w:sz w:val="22"/>
        </w:rPr>
        <w:t xml:space="preserve"> </w:t>
      </w:r>
      <w:r w:rsidRPr="004E4402">
        <w:rPr>
          <w:rFonts w:eastAsia="SimSun" w:cs="Mangal"/>
          <w:color w:val="000000" w:themeColor="text1"/>
          <w:szCs w:val="28"/>
          <w:lang w:bidi="hi-IN"/>
        </w:rPr>
        <w:t xml:space="preserve">Перечень </w:t>
      </w:r>
      <w:r w:rsidRPr="004E4402">
        <w:rPr>
          <w:color w:val="000000" w:themeColor="text1"/>
          <w:szCs w:val="28"/>
        </w:rPr>
        <w:t xml:space="preserve">должностей работников учреждения  с ненормированным рабочим днем  </w:t>
      </w:r>
    </w:p>
    <w:p w:rsidR="006C1C0E" w:rsidRPr="004E4402" w:rsidRDefault="006C1C0E" w:rsidP="006C1C0E">
      <w:pPr>
        <w:tabs>
          <w:tab w:val="left" w:pos="2268"/>
        </w:tabs>
        <w:jc w:val="both"/>
        <w:rPr>
          <w:rFonts w:eastAsia="SimSun" w:cs="Mangal"/>
          <w:bCs/>
          <w:caps/>
          <w:color w:val="000000" w:themeColor="text1"/>
          <w:szCs w:val="28"/>
          <w:lang w:bidi="hi-IN"/>
        </w:rPr>
      </w:pPr>
      <w:r w:rsidRPr="004E4402">
        <w:rPr>
          <w:color w:val="000000" w:themeColor="text1"/>
          <w:szCs w:val="28"/>
        </w:rPr>
        <w:t xml:space="preserve"> и продолжительность ежегодного дополнительного оплачиваемого отпуска работников с ненормированным рабочим днем</w:t>
      </w:r>
      <w:r w:rsidRPr="004E4402">
        <w:rPr>
          <w:rFonts w:eastAsia="SimSun" w:cs="Mangal"/>
          <w:bCs/>
          <w:caps/>
          <w:color w:val="000000" w:themeColor="text1"/>
          <w:szCs w:val="28"/>
          <w:lang w:bidi="hi-IN"/>
        </w:rPr>
        <w:t xml:space="preserve"> </w:t>
      </w:r>
    </w:p>
    <w:p w:rsidR="006C1C0E" w:rsidRPr="006C1C0E" w:rsidRDefault="006C1C0E" w:rsidP="006C1C0E">
      <w:pPr>
        <w:tabs>
          <w:tab w:val="left" w:pos="2268"/>
        </w:tabs>
        <w:jc w:val="both"/>
        <w:rPr>
          <w:rFonts w:eastAsia="SimSun" w:cs="Mangal"/>
          <w:i/>
          <w:color w:val="1F497D" w:themeColor="text2"/>
          <w:szCs w:val="28"/>
          <w:lang w:bidi="hi-IN"/>
        </w:rPr>
      </w:pPr>
    </w:p>
    <w:p w:rsidR="008C7946" w:rsidRPr="00D12ABD" w:rsidRDefault="00C1044C" w:rsidP="00C1044C">
      <w:pPr>
        <w:jc w:val="both"/>
      </w:pPr>
      <w:r w:rsidRPr="00D12ABD">
        <w:t xml:space="preserve">                </w:t>
      </w:r>
    </w:p>
    <w:tbl>
      <w:tblPr>
        <w:tblW w:w="0" w:type="auto"/>
        <w:tblLayout w:type="fixed"/>
        <w:tblLook w:val="0000" w:firstRow="0" w:lastRow="0" w:firstColumn="0" w:lastColumn="0" w:noHBand="0" w:noVBand="0"/>
      </w:tblPr>
      <w:tblGrid>
        <w:gridCol w:w="4669"/>
        <w:gridCol w:w="4669"/>
      </w:tblGrid>
      <w:tr w:rsidR="008C7946" w:rsidRPr="006E5CA6" w:rsidTr="00F22605">
        <w:trPr>
          <w:trHeight w:val="718"/>
        </w:trPr>
        <w:tc>
          <w:tcPr>
            <w:tcW w:w="4669" w:type="dxa"/>
          </w:tcPr>
          <w:p w:rsidR="008C7946" w:rsidRPr="006E5CA6" w:rsidRDefault="008C7946" w:rsidP="00C1044C">
            <w:pPr>
              <w:pStyle w:val="Default"/>
              <w:ind w:firstLine="709"/>
              <w:contextualSpacing/>
              <w:rPr>
                <w:color w:val="auto"/>
              </w:rPr>
            </w:pPr>
            <w:r w:rsidRPr="006E5CA6">
              <w:rPr>
                <w:b/>
                <w:bCs/>
                <w:color w:val="auto"/>
              </w:rPr>
              <w:t xml:space="preserve">От работодателя: </w:t>
            </w:r>
          </w:p>
          <w:p w:rsidR="008C7946" w:rsidRPr="006E5CA6" w:rsidRDefault="008C7946" w:rsidP="00C1044C">
            <w:pPr>
              <w:pStyle w:val="Default"/>
              <w:ind w:firstLine="284"/>
              <w:contextualSpacing/>
              <w:rPr>
                <w:color w:val="auto"/>
              </w:rPr>
            </w:pPr>
            <w:r w:rsidRPr="006E5CA6">
              <w:rPr>
                <w:color w:val="auto"/>
              </w:rPr>
              <w:t>Руководитель образовательной организации</w:t>
            </w:r>
          </w:p>
          <w:p w:rsidR="00A35A67" w:rsidRPr="006E5CA6" w:rsidRDefault="00A35A67" w:rsidP="00A35A67">
            <w:pPr>
              <w:pStyle w:val="Default"/>
              <w:contextualSpacing/>
              <w:rPr>
                <w:color w:val="auto"/>
              </w:rPr>
            </w:pPr>
            <w:r>
              <w:rPr>
                <w:color w:val="auto"/>
              </w:rPr>
              <w:t xml:space="preserve">____________      </w:t>
            </w:r>
            <w:proofErr w:type="spellStart"/>
            <w:r w:rsidR="00A57647">
              <w:rPr>
                <w:color w:val="auto"/>
              </w:rPr>
              <w:t>Н.В.Ворошнина</w:t>
            </w:r>
            <w:proofErr w:type="spellEnd"/>
            <w:r w:rsidRPr="006E5CA6">
              <w:rPr>
                <w:color w:val="auto"/>
              </w:rPr>
              <w:t xml:space="preserve">        </w:t>
            </w:r>
          </w:p>
          <w:p w:rsidR="008C7946" w:rsidRPr="006E5CA6" w:rsidRDefault="008C7946" w:rsidP="00A35A67">
            <w:pPr>
              <w:pStyle w:val="Default"/>
              <w:contextualSpacing/>
              <w:rPr>
                <w:color w:val="auto"/>
              </w:rPr>
            </w:pPr>
            <w:r w:rsidRPr="006E5CA6">
              <w:rPr>
                <w:color w:val="auto"/>
              </w:rPr>
              <w:t>(подпись)</w:t>
            </w:r>
          </w:p>
          <w:p w:rsidR="008C7946" w:rsidRPr="006E5CA6" w:rsidRDefault="008C7946" w:rsidP="00C1044C">
            <w:pPr>
              <w:pStyle w:val="Default"/>
              <w:contextualSpacing/>
              <w:jc w:val="center"/>
              <w:rPr>
                <w:color w:val="auto"/>
              </w:rPr>
            </w:pPr>
          </w:p>
          <w:p w:rsidR="008C7946" w:rsidRPr="006E5CA6" w:rsidRDefault="008C7946" w:rsidP="00C1044C">
            <w:pPr>
              <w:pStyle w:val="Default"/>
              <w:contextualSpacing/>
              <w:rPr>
                <w:color w:val="auto"/>
              </w:rPr>
            </w:pPr>
            <w:r w:rsidRPr="006E5CA6">
              <w:rPr>
                <w:color w:val="auto"/>
              </w:rPr>
              <w:t xml:space="preserve">                     </w:t>
            </w:r>
          </w:p>
          <w:p w:rsidR="008C7946" w:rsidRPr="006E5CA6" w:rsidRDefault="008C7946" w:rsidP="00FE6015">
            <w:pPr>
              <w:pStyle w:val="Default"/>
              <w:contextualSpacing/>
              <w:rPr>
                <w:color w:val="auto"/>
              </w:rPr>
            </w:pPr>
            <w:r w:rsidRPr="006E5CA6">
              <w:rPr>
                <w:color w:val="auto"/>
              </w:rPr>
              <w:t xml:space="preserve"> </w:t>
            </w:r>
          </w:p>
        </w:tc>
        <w:tc>
          <w:tcPr>
            <w:tcW w:w="4669" w:type="dxa"/>
          </w:tcPr>
          <w:p w:rsidR="008C7946" w:rsidRPr="006E5CA6" w:rsidRDefault="008C7946" w:rsidP="00C1044C">
            <w:pPr>
              <w:pStyle w:val="Default"/>
              <w:ind w:firstLine="709"/>
              <w:contextualSpacing/>
              <w:rPr>
                <w:color w:val="auto"/>
              </w:rPr>
            </w:pPr>
            <w:r w:rsidRPr="006E5CA6">
              <w:rPr>
                <w:b/>
                <w:bCs/>
                <w:color w:val="auto"/>
              </w:rPr>
              <w:t xml:space="preserve">От работников: </w:t>
            </w:r>
          </w:p>
          <w:p w:rsidR="008C7946" w:rsidRPr="006E5CA6" w:rsidRDefault="008C7946" w:rsidP="00C1044C">
            <w:pPr>
              <w:pStyle w:val="Default"/>
              <w:ind w:firstLine="709"/>
              <w:contextualSpacing/>
              <w:rPr>
                <w:color w:val="auto"/>
              </w:rPr>
            </w:pPr>
            <w:r w:rsidRPr="006E5CA6">
              <w:rPr>
                <w:color w:val="auto"/>
              </w:rPr>
              <w:t xml:space="preserve">Председатель первичной профсоюзной организации </w:t>
            </w:r>
          </w:p>
          <w:p w:rsidR="008C7946" w:rsidRPr="006E5CA6" w:rsidRDefault="00A35A67" w:rsidP="00C1044C">
            <w:pPr>
              <w:pStyle w:val="Default"/>
              <w:contextualSpacing/>
              <w:rPr>
                <w:color w:val="auto"/>
              </w:rPr>
            </w:pPr>
            <w:r>
              <w:rPr>
                <w:color w:val="auto"/>
              </w:rPr>
              <w:t>_____________</w:t>
            </w:r>
            <w:r w:rsidR="008C7946" w:rsidRPr="006E5CA6">
              <w:rPr>
                <w:color w:val="auto"/>
              </w:rPr>
              <w:t xml:space="preserve">     </w:t>
            </w:r>
            <w:proofErr w:type="spellStart"/>
            <w:r w:rsidR="00A57647">
              <w:rPr>
                <w:color w:val="auto"/>
              </w:rPr>
              <w:t>У.А.Вершинина</w:t>
            </w:r>
            <w:proofErr w:type="spellEnd"/>
          </w:p>
          <w:p w:rsidR="008C7946" w:rsidRPr="006E5CA6" w:rsidRDefault="008C7946" w:rsidP="00A35A67">
            <w:pPr>
              <w:pStyle w:val="Default"/>
              <w:contextualSpacing/>
              <w:rPr>
                <w:color w:val="auto"/>
              </w:rPr>
            </w:pPr>
            <w:r w:rsidRPr="006E5CA6">
              <w:rPr>
                <w:color w:val="auto"/>
              </w:rPr>
              <w:t>(подпись)</w:t>
            </w:r>
          </w:p>
          <w:p w:rsidR="008C7946" w:rsidRPr="006E5CA6" w:rsidRDefault="00A35A67" w:rsidP="00C1044C">
            <w:pPr>
              <w:pStyle w:val="Default"/>
              <w:ind w:firstLine="709"/>
              <w:contextualSpacing/>
              <w:rPr>
                <w:color w:val="auto"/>
              </w:rPr>
            </w:pPr>
            <w:r>
              <w:rPr>
                <w:color w:val="auto"/>
              </w:rPr>
              <w:t xml:space="preserve">                           </w:t>
            </w:r>
          </w:p>
          <w:p w:rsidR="008C7946" w:rsidRPr="006E5CA6" w:rsidRDefault="008C7946" w:rsidP="00C1044C">
            <w:pPr>
              <w:pStyle w:val="Default"/>
              <w:contextualSpacing/>
              <w:rPr>
                <w:color w:val="auto"/>
              </w:rPr>
            </w:pPr>
          </w:p>
          <w:p w:rsidR="008C7946" w:rsidRPr="00CA0BFA" w:rsidRDefault="008C7946" w:rsidP="00C1044C">
            <w:pPr>
              <w:pStyle w:val="Default"/>
              <w:contextualSpacing/>
              <w:rPr>
                <w:color w:val="FF0000"/>
              </w:rPr>
            </w:pPr>
          </w:p>
          <w:p w:rsidR="00A35A67" w:rsidRDefault="00A35A67" w:rsidP="00C1044C">
            <w:pPr>
              <w:pStyle w:val="Default"/>
              <w:contextualSpacing/>
              <w:rPr>
                <w:color w:val="auto"/>
              </w:rPr>
            </w:pPr>
          </w:p>
          <w:p w:rsidR="00FC2996" w:rsidRDefault="00FC2996" w:rsidP="00C1044C">
            <w:pPr>
              <w:pStyle w:val="Default"/>
              <w:contextualSpacing/>
              <w:rPr>
                <w:color w:val="auto"/>
              </w:rPr>
            </w:pPr>
          </w:p>
          <w:p w:rsidR="00FC2996" w:rsidRDefault="00FC2996" w:rsidP="00C1044C">
            <w:pPr>
              <w:pStyle w:val="Default"/>
              <w:contextualSpacing/>
              <w:rPr>
                <w:color w:val="auto"/>
              </w:rPr>
            </w:pPr>
          </w:p>
          <w:p w:rsidR="00FC2996" w:rsidRDefault="00FC2996" w:rsidP="00C1044C">
            <w:pPr>
              <w:pStyle w:val="Default"/>
              <w:contextualSpacing/>
              <w:rPr>
                <w:color w:val="auto"/>
              </w:rPr>
            </w:pPr>
          </w:p>
          <w:p w:rsidR="00FC2996" w:rsidRDefault="00FC2996" w:rsidP="00C1044C">
            <w:pPr>
              <w:pStyle w:val="Default"/>
              <w:contextualSpacing/>
              <w:rPr>
                <w:color w:val="auto"/>
              </w:rPr>
            </w:pPr>
          </w:p>
          <w:p w:rsidR="00FC2996" w:rsidRDefault="00FC2996" w:rsidP="00C1044C">
            <w:pPr>
              <w:pStyle w:val="Default"/>
              <w:contextualSpacing/>
              <w:rPr>
                <w:color w:val="auto"/>
              </w:rPr>
            </w:pPr>
          </w:p>
          <w:p w:rsidR="00A35A67" w:rsidRPr="006E5CA6" w:rsidRDefault="00A35A67" w:rsidP="00C1044C">
            <w:pPr>
              <w:pStyle w:val="Default"/>
              <w:contextualSpacing/>
              <w:rPr>
                <w:color w:val="auto"/>
              </w:rPr>
            </w:pPr>
          </w:p>
        </w:tc>
      </w:tr>
    </w:tbl>
    <w:p w:rsidR="00F22605" w:rsidRDefault="00BF0F57" w:rsidP="00BF0F57">
      <w:pPr>
        <w:jc w:val="center"/>
        <w:rPr>
          <w:b/>
        </w:rPr>
      </w:pPr>
      <w:r>
        <w:rPr>
          <w:b/>
        </w:rPr>
        <w:t xml:space="preserve">                                  </w:t>
      </w:r>
    </w:p>
    <w:p w:rsidR="00F22605" w:rsidRDefault="00F22605" w:rsidP="00BF0F57">
      <w:pPr>
        <w:jc w:val="center"/>
        <w:rPr>
          <w:b/>
        </w:rPr>
      </w:pPr>
    </w:p>
    <w:p w:rsidR="00F22605" w:rsidRDefault="00F22605" w:rsidP="00BF0F57">
      <w:pPr>
        <w:jc w:val="center"/>
        <w:rPr>
          <w:b/>
        </w:rPr>
      </w:pPr>
    </w:p>
    <w:p w:rsidR="00F22605" w:rsidRDefault="00F22605" w:rsidP="00BF0F57">
      <w:pPr>
        <w:jc w:val="center"/>
        <w:rPr>
          <w:b/>
        </w:rPr>
      </w:pPr>
    </w:p>
    <w:p w:rsidR="00F22605" w:rsidRDefault="00F22605" w:rsidP="00BF0F57">
      <w:pPr>
        <w:jc w:val="center"/>
        <w:rPr>
          <w:b/>
        </w:rPr>
      </w:pPr>
    </w:p>
    <w:p w:rsidR="00F22605" w:rsidRDefault="00F22605" w:rsidP="00BF0F57">
      <w:pPr>
        <w:jc w:val="center"/>
        <w:rPr>
          <w:b/>
        </w:rPr>
      </w:pPr>
    </w:p>
    <w:p w:rsidR="00F22605" w:rsidRDefault="00F22605" w:rsidP="00BF0F57">
      <w:pPr>
        <w:jc w:val="center"/>
        <w:rPr>
          <w:b/>
        </w:rPr>
      </w:pPr>
    </w:p>
    <w:p w:rsidR="00F22605" w:rsidRDefault="00F22605" w:rsidP="00BF0F57">
      <w:pPr>
        <w:jc w:val="center"/>
        <w:rPr>
          <w:b/>
        </w:rPr>
      </w:pPr>
    </w:p>
    <w:p w:rsidR="00F22605" w:rsidRDefault="00F22605" w:rsidP="00BF0F57">
      <w:pPr>
        <w:jc w:val="center"/>
        <w:rPr>
          <w:b/>
        </w:rPr>
      </w:pPr>
    </w:p>
    <w:p w:rsidR="00F22605" w:rsidRDefault="00F22605" w:rsidP="00BF0F57">
      <w:pPr>
        <w:jc w:val="center"/>
        <w:rPr>
          <w:b/>
        </w:rPr>
      </w:pPr>
    </w:p>
    <w:p w:rsidR="00F22605" w:rsidRDefault="00F22605" w:rsidP="00BF0F57">
      <w:pPr>
        <w:jc w:val="center"/>
        <w:rPr>
          <w:b/>
        </w:rPr>
      </w:pPr>
    </w:p>
    <w:p w:rsidR="00F22605" w:rsidRDefault="00F22605" w:rsidP="00BF0F57">
      <w:pPr>
        <w:jc w:val="center"/>
        <w:rPr>
          <w:b/>
        </w:rPr>
      </w:pPr>
    </w:p>
    <w:p w:rsidR="00F22605" w:rsidRDefault="00F22605" w:rsidP="00BF0F57">
      <w:pPr>
        <w:jc w:val="center"/>
        <w:rPr>
          <w:b/>
        </w:rPr>
      </w:pPr>
    </w:p>
    <w:p w:rsidR="00F22605" w:rsidRDefault="00F22605" w:rsidP="00BF0F57">
      <w:pPr>
        <w:jc w:val="center"/>
        <w:rPr>
          <w:b/>
        </w:rPr>
      </w:pPr>
    </w:p>
    <w:p w:rsidR="00F22605" w:rsidRDefault="00F22605" w:rsidP="00BF0F57">
      <w:pPr>
        <w:jc w:val="center"/>
        <w:rPr>
          <w:b/>
        </w:rPr>
      </w:pPr>
    </w:p>
    <w:p w:rsidR="00F22605" w:rsidRDefault="00F22605" w:rsidP="00BF0F57">
      <w:pPr>
        <w:jc w:val="center"/>
        <w:rPr>
          <w:b/>
        </w:rPr>
      </w:pPr>
    </w:p>
    <w:p w:rsidR="00F22605" w:rsidRDefault="00F22605" w:rsidP="00BF0F57">
      <w:pPr>
        <w:jc w:val="center"/>
        <w:rPr>
          <w:b/>
        </w:rPr>
      </w:pPr>
    </w:p>
    <w:p w:rsidR="0079143C" w:rsidRDefault="00F22605" w:rsidP="00BF0F57">
      <w:pPr>
        <w:jc w:val="center"/>
        <w:rPr>
          <w:b/>
        </w:rPr>
      </w:pPr>
      <w:r>
        <w:rPr>
          <w:b/>
        </w:rPr>
        <w:t xml:space="preserve">                                  </w:t>
      </w:r>
      <w:r w:rsidR="00BF0F57">
        <w:rPr>
          <w:b/>
        </w:rPr>
        <w:t xml:space="preserve">  </w:t>
      </w:r>
    </w:p>
    <w:p w:rsidR="0079143C" w:rsidRDefault="0079143C" w:rsidP="00BF0F57">
      <w:pPr>
        <w:jc w:val="center"/>
        <w:rPr>
          <w:b/>
        </w:rPr>
      </w:pPr>
    </w:p>
    <w:p w:rsidR="0079143C" w:rsidRDefault="0079143C" w:rsidP="00BF0F57">
      <w:pPr>
        <w:jc w:val="center"/>
        <w:rPr>
          <w:b/>
        </w:rPr>
      </w:pPr>
    </w:p>
    <w:p w:rsidR="00A43748" w:rsidRDefault="0079143C" w:rsidP="00BF0F57">
      <w:pPr>
        <w:jc w:val="center"/>
        <w:rPr>
          <w:b/>
        </w:rPr>
      </w:pPr>
      <w:r>
        <w:rPr>
          <w:b/>
        </w:rPr>
        <w:t xml:space="preserve">                        </w:t>
      </w:r>
    </w:p>
    <w:p w:rsidR="00A43748" w:rsidRDefault="00A43748" w:rsidP="00BF0F57">
      <w:pPr>
        <w:jc w:val="center"/>
        <w:rPr>
          <w:b/>
        </w:rPr>
      </w:pPr>
    </w:p>
    <w:p w:rsidR="00A43748" w:rsidRDefault="00A43748" w:rsidP="00BF0F57">
      <w:pPr>
        <w:jc w:val="center"/>
        <w:rPr>
          <w:b/>
        </w:rPr>
      </w:pPr>
    </w:p>
    <w:p w:rsidR="00A43748" w:rsidRDefault="00A43748" w:rsidP="00BF0F57">
      <w:pPr>
        <w:jc w:val="center"/>
        <w:rPr>
          <w:b/>
        </w:rPr>
      </w:pPr>
    </w:p>
    <w:p w:rsidR="00A43748" w:rsidRDefault="00A43748" w:rsidP="00BF0F57">
      <w:pPr>
        <w:jc w:val="center"/>
        <w:rPr>
          <w:b/>
        </w:rPr>
      </w:pPr>
    </w:p>
    <w:p w:rsidR="00A43748" w:rsidRDefault="00A43748" w:rsidP="00BF0F57">
      <w:pPr>
        <w:jc w:val="center"/>
        <w:rPr>
          <w:b/>
        </w:rPr>
      </w:pPr>
    </w:p>
    <w:p w:rsidR="00A43748" w:rsidRDefault="00A43748" w:rsidP="00BF0F57">
      <w:pPr>
        <w:jc w:val="center"/>
        <w:rPr>
          <w:b/>
        </w:rPr>
      </w:pPr>
    </w:p>
    <w:p w:rsidR="00A43748" w:rsidRDefault="00A43748" w:rsidP="00BF0F57">
      <w:pPr>
        <w:jc w:val="center"/>
        <w:rPr>
          <w:b/>
        </w:rPr>
      </w:pPr>
    </w:p>
    <w:p w:rsidR="00A43748" w:rsidRDefault="00A43748" w:rsidP="00BF0F57">
      <w:pPr>
        <w:jc w:val="center"/>
        <w:rPr>
          <w:b/>
        </w:rPr>
      </w:pPr>
    </w:p>
    <w:p w:rsidR="00A43748" w:rsidRDefault="00A43748" w:rsidP="00BF0F57">
      <w:pPr>
        <w:jc w:val="center"/>
        <w:rPr>
          <w:b/>
        </w:rPr>
      </w:pPr>
    </w:p>
    <w:p w:rsidR="00A43748" w:rsidRDefault="00A43748" w:rsidP="00BF0F57">
      <w:pPr>
        <w:jc w:val="center"/>
        <w:rPr>
          <w:b/>
        </w:rPr>
      </w:pPr>
    </w:p>
    <w:p w:rsidR="00A43748" w:rsidRDefault="00A43748" w:rsidP="00BF0F57">
      <w:pPr>
        <w:jc w:val="center"/>
        <w:rPr>
          <w:b/>
        </w:rPr>
      </w:pPr>
    </w:p>
    <w:p w:rsidR="00BF0F57" w:rsidRPr="00AF7A40" w:rsidRDefault="0079143C" w:rsidP="00BF0F57">
      <w:pPr>
        <w:jc w:val="center"/>
        <w:rPr>
          <w:b/>
        </w:rPr>
      </w:pPr>
      <w:r>
        <w:rPr>
          <w:b/>
        </w:rPr>
        <w:t xml:space="preserve">  </w:t>
      </w:r>
      <w:r w:rsidR="004E4402">
        <w:rPr>
          <w:b/>
        </w:rPr>
        <w:t xml:space="preserve">                            </w:t>
      </w:r>
      <w:r>
        <w:rPr>
          <w:b/>
        </w:rPr>
        <w:t xml:space="preserve">  </w:t>
      </w:r>
      <w:r w:rsidR="00BF0F57">
        <w:rPr>
          <w:b/>
        </w:rPr>
        <w:t>Приложение 1</w:t>
      </w:r>
    </w:p>
    <w:p w:rsidR="00BF0F57" w:rsidRDefault="00BF0F57" w:rsidP="00BF0F57">
      <w:pPr>
        <w:ind w:left="4956"/>
      </w:pPr>
      <w:r>
        <w:t xml:space="preserve">к коллективному договору </w:t>
      </w:r>
    </w:p>
    <w:p w:rsidR="00BF0F57" w:rsidRDefault="00BF0F57" w:rsidP="00BF0F57">
      <w:pPr>
        <w:ind w:left="4956"/>
      </w:pPr>
      <w:r>
        <w:t>муниципального бюджетного общеобразовательного учреждения «</w:t>
      </w:r>
      <w:proofErr w:type="spellStart"/>
      <w:r w:rsidR="00A57647">
        <w:t>Сусоловская</w:t>
      </w:r>
      <w:proofErr w:type="spellEnd"/>
      <w:r>
        <w:t xml:space="preserve"> основная общеобразовательная школа» Великоустюгского муниципального </w:t>
      </w:r>
      <w:r w:rsidR="00F22605">
        <w:t xml:space="preserve"> </w:t>
      </w:r>
      <w:r w:rsidR="00F22605" w:rsidRPr="00FE6015">
        <w:t>округа</w:t>
      </w:r>
      <w:r>
        <w:t xml:space="preserve"> Вологодской области на 202</w:t>
      </w:r>
      <w:r w:rsidR="00C65AA9">
        <w:t>3</w:t>
      </w:r>
      <w:r>
        <w:t>-202</w:t>
      </w:r>
      <w:r w:rsidR="00FC2996">
        <w:t>6</w:t>
      </w:r>
      <w:r>
        <w:t xml:space="preserve"> гг.</w:t>
      </w:r>
    </w:p>
    <w:p w:rsidR="009243B6" w:rsidRPr="009243B6" w:rsidRDefault="009243B6" w:rsidP="00BF0F57">
      <w:pPr>
        <w:jc w:val="right"/>
      </w:pPr>
    </w:p>
    <w:p w:rsidR="009243B6" w:rsidRPr="009243B6" w:rsidRDefault="009243B6" w:rsidP="009243B6">
      <w:r w:rsidRPr="009243B6">
        <w:t xml:space="preserve">          </w:t>
      </w:r>
    </w:p>
    <w:p w:rsidR="009243B6" w:rsidRPr="009243B6" w:rsidRDefault="009243B6" w:rsidP="009243B6">
      <w:pPr>
        <w:tabs>
          <w:tab w:val="left" w:pos="5812"/>
        </w:tabs>
        <w:jc w:val="center"/>
        <w:rPr>
          <w:rFonts w:cs="Tahoma"/>
          <w:sz w:val="28"/>
          <w:szCs w:val="20"/>
        </w:rPr>
      </w:pPr>
    </w:p>
    <w:p w:rsidR="009243B6" w:rsidRPr="009243B6" w:rsidRDefault="009243B6" w:rsidP="009243B6">
      <w:pPr>
        <w:jc w:val="center"/>
        <w:rPr>
          <w:b/>
        </w:rPr>
      </w:pPr>
      <w:r w:rsidRPr="009243B6">
        <w:rPr>
          <w:b/>
        </w:rPr>
        <w:t>Положение о комиссии</w:t>
      </w:r>
    </w:p>
    <w:p w:rsidR="009243B6" w:rsidRPr="009243B6" w:rsidRDefault="009243B6" w:rsidP="009243B6">
      <w:pPr>
        <w:jc w:val="center"/>
        <w:rPr>
          <w:b/>
        </w:rPr>
      </w:pPr>
      <w:r w:rsidRPr="009243B6">
        <w:rPr>
          <w:b/>
        </w:rPr>
        <w:t xml:space="preserve">по ведению коллективных переговоров, подготовке проекта, заключению и организации контроля над выполнением коллективного договора </w:t>
      </w:r>
    </w:p>
    <w:p w:rsidR="009243B6" w:rsidRPr="009243B6" w:rsidRDefault="009243B6" w:rsidP="009243B6">
      <w:pPr>
        <w:jc w:val="center"/>
        <w:rPr>
          <w:b/>
          <w:bCs/>
        </w:rPr>
      </w:pPr>
      <w:r w:rsidRPr="009243B6">
        <w:rPr>
          <w:b/>
        </w:rPr>
        <w:t>муниципального бюджетного общеобразовательного учреждения</w:t>
      </w:r>
      <w:r w:rsidRPr="009243B6">
        <w:rPr>
          <w:b/>
          <w:bCs/>
        </w:rPr>
        <w:t xml:space="preserve"> </w:t>
      </w:r>
    </w:p>
    <w:p w:rsidR="009243B6" w:rsidRPr="009243B6" w:rsidRDefault="00A35A67" w:rsidP="009243B6">
      <w:pPr>
        <w:jc w:val="center"/>
        <w:rPr>
          <w:b/>
        </w:rPr>
      </w:pPr>
      <w:r>
        <w:rPr>
          <w:b/>
        </w:rPr>
        <w:t>«</w:t>
      </w:r>
      <w:proofErr w:type="spellStart"/>
      <w:r w:rsidR="00A57647">
        <w:rPr>
          <w:b/>
        </w:rPr>
        <w:t>Сусоловская</w:t>
      </w:r>
      <w:proofErr w:type="spellEnd"/>
      <w:r>
        <w:rPr>
          <w:b/>
        </w:rPr>
        <w:t xml:space="preserve"> основная </w:t>
      </w:r>
      <w:r w:rsidR="009243B6" w:rsidRPr="009243B6">
        <w:rPr>
          <w:b/>
        </w:rPr>
        <w:t xml:space="preserve"> общеобразовательная школа»</w:t>
      </w:r>
    </w:p>
    <w:p w:rsidR="009243B6" w:rsidRPr="009243B6" w:rsidRDefault="009243B6" w:rsidP="009243B6">
      <w:pPr>
        <w:jc w:val="center"/>
        <w:rPr>
          <w:b/>
        </w:rPr>
      </w:pPr>
    </w:p>
    <w:p w:rsidR="009243B6" w:rsidRPr="009243B6" w:rsidRDefault="009243B6" w:rsidP="009243B6">
      <w:r w:rsidRPr="009243B6">
        <w:rPr>
          <w:b/>
        </w:rPr>
        <w:t xml:space="preserve">         1. Общие положения</w:t>
      </w:r>
    </w:p>
    <w:p w:rsidR="009243B6" w:rsidRPr="009243B6" w:rsidRDefault="009243B6" w:rsidP="009243B6">
      <w:pPr>
        <w:ind w:firstLine="540"/>
        <w:jc w:val="both"/>
        <w:rPr>
          <w:bCs/>
        </w:rPr>
      </w:pPr>
      <w:proofErr w:type="gramStart"/>
      <w:r w:rsidRPr="009243B6">
        <w:t>Комиссия по ведению коллективных переговоров, подготовки проекта, заключению и организации контроля над выполнением коллективного договора (далее – Комиссия), образованная в муниципальном бюджетном общеобразовательном учреждении</w:t>
      </w:r>
      <w:r w:rsidRPr="009243B6">
        <w:rPr>
          <w:bCs/>
        </w:rPr>
        <w:t xml:space="preserve"> </w:t>
      </w:r>
      <w:r w:rsidRPr="009243B6">
        <w:t>«</w:t>
      </w:r>
      <w:r w:rsidR="00B95A78">
        <w:t xml:space="preserve">     </w:t>
      </w:r>
      <w:r w:rsidRPr="009243B6">
        <w:t>» (далее – Образовательная организация) в соответствии со статьями 36, 37 Трудового кодекса Российской Федерации, в своей деятельности руководствуется Конституцией Российской Федерации, действующим законодательством, отраслевым и муниципальным соглашениями, действие которых распространяется на организацию, настоящим Положением и заключенным коллективным договором.</w:t>
      </w:r>
      <w:proofErr w:type="gramEnd"/>
    </w:p>
    <w:p w:rsidR="009243B6" w:rsidRPr="009243B6" w:rsidRDefault="009243B6" w:rsidP="009243B6">
      <w:pPr>
        <w:ind w:firstLine="540"/>
        <w:jc w:val="both"/>
      </w:pPr>
      <w:r w:rsidRPr="009243B6">
        <w:t>1.2. При формировании и осуществлении деятельности Комиссии стороны руководствуются следующими основным принципами социального партнерства:</w:t>
      </w:r>
    </w:p>
    <w:p w:rsidR="009243B6" w:rsidRPr="009243B6" w:rsidRDefault="009243B6" w:rsidP="009243B6">
      <w:pPr>
        <w:ind w:firstLine="540"/>
        <w:jc w:val="both"/>
      </w:pPr>
      <w:r w:rsidRPr="009243B6">
        <w:t>1.2.1. равноправие сторон;</w:t>
      </w:r>
    </w:p>
    <w:p w:rsidR="009243B6" w:rsidRPr="009243B6" w:rsidRDefault="009243B6" w:rsidP="009243B6">
      <w:pPr>
        <w:ind w:firstLine="540"/>
        <w:jc w:val="both"/>
      </w:pPr>
      <w:r w:rsidRPr="009243B6">
        <w:t>1.2.2. уважение и учет интересов сторон;</w:t>
      </w:r>
    </w:p>
    <w:p w:rsidR="009243B6" w:rsidRPr="009243B6" w:rsidRDefault="009243B6" w:rsidP="009243B6">
      <w:pPr>
        <w:ind w:firstLine="540"/>
        <w:jc w:val="both"/>
      </w:pPr>
      <w:r w:rsidRPr="009243B6">
        <w:t>1.2.3. заинтересованность сторон в участии в договорных отношениях;</w:t>
      </w:r>
    </w:p>
    <w:p w:rsidR="009243B6" w:rsidRPr="009243B6" w:rsidRDefault="009243B6" w:rsidP="009243B6">
      <w:pPr>
        <w:ind w:firstLine="540"/>
        <w:jc w:val="both"/>
      </w:pPr>
      <w:r w:rsidRPr="009243B6">
        <w:t>1.2.4. соблюдение сторонами и их представителями законов и иных нормативных правовых актов;</w:t>
      </w:r>
    </w:p>
    <w:p w:rsidR="009243B6" w:rsidRPr="009243B6" w:rsidRDefault="009243B6" w:rsidP="009243B6">
      <w:pPr>
        <w:ind w:firstLine="540"/>
        <w:jc w:val="both"/>
      </w:pPr>
      <w:r w:rsidRPr="009243B6">
        <w:t>1.2.5. полномочность представителей сторон;</w:t>
      </w:r>
    </w:p>
    <w:p w:rsidR="009243B6" w:rsidRPr="009243B6" w:rsidRDefault="009243B6" w:rsidP="009243B6">
      <w:pPr>
        <w:ind w:firstLine="540"/>
        <w:jc w:val="both"/>
      </w:pPr>
      <w:r w:rsidRPr="009243B6">
        <w:t>1.2.6. свобода выбора при обсуждении вопросов, входящих в сферу труда;</w:t>
      </w:r>
    </w:p>
    <w:p w:rsidR="009243B6" w:rsidRPr="009243B6" w:rsidRDefault="009243B6" w:rsidP="009243B6">
      <w:pPr>
        <w:ind w:firstLine="540"/>
        <w:jc w:val="both"/>
      </w:pPr>
      <w:r w:rsidRPr="009243B6">
        <w:t>1.2.7. добровольность принятия сторонами на себя обязательств;</w:t>
      </w:r>
    </w:p>
    <w:p w:rsidR="009243B6" w:rsidRPr="009243B6" w:rsidRDefault="009243B6" w:rsidP="009243B6">
      <w:pPr>
        <w:ind w:firstLine="540"/>
        <w:jc w:val="both"/>
      </w:pPr>
      <w:r w:rsidRPr="009243B6">
        <w:t>1.2.8. реальность обязательств, принимаемых на себя сторонами;</w:t>
      </w:r>
    </w:p>
    <w:p w:rsidR="009243B6" w:rsidRPr="009243B6" w:rsidRDefault="009243B6" w:rsidP="009243B6">
      <w:pPr>
        <w:ind w:firstLine="540"/>
        <w:jc w:val="both"/>
      </w:pPr>
      <w:r w:rsidRPr="009243B6">
        <w:t>1.2.9. обязательность выполнения коллективного договоров, соглашений;</w:t>
      </w:r>
    </w:p>
    <w:p w:rsidR="009243B6" w:rsidRPr="009243B6" w:rsidRDefault="009243B6" w:rsidP="009243B6">
      <w:pPr>
        <w:ind w:firstLine="540"/>
        <w:jc w:val="both"/>
      </w:pPr>
      <w:r w:rsidRPr="009243B6">
        <w:t>1.2.10. контроль над выполнением принятых коллективных договора, муниципального и отраслевого соглашений;</w:t>
      </w:r>
    </w:p>
    <w:p w:rsidR="009243B6" w:rsidRPr="009243B6" w:rsidRDefault="009243B6" w:rsidP="009243B6">
      <w:pPr>
        <w:ind w:firstLine="540"/>
        <w:jc w:val="both"/>
      </w:pPr>
      <w:r w:rsidRPr="009243B6">
        <w:t>1.2.11. ответственность сторон, их представителей за невыполнение по их вине коллективного договора, муниципального и отраслевого соглашений.</w:t>
      </w:r>
    </w:p>
    <w:p w:rsidR="009243B6" w:rsidRPr="009243B6" w:rsidRDefault="009243B6" w:rsidP="009243B6">
      <w:pPr>
        <w:ind w:firstLine="540"/>
        <w:jc w:val="both"/>
        <w:rPr>
          <w:b/>
        </w:rPr>
      </w:pPr>
      <w:r w:rsidRPr="009243B6">
        <w:t xml:space="preserve"> </w:t>
      </w:r>
    </w:p>
    <w:p w:rsidR="009243B6" w:rsidRPr="009243B6" w:rsidRDefault="009243B6" w:rsidP="009243B6">
      <w:pPr>
        <w:ind w:firstLine="540"/>
        <w:rPr>
          <w:b/>
        </w:rPr>
      </w:pPr>
      <w:r w:rsidRPr="009243B6">
        <w:rPr>
          <w:b/>
        </w:rPr>
        <w:t>2. Основные цели и задачи Комиссии</w:t>
      </w:r>
    </w:p>
    <w:p w:rsidR="009243B6" w:rsidRPr="009243B6" w:rsidRDefault="009243B6" w:rsidP="009243B6">
      <w:pPr>
        <w:ind w:firstLine="540"/>
        <w:jc w:val="both"/>
      </w:pPr>
      <w:r w:rsidRPr="009243B6">
        <w:t>2.1. Основными целями Комиссии являются:</w:t>
      </w:r>
    </w:p>
    <w:p w:rsidR="009243B6" w:rsidRPr="009243B6" w:rsidRDefault="009243B6" w:rsidP="009243B6">
      <w:pPr>
        <w:ind w:firstLine="540"/>
        <w:jc w:val="both"/>
      </w:pPr>
      <w:r w:rsidRPr="009243B6">
        <w:t>2.1.1. достижение согласования интересов сторон трудовых отношений.</w:t>
      </w:r>
    </w:p>
    <w:p w:rsidR="009243B6" w:rsidRPr="009243B6" w:rsidRDefault="009243B6" w:rsidP="009243B6">
      <w:pPr>
        <w:ind w:firstLine="540"/>
        <w:jc w:val="both"/>
      </w:pPr>
      <w:r w:rsidRPr="009243B6">
        <w:t xml:space="preserve">2.1.2. содействие коллективно-договорному регулированию социально-трудовых отношений в организации. </w:t>
      </w:r>
    </w:p>
    <w:p w:rsidR="009243B6" w:rsidRPr="009243B6" w:rsidRDefault="009243B6" w:rsidP="009243B6">
      <w:pPr>
        <w:ind w:firstLine="540"/>
        <w:jc w:val="both"/>
      </w:pPr>
      <w:r w:rsidRPr="009243B6">
        <w:t>2.2. Основными задачами Комиссии являются:</w:t>
      </w:r>
    </w:p>
    <w:p w:rsidR="009243B6" w:rsidRPr="009243B6" w:rsidRDefault="009243B6" w:rsidP="009243B6">
      <w:pPr>
        <w:ind w:firstLine="540"/>
        <w:jc w:val="both"/>
      </w:pPr>
      <w:r w:rsidRPr="009243B6">
        <w:lastRenderedPageBreak/>
        <w:t>2.2.1. развитие системы социального партнерства между Работниками Образовательной организации и Работодателем, направленной на обеспечение согласования интересов Работников и Работодателя по вопросам регулирования трудовых отношений и иных, непосредственно связанных с ними отношений;</w:t>
      </w:r>
    </w:p>
    <w:p w:rsidR="009243B6" w:rsidRPr="009243B6" w:rsidRDefault="009243B6" w:rsidP="009243B6">
      <w:pPr>
        <w:ind w:firstLine="540"/>
        <w:jc w:val="both"/>
      </w:pPr>
      <w:r w:rsidRPr="009243B6">
        <w:t>2.2.2. ведение коллективных переговоров и подготовка проекта коллективного договора (изменений и дополнений);</w:t>
      </w:r>
    </w:p>
    <w:p w:rsidR="009243B6" w:rsidRPr="009243B6" w:rsidRDefault="009243B6" w:rsidP="009243B6">
      <w:pPr>
        <w:ind w:firstLine="540"/>
        <w:jc w:val="both"/>
      </w:pPr>
      <w:r w:rsidRPr="009243B6">
        <w:t>2.2.3. развитие социального партнерства в организации;</w:t>
      </w:r>
    </w:p>
    <w:p w:rsidR="009243B6" w:rsidRPr="009243B6" w:rsidRDefault="009243B6" w:rsidP="009243B6">
      <w:pPr>
        <w:ind w:firstLine="540"/>
        <w:jc w:val="both"/>
      </w:pPr>
      <w:r w:rsidRPr="009243B6">
        <w:t>2.3. Для обеспечения регулирования социально-трудовых отношений Комиссия:</w:t>
      </w:r>
    </w:p>
    <w:p w:rsidR="009243B6" w:rsidRPr="009243B6" w:rsidRDefault="009243B6" w:rsidP="009243B6">
      <w:pPr>
        <w:ind w:firstLine="540"/>
        <w:jc w:val="both"/>
      </w:pPr>
      <w:r w:rsidRPr="009243B6">
        <w:t>2.3.1. ведет коллективные переговоры;</w:t>
      </w:r>
    </w:p>
    <w:p w:rsidR="009243B6" w:rsidRPr="009243B6" w:rsidRDefault="009243B6" w:rsidP="009243B6">
      <w:pPr>
        <w:ind w:firstLine="540"/>
        <w:jc w:val="both"/>
      </w:pPr>
      <w:r w:rsidRPr="009243B6">
        <w:t>2.3.2. готовит проект коллективного договора (изменений и дополнений);</w:t>
      </w:r>
    </w:p>
    <w:p w:rsidR="009243B6" w:rsidRPr="009243B6" w:rsidRDefault="009243B6" w:rsidP="009243B6">
      <w:pPr>
        <w:ind w:firstLine="540"/>
        <w:jc w:val="both"/>
      </w:pPr>
      <w:r w:rsidRPr="009243B6">
        <w:t>2.3.3. организует контроль над исполнением коллективного договора;</w:t>
      </w:r>
    </w:p>
    <w:p w:rsidR="009243B6" w:rsidRPr="009243B6" w:rsidRDefault="009243B6" w:rsidP="009243B6">
      <w:pPr>
        <w:ind w:firstLine="540"/>
        <w:jc w:val="both"/>
      </w:pPr>
      <w:r w:rsidRPr="009243B6">
        <w:t>2.3.4. рассматривает коллективные трудовые споры по поводу заключения или изменения коллективного договора, осуществления контроля над его выполнением;</w:t>
      </w:r>
    </w:p>
    <w:p w:rsidR="009243B6" w:rsidRPr="009243B6" w:rsidRDefault="009243B6" w:rsidP="009243B6">
      <w:pPr>
        <w:ind w:firstLine="540"/>
        <w:jc w:val="both"/>
      </w:pPr>
      <w:r w:rsidRPr="009243B6">
        <w:t>2.3.5. создает рабочие группы с привлечением специалистов;</w:t>
      </w:r>
    </w:p>
    <w:p w:rsidR="009243B6" w:rsidRPr="009243B6" w:rsidRDefault="009243B6" w:rsidP="009243B6">
      <w:pPr>
        <w:ind w:firstLine="540"/>
        <w:jc w:val="both"/>
      </w:pPr>
      <w:r w:rsidRPr="009243B6">
        <w:t>2.3.6. приглашает для участия в своей работе представителей вышестоящей профсоюзной организации, органов государственной власти и местного самоуправления, специалистов, представителей других организаций;</w:t>
      </w:r>
    </w:p>
    <w:p w:rsidR="009243B6" w:rsidRPr="009243B6" w:rsidRDefault="009243B6" w:rsidP="009243B6">
      <w:pPr>
        <w:ind w:firstLine="540"/>
        <w:jc w:val="both"/>
      </w:pPr>
      <w:r w:rsidRPr="009243B6">
        <w:t>2.3.7. в случае необходимости получает по договоренности с представительными и исполнительными органами государственной власти и местного самоуправления информацию, необходимую для ведения коллективных переговоров и заключения коллективного договора (изменений и дополнений).</w:t>
      </w:r>
    </w:p>
    <w:p w:rsidR="009243B6" w:rsidRPr="009243B6" w:rsidRDefault="009243B6" w:rsidP="009243B6">
      <w:pPr>
        <w:ind w:firstLine="540"/>
        <w:jc w:val="center"/>
        <w:rPr>
          <w:b/>
        </w:rPr>
      </w:pPr>
    </w:p>
    <w:p w:rsidR="009243B6" w:rsidRPr="009243B6" w:rsidRDefault="009243B6" w:rsidP="009243B6">
      <w:pPr>
        <w:rPr>
          <w:b/>
        </w:rPr>
      </w:pPr>
      <w:r w:rsidRPr="009243B6">
        <w:rPr>
          <w:b/>
        </w:rPr>
        <w:t xml:space="preserve">         3. Состав и формирование Комиссии</w:t>
      </w:r>
    </w:p>
    <w:p w:rsidR="009243B6" w:rsidRPr="009243B6" w:rsidRDefault="009243B6" w:rsidP="009243B6">
      <w:pPr>
        <w:ind w:firstLine="540"/>
        <w:jc w:val="both"/>
      </w:pPr>
      <w:r w:rsidRPr="009243B6">
        <w:t xml:space="preserve">3.1. </w:t>
      </w:r>
      <w:proofErr w:type="gramStart"/>
      <w:r w:rsidRPr="009243B6">
        <w:t>При проведении коллективных переговоров о заключении и об изменении коллективного договора, разрешении коллективных трудовых споров по поводу заключения или изменения коллективного договора, осуществлении контроля над его выполнением, а также при формировании и осуществлении деятельности Комиссии интересы Работников представляет Первичная профсоюзная</w:t>
      </w:r>
      <w:r w:rsidR="00095F41">
        <w:t xml:space="preserve"> организация МБОУ «</w:t>
      </w:r>
      <w:proofErr w:type="spellStart"/>
      <w:r w:rsidR="00095F41">
        <w:t>Сусоловская</w:t>
      </w:r>
      <w:proofErr w:type="spellEnd"/>
      <w:r w:rsidR="00095F41">
        <w:t xml:space="preserve"> О</w:t>
      </w:r>
      <w:r w:rsidRPr="009243B6">
        <w:t>ОШ»,</w:t>
      </w:r>
      <w:r w:rsidRPr="009243B6">
        <w:rPr>
          <w:sz w:val="20"/>
          <w:szCs w:val="20"/>
        </w:rPr>
        <w:t xml:space="preserve"> </w:t>
      </w:r>
      <w:r w:rsidRPr="009243B6">
        <w:t>интересы Работодателя – руководитель Образовательной организации или уполномоченные им лица.</w:t>
      </w:r>
      <w:proofErr w:type="gramEnd"/>
    </w:p>
    <w:p w:rsidR="009243B6" w:rsidRPr="009243B6" w:rsidRDefault="009243B6" w:rsidP="009243B6">
      <w:pPr>
        <w:ind w:firstLine="540"/>
        <w:jc w:val="both"/>
        <w:rPr>
          <w:sz w:val="20"/>
          <w:szCs w:val="20"/>
        </w:rPr>
      </w:pPr>
      <w:r w:rsidRPr="009243B6">
        <w:t>3.2. Количество членов Комиссии от каждой стороны – не более 3 человек.</w:t>
      </w:r>
    </w:p>
    <w:p w:rsidR="009243B6" w:rsidRPr="009243B6" w:rsidRDefault="009243B6" w:rsidP="009243B6">
      <w:pPr>
        <w:ind w:firstLine="540"/>
        <w:jc w:val="both"/>
      </w:pPr>
      <w:r w:rsidRPr="009243B6">
        <w:t>3.3. Первичная профсоюзная организация и Работодатель самостоятельно определяют персональный состав своих представителей в Комиссии и порядок их ротации.</w:t>
      </w:r>
    </w:p>
    <w:p w:rsidR="009243B6" w:rsidRPr="009243B6" w:rsidRDefault="009243B6" w:rsidP="009243B6">
      <w:pPr>
        <w:ind w:firstLine="540"/>
        <w:jc w:val="both"/>
      </w:pPr>
      <w:r w:rsidRPr="009243B6">
        <w:t xml:space="preserve">3.4. Образуя комиссию, стороны наделяют своих представителей полномочиями </w:t>
      </w:r>
      <w:proofErr w:type="gramStart"/>
      <w:r w:rsidRPr="009243B6">
        <w:t>на</w:t>
      </w:r>
      <w:proofErr w:type="gramEnd"/>
      <w:r w:rsidRPr="009243B6">
        <w:t>:</w:t>
      </w:r>
    </w:p>
    <w:p w:rsidR="009243B6" w:rsidRPr="009243B6" w:rsidRDefault="009243B6" w:rsidP="009243B6">
      <w:pPr>
        <w:ind w:firstLine="540"/>
        <w:jc w:val="both"/>
      </w:pPr>
      <w:r w:rsidRPr="009243B6">
        <w:t>3.4.1. ведение коллективных переговоров;</w:t>
      </w:r>
    </w:p>
    <w:p w:rsidR="009243B6" w:rsidRPr="009243B6" w:rsidRDefault="009243B6" w:rsidP="009243B6">
      <w:pPr>
        <w:ind w:firstLine="540"/>
        <w:jc w:val="both"/>
      </w:pPr>
      <w:r w:rsidRPr="009243B6">
        <w:t>3.4.2. подготовку проекта коллективного договора (изменений и дополнений);</w:t>
      </w:r>
    </w:p>
    <w:p w:rsidR="009243B6" w:rsidRPr="009243B6" w:rsidRDefault="009243B6" w:rsidP="009243B6">
      <w:pPr>
        <w:ind w:firstLine="540"/>
        <w:jc w:val="both"/>
      </w:pPr>
      <w:r w:rsidRPr="009243B6">
        <w:t>3.4.3. организацию контроля над выполнением коллективного договора;</w:t>
      </w:r>
    </w:p>
    <w:p w:rsidR="009243B6" w:rsidRPr="009243B6" w:rsidRDefault="009243B6" w:rsidP="009243B6">
      <w:pPr>
        <w:ind w:firstLine="540"/>
        <w:jc w:val="both"/>
      </w:pPr>
      <w:r w:rsidRPr="009243B6">
        <w:t>3.4.4. разрешение коллективных трудовых споров.</w:t>
      </w:r>
    </w:p>
    <w:p w:rsidR="009243B6" w:rsidRPr="009243B6" w:rsidRDefault="009243B6" w:rsidP="009243B6">
      <w:pPr>
        <w:ind w:firstLine="540"/>
        <w:jc w:val="both"/>
      </w:pPr>
      <w:r w:rsidRPr="009243B6">
        <w:t>3.5. Стороны, образовавшие Комиссию, назначают из числа своих представителей в Комиссии – координатора стороны.</w:t>
      </w:r>
    </w:p>
    <w:p w:rsidR="009243B6" w:rsidRPr="009243B6" w:rsidRDefault="009243B6" w:rsidP="009243B6">
      <w:pPr>
        <w:ind w:firstLine="540"/>
        <w:rPr>
          <w:b/>
        </w:rPr>
      </w:pPr>
      <w:r w:rsidRPr="009243B6">
        <w:rPr>
          <w:b/>
        </w:rPr>
        <w:t>4. Члены Комиссии</w:t>
      </w:r>
    </w:p>
    <w:p w:rsidR="009243B6" w:rsidRPr="009243B6" w:rsidRDefault="009243B6" w:rsidP="009243B6">
      <w:pPr>
        <w:ind w:firstLine="540"/>
        <w:jc w:val="both"/>
      </w:pPr>
      <w:r w:rsidRPr="009243B6">
        <w:t>4.1. Члены Комиссии:</w:t>
      </w:r>
    </w:p>
    <w:p w:rsidR="009243B6" w:rsidRPr="009243B6" w:rsidRDefault="009243B6" w:rsidP="009243B6">
      <w:pPr>
        <w:ind w:firstLine="540"/>
        <w:jc w:val="both"/>
      </w:pPr>
      <w:r w:rsidRPr="009243B6">
        <w:t>4.1.1. участвуют в заседаниях Комиссии и рабочих групп, в подготовке проектов решений Комиссии;</w:t>
      </w:r>
    </w:p>
    <w:p w:rsidR="009243B6" w:rsidRPr="009243B6" w:rsidRDefault="009243B6" w:rsidP="009243B6">
      <w:pPr>
        <w:ind w:firstLine="540"/>
        <w:jc w:val="both"/>
      </w:pPr>
      <w:r w:rsidRPr="009243B6">
        <w:t>4.1.2. вносят предложения по вопросам, относящимся к компетенции Комиссии, для рассмотрения на заседаниях Комисс</w:t>
      </w:r>
      <w:proofErr w:type="gramStart"/>
      <w:r w:rsidRPr="009243B6">
        <w:t>ии и ее</w:t>
      </w:r>
      <w:proofErr w:type="gramEnd"/>
      <w:r w:rsidRPr="009243B6">
        <w:t xml:space="preserve"> рабочих групп. </w:t>
      </w:r>
    </w:p>
    <w:p w:rsidR="009243B6" w:rsidRPr="009243B6" w:rsidRDefault="009243B6" w:rsidP="009243B6">
      <w:pPr>
        <w:ind w:firstLine="540"/>
        <w:jc w:val="both"/>
      </w:pPr>
      <w:r w:rsidRPr="009243B6">
        <w:t>4.2. Полномочия членов, координаторов Комиссии удостоверяется соответствующими решениями сторон социального партнерства, образовавшими Комиссию.</w:t>
      </w:r>
    </w:p>
    <w:p w:rsidR="009243B6" w:rsidRPr="009243B6" w:rsidRDefault="009243B6" w:rsidP="009243B6">
      <w:pPr>
        <w:ind w:firstLine="540"/>
        <w:rPr>
          <w:b/>
        </w:rPr>
      </w:pPr>
      <w:r w:rsidRPr="009243B6">
        <w:rPr>
          <w:b/>
        </w:rPr>
        <w:t>5. Порядок работы Комиссии</w:t>
      </w:r>
    </w:p>
    <w:p w:rsidR="009243B6" w:rsidRPr="009243B6" w:rsidRDefault="009243B6" w:rsidP="009243B6">
      <w:pPr>
        <w:ind w:firstLine="540"/>
        <w:jc w:val="both"/>
      </w:pPr>
      <w:r w:rsidRPr="009243B6">
        <w:lastRenderedPageBreak/>
        <w:t>5.1. Заседание комиссии правомочны, если на нем присутствуют координаторы от каждой из сторон, образовавших Комиссию.</w:t>
      </w:r>
    </w:p>
    <w:p w:rsidR="009243B6" w:rsidRPr="009243B6" w:rsidRDefault="009243B6" w:rsidP="009243B6">
      <w:pPr>
        <w:ind w:firstLine="540"/>
        <w:jc w:val="both"/>
      </w:pPr>
      <w:r w:rsidRPr="009243B6">
        <w:t xml:space="preserve">5.2. </w:t>
      </w:r>
      <w:proofErr w:type="gramStart"/>
      <w:r w:rsidRPr="009243B6">
        <w:t>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позже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w:t>
      </w:r>
      <w:r w:rsidRPr="009243B6">
        <w:rPr>
          <w:i/>
        </w:rPr>
        <w:t>.</w:t>
      </w:r>
      <w:proofErr w:type="gramEnd"/>
      <w:r w:rsidRPr="009243B6">
        <w:rPr>
          <w:i/>
        </w:rPr>
        <w:t xml:space="preserve"> </w:t>
      </w:r>
      <w:r w:rsidRPr="009243B6">
        <w:t>Дата первого заседания Комиссии является датой начала переговоров.</w:t>
      </w:r>
    </w:p>
    <w:p w:rsidR="009243B6" w:rsidRPr="009243B6" w:rsidRDefault="009243B6" w:rsidP="009243B6">
      <w:pPr>
        <w:ind w:firstLine="540"/>
        <w:jc w:val="both"/>
      </w:pPr>
      <w:r w:rsidRPr="009243B6">
        <w:t>5.3. На первом заседании комиссии председательствует координатор стороны, инициировавшей переговоры.</w:t>
      </w:r>
    </w:p>
    <w:p w:rsidR="009243B6" w:rsidRPr="009243B6" w:rsidRDefault="009243B6" w:rsidP="009243B6">
      <w:pPr>
        <w:ind w:firstLine="540"/>
        <w:jc w:val="both"/>
      </w:pPr>
      <w:r w:rsidRPr="009243B6">
        <w:t xml:space="preserve">5.4. Заседания комиссии оформляются </w:t>
      </w:r>
      <w:r w:rsidRPr="009243B6">
        <w:rPr>
          <w:b/>
        </w:rPr>
        <w:t>протоколом,</w:t>
      </w:r>
      <w:r w:rsidRPr="009243B6">
        <w:t xml:space="preserve"> который ведет один из членов комиссии по поручению председателя. Протокол не позже начала следующего </w:t>
      </w:r>
      <w:proofErr w:type="gramStart"/>
      <w:r w:rsidRPr="009243B6">
        <w:t>заседании</w:t>
      </w:r>
      <w:proofErr w:type="gramEnd"/>
      <w:r w:rsidRPr="009243B6">
        <w:t xml:space="preserve"> комиссии подписывается координаторами сторон, размножается в двух экземплярах и передается координаторам сторон.</w:t>
      </w:r>
    </w:p>
    <w:p w:rsidR="009243B6" w:rsidRPr="009243B6" w:rsidRDefault="009243B6" w:rsidP="009243B6">
      <w:pPr>
        <w:ind w:firstLine="540"/>
        <w:jc w:val="both"/>
      </w:pPr>
      <w:r w:rsidRPr="009243B6">
        <w:t xml:space="preserve">5.5. Решение комиссии считается принятым, если за его принятие высказались координаторы каждой стороны социального партнерства, </w:t>
      </w:r>
      <w:proofErr w:type="gramStart"/>
      <w:r w:rsidRPr="009243B6">
        <w:t>образовавших</w:t>
      </w:r>
      <w:proofErr w:type="gramEnd"/>
      <w:r w:rsidRPr="009243B6">
        <w:t xml:space="preserve"> Комиссию.</w:t>
      </w:r>
    </w:p>
    <w:p w:rsidR="009243B6" w:rsidRPr="009243B6" w:rsidRDefault="009243B6" w:rsidP="009243B6">
      <w:pPr>
        <w:ind w:firstLine="540"/>
        <w:jc w:val="both"/>
      </w:pPr>
      <w:r w:rsidRPr="009243B6">
        <w:t>5.6. Ведут подготовку очередных заседаний Комиссии и председательствуют на них координаторы сторон социального партнерства, образовавших Комиссию, по очереди.</w:t>
      </w:r>
    </w:p>
    <w:p w:rsidR="009243B6" w:rsidRPr="009243B6" w:rsidRDefault="009243B6" w:rsidP="009243B6">
      <w:pPr>
        <w:ind w:firstLine="540"/>
        <w:jc w:val="both"/>
      </w:pPr>
      <w:r w:rsidRPr="009243B6">
        <w:t>5.7. 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rsidR="009243B6" w:rsidRPr="009243B6" w:rsidRDefault="009243B6" w:rsidP="009243B6">
      <w:pPr>
        <w:ind w:firstLine="540"/>
        <w:jc w:val="both"/>
      </w:pPr>
      <w:r w:rsidRPr="009243B6">
        <w:t>5.8. Координатор стороны, назначенный председательствующим на следующее заседание Комиссии:</w:t>
      </w:r>
    </w:p>
    <w:p w:rsidR="009243B6" w:rsidRPr="009243B6" w:rsidRDefault="009243B6" w:rsidP="009243B6">
      <w:pPr>
        <w:ind w:firstLine="540"/>
        <w:jc w:val="both"/>
      </w:pPr>
      <w:r w:rsidRPr="009243B6">
        <w:t>5.8.1. 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rsidR="009243B6" w:rsidRPr="009243B6" w:rsidRDefault="009243B6" w:rsidP="009243B6">
      <w:pPr>
        <w:ind w:firstLine="540"/>
        <w:jc w:val="both"/>
      </w:pPr>
      <w:r w:rsidRPr="009243B6">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rsidR="009243B6" w:rsidRPr="009243B6" w:rsidRDefault="009243B6" w:rsidP="009243B6">
      <w:pPr>
        <w:ind w:firstLine="540"/>
        <w:jc w:val="both"/>
      </w:pPr>
      <w:r w:rsidRPr="009243B6">
        <w:t>5.8.3. председательствует на заседании Комиссии и организует ее работу;</w:t>
      </w:r>
    </w:p>
    <w:p w:rsidR="009243B6" w:rsidRPr="009243B6" w:rsidRDefault="009243B6" w:rsidP="009243B6">
      <w:pPr>
        <w:ind w:firstLine="540"/>
        <w:jc w:val="both"/>
      </w:pPr>
      <w:r w:rsidRPr="009243B6">
        <w:t>5.8.4. проводит в период между заседаниями Комиссии консультации по вопросам, требующим принятия оперативного решения.</w:t>
      </w:r>
    </w:p>
    <w:p w:rsidR="009243B6" w:rsidRPr="009243B6" w:rsidRDefault="009243B6" w:rsidP="009243B6">
      <w:pPr>
        <w:ind w:firstLine="540"/>
        <w:jc w:val="both"/>
      </w:pPr>
      <w:r w:rsidRPr="009243B6">
        <w:t>5.9.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rsidR="009243B6" w:rsidRPr="009243B6" w:rsidRDefault="009243B6" w:rsidP="009243B6">
      <w:pPr>
        <w:ind w:firstLine="540"/>
        <w:jc w:val="both"/>
      </w:pPr>
      <w:r w:rsidRPr="009243B6">
        <w:t>5.10. Изменения и дополнения в коллективный договор вносятся в порядке, установленном для его заключения (инициатива одной из сторон, переговоры, выработка согласованного проекта изменений и дополнений, обсуждение в подразделениях и экспертиза в территориальном комитете профсоюза, доработка проекта, утверждение на собрании /конференции/, регистрация). Решение по представленному одной из сторон проекту изменений условий коллективного договора Комиссия принимает в течение месяца со дня его подачи. Редакционные изменения по отдельным позициям коллективного договора согласовываются Комиссией в течение двух недель со дня их представления в комиссию.</w:t>
      </w:r>
    </w:p>
    <w:p w:rsidR="009243B6" w:rsidRPr="009243B6" w:rsidRDefault="009243B6" w:rsidP="009243B6">
      <w:pPr>
        <w:ind w:firstLine="540"/>
        <w:jc w:val="both"/>
        <w:rPr>
          <w:b/>
        </w:rPr>
      </w:pPr>
    </w:p>
    <w:p w:rsidR="009243B6" w:rsidRPr="009243B6" w:rsidRDefault="009243B6" w:rsidP="009243B6">
      <w:pPr>
        <w:rPr>
          <w:b/>
        </w:rPr>
      </w:pPr>
      <w:r w:rsidRPr="009243B6">
        <w:rPr>
          <w:b/>
        </w:rPr>
        <w:t xml:space="preserve">         6. Обеспечение деятельности Комиссии</w:t>
      </w:r>
    </w:p>
    <w:p w:rsidR="009243B6" w:rsidRDefault="009243B6" w:rsidP="009243B6">
      <w:pPr>
        <w:ind w:firstLine="540"/>
        <w:jc w:val="both"/>
      </w:pPr>
      <w:r w:rsidRPr="009243B6">
        <w:t>6.1. Организационное и материально-техническое обеспечение деятельности Комиссии осуществляется Работодателем.</w:t>
      </w:r>
    </w:p>
    <w:p w:rsidR="00B95A78" w:rsidRDefault="00B95A78" w:rsidP="009243B6">
      <w:pPr>
        <w:ind w:firstLine="540"/>
        <w:jc w:val="both"/>
      </w:pPr>
    </w:p>
    <w:p w:rsidR="00B95A78" w:rsidRDefault="00B95A78" w:rsidP="009243B6">
      <w:pPr>
        <w:ind w:firstLine="540"/>
        <w:jc w:val="both"/>
      </w:pPr>
    </w:p>
    <w:p w:rsidR="00B95A78" w:rsidRDefault="00B95A78" w:rsidP="009243B6">
      <w:pPr>
        <w:ind w:firstLine="540"/>
        <w:jc w:val="both"/>
      </w:pPr>
    </w:p>
    <w:p w:rsidR="00B95A78" w:rsidRDefault="00B95A78" w:rsidP="009243B6">
      <w:pPr>
        <w:ind w:firstLine="540"/>
        <w:jc w:val="both"/>
      </w:pPr>
    </w:p>
    <w:p w:rsidR="00B95A78" w:rsidRDefault="00B95A78" w:rsidP="009243B6">
      <w:pPr>
        <w:ind w:firstLine="540"/>
        <w:jc w:val="both"/>
      </w:pPr>
    </w:p>
    <w:p w:rsidR="00B95A78" w:rsidRPr="009243B6" w:rsidRDefault="00B95A78" w:rsidP="009243B6">
      <w:pPr>
        <w:ind w:firstLine="540"/>
        <w:jc w:val="both"/>
      </w:pPr>
    </w:p>
    <w:p w:rsidR="00120C17" w:rsidRPr="00AF7A40" w:rsidRDefault="00120C17" w:rsidP="00120C17">
      <w:pPr>
        <w:jc w:val="center"/>
        <w:rPr>
          <w:b/>
        </w:rPr>
      </w:pPr>
      <w:r>
        <w:rPr>
          <w:b/>
        </w:rPr>
        <w:t xml:space="preserve">                                    Приложение 2</w:t>
      </w:r>
    </w:p>
    <w:p w:rsidR="00120C17" w:rsidRDefault="00120C17" w:rsidP="00120C17">
      <w:pPr>
        <w:ind w:left="4956"/>
      </w:pPr>
      <w:r>
        <w:t xml:space="preserve">к коллективному договору </w:t>
      </w:r>
    </w:p>
    <w:p w:rsidR="00120C17" w:rsidRDefault="00120C17" w:rsidP="00120C17">
      <w:pPr>
        <w:ind w:left="4956"/>
      </w:pPr>
      <w:r>
        <w:t>муниципального бюджетного общеобразовательного учреждения «</w:t>
      </w:r>
      <w:proofErr w:type="spellStart"/>
      <w:r w:rsidR="00982853">
        <w:t>Сусоловкая</w:t>
      </w:r>
      <w:proofErr w:type="spellEnd"/>
      <w:r>
        <w:t xml:space="preserve"> основная общеобразовательная школа» Великоустюгского </w:t>
      </w:r>
      <w:r w:rsidR="00D71047">
        <w:t>муниципального округа</w:t>
      </w:r>
      <w:r w:rsidR="00A56D02">
        <w:rPr>
          <w:color w:val="0070C0"/>
        </w:rPr>
        <w:t xml:space="preserve"> </w:t>
      </w:r>
      <w:r>
        <w:t>Вологодской области на 202</w:t>
      </w:r>
      <w:r w:rsidR="00C65AA9">
        <w:t>3</w:t>
      </w:r>
      <w:r>
        <w:t>-202</w:t>
      </w:r>
      <w:r w:rsidR="00B95A78">
        <w:t>6</w:t>
      </w:r>
      <w:r>
        <w:t xml:space="preserve"> гг.</w:t>
      </w:r>
    </w:p>
    <w:p w:rsidR="00120C17" w:rsidRPr="009243B6" w:rsidRDefault="00120C17" w:rsidP="00120C17">
      <w:pPr>
        <w:jc w:val="right"/>
      </w:pPr>
    </w:p>
    <w:p w:rsidR="00120C17" w:rsidRPr="009243B6" w:rsidRDefault="00120C17" w:rsidP="00120C17">
      <w:r w:rsidRPr="009243B6">
        <w:t xml:space="preserve">          </w:t>
      </w:r>
    </w:p>
    <w:p w:rsidR="009243B6" w:rsidRPr="009243B6" w:rsidRDefault="009243B6" w:rsidP="009243B6">
      <w:pPr>
        <w:jc w:val="center"/>
      </w:pPr>
      <w:r w:rsidRPr="009243B6">
        <w:rPr>
          <w:b/>
          <w:bCs/>
        </w:rPr>
        <w:t>Положение</w:t>
      </w:r>
    </w:p>
    <w:p w:rsidR="009243B6" w:rsidRDefault="009243B6" w:rsidP="009243B6">
      <w:pPr>
        <w:autoSpaceDE w:val="0"/>
        <w:autoSpaceDN w:val="0"/>
        <w:adjustRightInd w:val="0"/>
        <w:contextualSpacing/>
        <w:jc w:val="center"/>
        <w:rPr>
          <w:rFonts w:eastAsia="SimSun"/>
          <w:b/>
          <w:lang w:eastAsia="zh-CN"/>
        </w:rPr>
      </w:pPr>
      <w:r w:rsidRPr="009243B6">
        <w:rPr>
          <w:rFonts w:eastAsia="SimSun"/>
          <w:b/>
          <w:lang w:eastAsia="zh-CN"/>
        </w:rPr>
        <w:t xml:space="preserve">о порядке учёта мотивированного мнения </w:t>
      </w:r>
    </w:p>
    <w:p w:rsidR="009243B6" w:rsidRPr="009243B6" w:rsidRDefault="009243B6" w:rsidP="009243B6">
      <w:pPr>
        <w:autoSpaceDE w:val="0"/>
        <w:autoSpaceDN w:val="0"/>
        <w:adjustRightInd w:val="0"/>
        <w:contextualSpacing/>
        <w:jc w:val="center"/>
        <w:rPr>
          <w:rFonts w:eastAsia="SimSun"/>
          <w:b/>
          <w:lang w:eastAsia="zh-CN"/>
        </w:rPr>
      </w:pPr>
      <w:r w:rsidRPr="009243B6">
        <w:rPr>
          <w:rFonts w:eastAsia="SimSun"/>
          <w:b/>
          <w:lang w:eastAsia="zh-CN"/>
        </w:rPr>
        <w:t>выборного органа профсоюзной организации</w:t>
      </w:r>
    </w:p>
    <w:p w:rsidR="009243B6" w:rsidRPr="009243B6" w:rsidRDefault="009243B6" w:rsidP="009243B6">
      <w:pPr>
        <w:autoSpaceDE w:val="0"/>
        <w:autoSpaceDN w:val="0"/>
        <w:adjustRightInd w:val="0"/>
        <w:contextualSpacing/>
        <w:jc w:val="center"/>
        <w:rPr>
          <w:b/>
        </w:rPr>
      </w:pPr>
      <w:r w:rsidRPr="009243B6">
        <w:rPr>
          <w:rFonts w:eastAsia="SimSun"/>
          <w:b/>
          <w:lang w:eastAsia="zh-CN"/>
        </w:rPr>
        <w:t>и согласования с выборным органом профсоюзной организации</w:t>
      </w:r>
    </w:p>
    <w:p w:rsidR="009243B6" w:rsidRPr="009243B6" w:rsidRDefault="009243B6" w:rsidP="009243B6">
      <w:pPr>
        <w:jc w:val="center"/>
        <w:rPr>
          <w:b/>
        </w:rPr>
      </w:pPr>
      <w:r w:rsidRPr="009243B6">
        <w:rPr>
          <w:b/>
        </w:rPr>
        <w:t>муниципального бюджетного общеобразовательного учреждения</w:t>
      </w:r>
    </w:p>
    <w:p w:rsidR="009243B6" w:rsidRPr="009243B6" w:rsidRDefault="00A35A67" w:rsidP="009243B6">
      <w:pPr>
        <w:jc w:val="center"/>
        <w:rPr>
          <w:b/>
        </w:rPr>
      </w:pPr>
      <w:r>
        <w:rPr>
          <w:b/>
        </w:rPr>
        <w:t>«</w:t>
      </w:r>
      <w:proofErr w:type="spellStart"/>
      <w:r w:rsidR="00982853">
        <w:rPr>
          <w:b/>
        </w:rPr>
        <w:t>Сусоловская</w:t>
      </w:r>
      <w:proofErr w:type="spellEnd"/>
      <w:r>
        <w:rPr>
          <w:b/>
        </w:rPr>
        <w:t xml:space="preserve"> основная </w:t>
      </w:r>
      <w:r w:rsidR="009243B6" w:rsidRPr="009243B6">
        <w:rPr>
          <w:b/>
        </w:rPr>
        <w:t>общеобразовательная школа»</w:t>
      </w:r>
    </w:p>
    <w:p w:rsidR="009243B6" w:rsidRPr="009243B6" w:rsidRDefault="009243B6" w:rsidP="009243B6">
      <w:pPr>
        <w:rPr>
          <w:sz w:val="28"/>
          <w:szCs w:val="20"/>
        </w:rPr>
      </w:pPr>
    </w:p>
    <w:p w:rsidR="009243B6" w:rsidRPr="009243B6" w:rsidRDefault="009243B6" w:rsidP="009243B6">
      <w:pPr>
        <w:jc w:val="both"/>
        <w:rPr>
          <w:u w:val="single"/>
        </w:rPr>
      </w:pPr>
      <w:r w:rsidRPr="009243B6">
        <w:rPr>
          <w:b/>
        </w:rPr>
        <w:t xml:space="preserve">      </w:t>
      </w:r>
      <w:r w:rsidRPr="009243B6">
        <w:rPr>
          <w:u w:val="single"/>
        </w:rPr>
        <w:t xml:space="preserve">1. При принятии локальных нормативных актов. </w:t>
      </w:r>
    </w:p>
    <w:p w:rsidR="009243B6" w:rsidRPr="009243B6" w:rsidRDefault="009243B6" w:rsidP="009243B6">
      <w:pPr>
        <w:jc w:val="both"/>
      </w:pPr>
      <w:r w:rsidRPr="009243B6">
        <w:t xml:space="preserve">      1.1. Учёт мнения выборного органа первичной профсоюзной организации. </w:t>
      </w:r>
    </w:p>
    <w:p w:rsidR="009243B6" w:rsidRPr="009243B6" w:rsidRDefault="009243B6" w:rsidP="009243B6">
      <w:pPr>
        <w:jc w:val="both"/>
      </w:pPr>
      <w:r w:rsidRPr="009243B6">
        <w:t xml:space="preserve">Работодатель в случаях, предусмотренных Трудовым кодексом Российской Федерации (далее ТК РФ), другими федеральными законами и иными нормативными правовыми актами Российской Федерации, настоящим коллективным договором, отраслевыми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 </w:t>
      </w:r>
    </w:p>
    <w:p w:rsidR="009243B6" w:rsidRPr="009243B6" w:rsidRDefault="009243B6" w:rsidP="009243B6">
      <w:pPr>
        <w:jc w:val="both"/>
      </w:pPr>
      <w:r w:rsidRPr="009243B6">
        <w:t xml:space="preserve">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 </w:t>
      </w:r>
    </w:p>
    <w:p w:rsidR="009243B6" w:rsidRPr="009243B6" w:rsidRDefault="009243B6" w:rsidP="009243B6">
      <w:pPr>
        <w:jc w:val="both"/>
      </w:pPr>
      <w:r w:rsidRPr="009243B6">
        <w:t xml:space="preserve">      В случае</w:t>
      </w:r>
      <w:proofErr w:type="gramStart"/>
      <w:r w:rsidRPr="009243B6">
        <w:t>,</w:t>
      </w:r>
      <w:proofErr w:type="gramEnd"/>
      <w:r w:rsidRPr="009243B6">
        <w:t xml:space="preserve">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 </w:t>
      </w:r>
    </w:p>
    <w:p w:rsidR="009243B6" w:rsidRPr="009243B6" w:rsidRDefault="009243B6" w:rsidP="009243B6">
      <w:pPr>
        <w:jc w:val="both"/>
      </w:pPr>
      <w:r w:rsidRPr="009243B6">
        <w:t xml:space="preserve">      При </w:t>
      </w:r>
      <w:proofErr w:type="spellStart"/>
      <w:r w:rsidRPr="009243B6">
        <w:t>недостижении</w:t>
      </w:r>
      <w:proofErr w:type="spellEnd"/>
      <w:r w:rsidRPr="009243B6">
        <w:t xml:space="preserve">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ТК РФ. </w:t>
      </w:r>
    </w:p>
    <w:p w:rsidR="009243B6" w:rsidRPr="009243B6" w:rsidRDefault="009243B6" w:rsidP="009243B6">
      <w:pPr>
        <w:jc w:val="both"/>
        <w:rPr>
          <w:u w:val="single"/>
        </w:rPr>
      </w:pPr>
      <w:r w:rsidRPr="009243B6">
        <w:t xml:space="preserve">      </w:t>
      </w:r>
      <w:r w:rsidRPr="009243B6">
        <w:rPr>
          <w:u w:val="single"/>
        </w:rPr>
        <w:t>1.2. Согласование с выборным органом первичной профсоюзной организации.</w:t>
      </w:r>
    </w:p>
    <w:p w:rsidR="009243B6" w:rsidRPr="009243B6" w:rsidRDefault="009243B6" w:rsidP="009243B6">
      <w:pPr>
        <w:jc w:val="both"/>
      </w:pPr>
      <w:r w:rsidRPr="009243B6">
        <w:t xml:space="preserve"> </w:t>
      </w:r>
      <w:r w:rsidRPr="009243B6">
        <w:rPr>
          <w:b/>
        </w:rPr>
        <w:t xml:space="preserve">     </w:t>
      </w:r>
      <w:r w:rsidRPr="009243B6">
        <w:t xml:space="preserve">Работодатель в случаях, предусмотренных настоящим коллективным договором, отраслевыми соглашениями,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выписку из протокола заседания по проекту с указанием принятого решения. </w:t>
      </w:r>
    </w:p>
    <w:p w:rsidR="009243B6" w:rsidRPr="009243B6" w:rsidRDefault="009243B6" w:rsidP="009243B6">
      <w:pPr>
        <w:jc w:val="both"/>
      </w:pPr>
      <w:r w:rsidRPr="009243B6">
        <w:lastRenderedPageBreak/>
        <w:t xml:space="preserve">      В случае, несогласия с проектом локального нормативного акта либо предложением по его совершенствованию, работодатель может согласиться с ним либо обязан в течение трех дней после получения выписки из протокола заседания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 </w:t>
      </w:r>
    </w:p>
    <w:p w:rsidR="009243B6" w:rsidRPr="009243B6" w:rsidRDefault="009243B6" w:rsidP="009243B6">
      <w:pPr>
        <w:jc w:val="both"/>
      </w:pPr>
      <w:r w:rsidRPr="009243B6">
        <w:t xml:space="preserve">      При </w:t>
      </w:r>
      <w:proofErr w:type="spellStart"/>
      <w:r w:rsidRPr="009243B6">
        <w:t>недостижении</w:t>
      </w:r>
      <w:proofErr w:type="spellEnd"/>
      <w:r w:rsidRPr="009243B6">
        <w:t xml:space="preserve"> согласия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первичной профсоюзной организации также имеет право начать процедуру коллективного трудового спора в порядке, установленном ТК РФ. </w:t>
      </w:r>
    </w:p>
    <w:p w:rsidR="009243B6" w:rsidRPr="009243B6" w:rsidRDefault="009243B6" w:rsidP="009243B6">
      <w:pPr>
        <w:jc w:val="both"/>
      </w:pPr>
    </w:p>
    <w:p w:rsidR="009243B6" w:rsidRPr="009243B6" w:rsidRDefault="009243B6" w:rsidP="009243B6">
      <w:pPr>
        <w:jc w:val="both"/>
        <w:rPr>
          <w:b/>
        </w:rPr>
      </w:pPr>
      <w:r w:rsidRPr="009243B6">
        <w:t xml:space="preserve">      </w:t>
      </w:r>
      <w:r w:rsidRPr="009243B6">
        <w:rPr>
          <w:b/>
        </w:rPr>
        <w:t xml:space="preserve">2. При расторжении трудового договора по инициативе работодателя, применении дисциплинарного взыскания. </w:t>
      </w:r>
    </w:p>
    <w:p w:rsidR="009243B6" w:rsidRPr="009243B6" w:rsidRDefault="009243B6" w:rsidP="009243B6">
      <w:pPr>
        <w:jc w:val="both"/>
      </w:pPr>
      <w:r w:rsidRPr="009243B6">
        <w:t xml:space="preserve">      </w:t>
      </w:r>
      <w:r w:rsidRPr="009243B6">
        <w:rPr>
          <w:u w:val="single"/>
        </w:rPr>
        <w:t>2.1. Учёт мотивированного мнения выборного органа первичной профсоюзной организации.</w:t>
      </w:r>
      <w:r w:rsidRPr="009243B6">
        <w:t xml:space="preserve"> </w:t>
      </w:r>
    </w:p>
    <w:p w:rsidR="009243B6" w:rsidRPr="009243B6" w:rsidRDefault="009243B6" w:rsidP="009243B6">
      <w:pPr>
        <w:jc w:val="both"/>
      </w:pPr>
      <w:r w:rsidRPr="009243B6">
        <w:t xml:space="preserve">      При принятии решения о возможном расторжении трудового договора по основаниям, предусмотренным ТК РФ, настоящим коллективным договором, отраслевыми соглашениями с работником, являющимся членом Профсоюза,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 </w:t>
      </w:r>
    </w:p>
    <w:p w:rsidR="009243B6" w:rsidRPr="009243B6" w:rsidRDefault="009243B6" w:rsidP="009243B6">
      <w:pPr>
        <w:jc w:val="both"/>
      </w:pPr>
      <w:r w:rsidRPr="009243B6">
        <w:t xml:space="preserve">      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 </w:t>
      </w:r>
    </w:p>
    <w:p w:rsidR="009243B6" w:rsidRPr="009243B6" w:rsidRDefault="009243B6" w:rsidP="009243B6">
      <w:pPr>
        <w:jc w:val="both"/>
      </w:pPr>
      <w:r w:rsidRPr="009243B6">
        <w:t xml:space="preserve">      В случае</w:t>
      </w:r>
      <w:proofErr w:type="gramStart"/>
      <w:r w:rsidRPr="009243B6">
        <w:t>,</w:t>
      </w:r>
      <w:proofErr w:type="gramEnd"/>
      <w:r w:rsidRPr="009243B6">
        <w:t xml:space="preserve">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w:t>
      </w:r>
    </w:p>
    <w:p w:rsidR="009243B6" w:rsidRPr="009243B6" w:rsidRDefault="009243B6" w:rsidP="009243B6">
      <w:pPr>
        <w:jc w:val="both"/>
      </w:pPr>
      <w:r w:rsidRPr="009243B6">
        <w:t xml:space="preserve">      При </w:t>
      </w:r>
      <w:proofErr w:type="spellStart"/>
      <w:r w:rsidRPr="009243B6">
        <w:t>недостижении</w:t>
      </w:r>
      <w:proofErr w:type="spellEnd"/>
      <w:r w:rsidRPr="009243B6">
        <w:t xml:space="preserve">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w:t>
      </w:r>
    </w:p>
    <w:p w:rsidR="009243B6" w:rsidRPr="009243B6" w:rsidRDefault="009243B6" w:rsidP="009243B6">
      <w:pPr>
        <w:jc w:val="both"/>
      </w:pPr>
      <w:r w:rsidRPr="009243B6">
        <w:t xml:space="preserve">      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 </w:t>
      </w:r>
    </w:p>
    <w:p w:rsidR="009243B6" w:rsidRPr="009243B6" w:rsidRDefault="009243B6" w:rsidP="009243B6">
      <w:pPr>
        <w:jc w:val="both"/>
        <w:rPr>
          <w:u w:val="single"/>
        </w:rPr>
      </w:pPr>
      <w:r w:rsidRPr="009243B6">
        <w:t xml:space="preserve">      </w:t>
      </w:r>
      <w:r w:rsidRPr="009243B6">
        <w:rPr>
          <w:u w:val="single"/>
        </w:rPr>
        <w:t xml:space="preserve">2.2. Учёт </w:t>
      </w:r>
      <w:proofErr w:type="gramStart"/>
      <w:r w:rsidRPr="009243B6">
        <w:rPr>
          <w:u w:val="single"/>
        </w:rPr>
        <w:t>согласия/несогласия выборного органа организации Профсоюза</w:t>
      </w:r>
      <w:proofErr w:type="gramEnd"/>
      <w:r w:rsidRPr="009243B6">
        <w:rPr>
          <w:u w:val="single"/>
        </w:rPr>
        <w:t xml:space="preserve">. </w:t>
      </w:r>
    </w:p>
    <w:p w:rsidR="009243B6" w:rsidRPr="009243B6" w:rsidRDefault="009243B6" w:rsidP="009243B6">
      <w:pPr>
        <w:jc w:val="both"/>
      </w:pPr>
      <w:r w:rsidRPr="009243B6">
        <w:t xml:space="preserve">      2.2.1. При учете согласия/несогласия выборного органа первичной профсоюзной организации. </w:t>
      </w:r>
    </w:p>
    <w:p w:rsidR="009243B6" w:rsidRPr="009243B6" w:rsidRDefault="009243B6" w:rsidP="009243B6">
      <w:pPr>
        <w:jc w:val="both"/>
      </w:pPr>
      <w:r w:rsidRPr="009243B6">
        <w:t xml:space="preserve">      В течение пяти рабочих дней со дня получения от работодателя проекта приказа и </w:t>
      </w:r>
      <w:proofErr w:type="gramStart"/>
      <w:r w:rsidRPr="009243B6">
        <w:t>копий документов, являющихся основанием для принятия решения выборный орган первичной профсоюзной организации рассматривает</w:t>
      </w:r>
      <w:proofErr w:type="gramEnd"/>
      <w:r w:rsidRPr="009243B6">
        <w:t xml:space="preserve"> этот вопрос и представляет в письменной форме работодателю свое решение о согласии или несогласии. Работодатель вправе произвести принять решение без учета выборного профсоюзного органа в случае, если такое решение не представлено в установленный срок. </w:t>
      </w:r>
    </w:p>
    <w:p w:rsidR="009243B6" w:rsidRPr="009243B6" w:rsidRDefault="009243B6" w:rsidP="009243B6">
      <w:pPr>
        <w:jc w:val="both"/>
      </w:pPr>
      <w:r w:rsidRPr="009243B6">
        <w:t xml:space="preserve">      Если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 </w:t>
      </w:r>
    </w:p>
    <w:p w:rsidR="009243B6" w:rsidRPr="009243B6" w:rsidRDefault="009243B6" w:rsidP="009243B6">
      <w:pPr>
        <w:jc w:val="both"/>
      </w:pPr>
      <w:r w:rsidRPr="009243B6">
        <w:lastRenderedPageBreak/>
        <w:t xml:space="preserve">      </w:t>
      </w:r>
      <w:proofErr w:type="gramStart"/>
      <w:r w:rsidRPr="009243B6">
        <w:t xml:space="preserve">При </w:t>
      </w:r>
      <w:proofErr w:type="spellStart"/>
      <w:r w:rsidRPr="009243B6">
        <w:t>недостижении</w:t>
      </w:r>
      <w:proofErr w:type="spellEnd"/>
      <w:r w:rsidRPr="009243B6">
        <w:t xml:space="preserve"> общего согласия в результате дополнительных консультаций работодатель по истечении десяти рабочих дней со дня получения выборного органа первичной профсоюзной организации проекта приказа и копий документов, являющихся основанием для принятия решения,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 </w:t>
      </w:r>
      <w:proofErr w:type="gramEnd"/>
    </w:p>
    <w:p w:rsidR="009243B6" w:rsidRPr="009243B6" w:rsidRDefault="009243B6" w:rsidP="009243B6">
      <w:pPr>
        <w:jc w:val="both"/>
      </w:pPr>
      <w:r w:rsidRPr="009243B6">
        <w:t xml:space="preserve">      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 </w:t>
      </w:r>
    </w:p>
    <w:p w:rsidR="009243B6" w:rsidRPr="009243B6" w:rsidRDefault="009243B6" w:rsidP="009243B6">
      <w:pPr>
        <w:jc w:val="both"/>
      </w:pPr>
      <w:r w:rsidRPr="009243B6">
        <w:t xml:space="preserve">      2.2.2. При учете согласия/несогласия вышестоящего выборного органа первичной профсоюзной организации, в случаях установленных ТК РФ, настоящим коллективным договором, отраслевыми соглашениями. </w:t>
      </w:r>
    </w:p>
    <w:p w:rsidR="009243B6" w:rsidRPr="009243B6" w:rsidRDefault="009243B6" w:rsidP="009243B6">
      <w:pPr>
        <w:jc w:val="both"/>
      </w:pPr>
      <w:r w:rsidRPr="009243B6">
        <w:t xml:space="preserve">      2.2.2.1. </w:t>
      </w:r>
      <w:r w:rsidRPr="009243B6">
        <w:rPr>
          <w:u w:val="single"/>
        </w:rPr>
        <w:t>Работник, входящий в состав выборного коллегиального органа первичной профсоюзной организации либо в состав выборных коллегиальных органов профсоюзных организаций структурных подразделений организации.</w:t>
      </w:r>
      <w:r w:rsidRPr="009243B6">
        <w:t xml:space="preserve"> </w:t>
      </w:r>
    </w:p>
    <w:p w:rsidR="009243B6" w:rsidRPr="009243B6" w:rsidRDefault="009243B6" w:rsidP="009243B6">
      <w:pPr>
        <w:jc w:val="both"/>
      </w:pPr>
      <w:r w:rsidRPr="009243B6">
        <w:t xml:space="preserve">      В течение семи рабочих дней со дня получения от работодателя проекта приказа и копий документов, являющихся основанием для принятия решения о применении дисциплинарного взыскания,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решением. </w:t>
      </w:r>
    </w:p>
    <w:p w:rsidR="009243B6" w:rsidRPr="009243B6" w:rsidRDefault="009243B6" w:rsidP="009243B6">
      <w:pPr>
        <w:jc w:val="both"/>
      </w:pPr>
      <w:r w:rsidRPr="009243B6">
        <w:t xml:space="preserve">      Работодатель вправе наложить дисциплинарное взыскание без учета решения соответствующего вышестоящего выборного профсоюзного органа в случае, если такое решение не представлено в установленный срок. </w:t>
      </w:r>
    </w:p>
    <w:p w:rsidR="009243B6" w:rsidRPr="009243B6" w:rsidRDefault="009243B6" w:rsidP="009243B6">
      <w:pPr>
        <w:jc w:val="both"/>
      </w:pPr>
      <w:r w:rsidRPr="009243B6">
        <w:t xml:space="preserve">      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w:t>
      </w:r>
    </w:p>
    <w:p w:rsidR="009243B6" w:rsidRPr="009243B6" w:rsidRDefault="009243B6" w:rsidP="009243B6">
      <w:pPr>
        <w:jc w:val="both"/>
      </w:pPr>
      <w:r w:rsidRPr="009243B6">
        <w:t xml:space="preserve">      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9243B6" w:rsidRPr="009243B6" w:rsidRDefault="009243B6" w:rsidP="009243B6">
      <w:pPr>
        <w:jc w:val="both"/>
      </w:pPr>
      <w:r w:rsidRPr="009243B6">
        <w:t xml:space="preserve">      </w:t>
      </w:r>
      <w:proofErr w:type="gramStart"/>
      <w:r w:rsidRPr="009243B6">
        <w:t xml:space="preserve">При </w:t>
      </w:r>
      <w:proofErr w:type="spellStart"/>
      <w:r w:rsidRPr="009243B6">
        <w:t>недостижении</w:t>
      </w:r>
      <w:proofErr w:type="spellEnd"/>
      <w:r w:rsidRPr="009243B6">
        <w:t xml:space="preserve">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 или суд. </w:t>
      </w:r>
      <w:proofErr w:type="gramEnd"/>
    </w:p>
    <w:p w:rsidR="009243B6" w:rsidRPr="009243B6" w:rsidRDefault="009243B6" w:rsidP="009243B6">
      <w:pPr>
        <w:jc w:val="both"/>
      </w:pPr>
      <w:r w:rsidRPr="009243B6">
        <w:t xml:space="preserve">      Работодатель вправе применить дисциплинарное взыскание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вышестоящего выборного органа первичной профсоюзной организации. </w:t>
      </w:r>
    </w:p>
    <w:p w:rsidR="009243B6" w:rsidRPr="009243B6" w:rsidRDefault="009243B6" w:rsidP="009243B6">
      <w:pPr>
        <w:jc w:val="both"/>
      </w:pPr>
      <w:r w:rsidRPr="009243B6">
        <w:t xml:space="preserve">      Увольнение по инициативе работодателя производится в порядке, установленном статьей 374 ТК РФ. </w:t>
      </w:r>
    </w:p>
    <w:p w:rsidR="009243B6" w:rsidRPr="009243B6" w:rsidRDefault="009243B6" w:rsidP="009243B6">
      <w:pPr>
        <w:jc w:val="both"/>
      </w:pPr>
      <w:r w:rsidRPr="009243B6">
        <w:t xml:space="preserve">      2.2.2.2. </w:t>
      </w:r>
      <w:r w:rsidRPr="009243B6">
        <w:rPr>
          <w:u w:val="single"/>
        </w:rPr>
        <w:t>Руководитель образовательной организации</w:t>
      </w:r>
      <w:r w:rsidRPr="009243B6">
        <w:t xml:space="preserve">. </w:t>
      </w:r>
    </w:p>
    <w:p w:rsidR="009243B6" w:rsidRPr="009243B6" w:rsidRDefault="009243B6" w:rsidP="009243B6">
      <w:pPr>
        <w:jc w:val="both"/>
      </w:pPr>
      <w:r w:rsidRPr="009243B6">
        <w:t xml:space="preserve">      В течение семи рабочих дней со дня получения от работодателя - учредителя организации (далее в этом подпункте – работодатель) проекта приказа и копий документов, являющихся основанием для принятия решения,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w:t>
      </w:r>
    </w:p>
    <w:p w:rsidR="009243B6" w:rsidRPr="009243B6" w:rsidRDefault="009243B6" w:rsidP="009243B6">
      <w:pPr>
        <w:jc w:val="both"/>
      </w:pPr>
      <w:r w:rsidRPr="009243B6">
        <w:t xml:space="preserve">      Работодатель вправе применить дисциплинарное взыскание,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w:t>
      </w:r>
    </w:p>
    <w:p w:rsidR="009243B6" w:rsidRPr="009243B6" w:rsidRDefault="009243B6" w:rsidP="009243B6">
      <w:pPr>
        <w:jc w:val="both"/>
      </w:pPr>
      <w:r w:rsidRPr="009243B6">
        <w:lastRenderedPageBreak/>
        <w:t xml:space="preserve">      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9243B6" w:rsidRPr="009243B6" w:rsidRDefault="009243B6" w:rsidP="009243B6">
      <w:pPr>
        <w:jc w:val="both"/>
      </w:pPr>
      <w:r w:rsidRPr="009243B6">
        <w:t xml:space="preserve">     </w:t>
      </w:r>
      <w:proofErr w:type="gramStart"/>
      <w:r w:rsidRPr="009243B6">
        <w:t xml:space="preserve">При </w:t>
      </w:r>
      <w:proofErr w:type="spellStart"/>
      <w:r w:rsidRPr="009243B6">
        <w:t>недостижении</w:t>
      </w:r>
      <w:proofErr w:type="spellEnd"/>
      <w:r w:rsidRPr="009243B6">
        <w:t xml:space="preserve">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 или суд. </w:t>
      </w:r>
      <w:proofErr w:type="gramEnd"/>
    </w:p>
    <w:p w:rsidR="009243B6" w:rsidRPr="009243B6" w:rsidRDefault="009243B6" w:rsidP="009243B6">
      <w:pPr>
        <w:jc w:val="both"/>
      </w:pPr>
      <w:r w:rsidRPr="009243B6">
        <w:t xml:space="preserve">      Работодатель вправе: </w:t>
      </w:r>
    </w:p>
    <w:p w:rsidR="009243B6" w:rsidRPr="009243B6" w:rsidRDefault="009243B6" w:rsidP="009243B6">
      <w:pPr>
        <w:jc w:val="both"/>
      </w:pPr>
      <w:r w:rsidRPr="009243B6">
        <w:t xml:space="preserve">      - применить дисциплинарное взыскание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вышестоящего выборного органа первичной профсоюзной организации; </w:t>
      </w:r>
    </w:p>
    <w:p w:rsidR="009243B6" w:rsidRPr="009243B6" w:rsidRDefault="009243B6" w:rsidP="009243B6">
      <w:pPr>
        <w:jc w:val="both"/>
      </w:pPr>
      <w:r w:rsidRPr="009243B6">
        <w:t xml:space="preserve">      - произвести увольнение в течение одного месяца со дня получения решения о согласии с данным увольнением соответствующего вышестоящего выборного профсоюзного органа, либо истечения установленного срока представления такого решения.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 </w:t>
      </w:r>
    </w:p>
    <w:p w:rsidR="009243B6" w:rsidRPr="009243B6" w:rsidRDefault="009243B6" w:rsidP="009243B6">
      <w:pPr>
        <w:jc w:val="both"/>
      </w:pPr>
    </w:p>
    <w:p w:rsidR="009243B6" w:rsidRPr="009243B6" w:rsidRDefault="009243B6" w:rsidP="009243B6">
      <w:pPr>
        <w:jc w:val="both"/>
      </w:pPr>
      <w:r w:rsidRPr="009243B6">
        <w:t xml:space="preserve">      </w:t>
      </w:r>
      <w:r w:rsidRPr="009243B6">
        <w:rPr>
          <w:b/>
        </w:rPr>
        <w:t>3. При принятии решения (издания приказа).</w:t>
      </w:r>
      <w:r w:rsidRPr="009243B6">
        <w:t xml:space="preserve"> </w:t>
      </w:r>
    </w:p>
    <w:p w:rsidR="009243B6" w:rsidRPr="009243B6" w:rsidRDefault="009243B6" w:rsidP="009243B6">
      <w:pPr>
        <w:jc w:val="both"/>
      </w:pPr>
      <w:r w:rsidRPr="009243B6">
        <w:t xml:space="preserve">      </w:t>
      </w:r>
      <w:r w:rsidRPr="009243B6">
        <w:rPr>
          <w:u w:val="single"/>
        </w:rPr>
        <w:t>3.1. Учёт мнения выборного органа первичной профсоюзной организации.</w:t>
      </w:r>
      <w:r w:rsidRPr="009243B6">
        <w:t xml:space="preserve"> </w:t>
      </w:r>
    </w:p>
    <w:p w:rsidR="009243B6" w:rsidRPr="009243B6" w:rsidRDefault="009243B6" w:rsidP="009243B6">
      <w:pPr>
        <w:jc w:val="both"/>
      </w:pPr>
      <w:r w:rsidRPr="009243B6">
        <w:t xml:space="preserve">      Работодатель в случаях, предусмотренных Трудовым кодексом Российской Федерации (далее ТК РФ), другими федеральными законами и иными нормативными правовыми актами Российской Федерации, настоящим коллективным договором, отраслевыми соглашениями, перед принятием решения направляет проект распорядительного акта и обоснование по нему в выборный орган первичной профсоюзной организации, представляющий интересы всех или большинства работников. </w:t>
      </w:r>
    </w:p>
    <w:p w:rsidR="009243B6" w:rsidRPr="009243B6" w:rsidRDefault="009243B6" w:rsidP="009243B6">
      <w:pPr>
        <w:jc w:val="both"/>
      </w:pPr>
      <w:r w:rsidRPr="009243B6">
        <w:t xml:space="preserve">      Выборный орган первичной профсоюзной организации не позднее пяти рабочих дней со дня получения указанного проекта направляет работодателю мотивированное мнение по проекту в письменной форме. </w:t>
      </w:r>
    </w:p>
    <w:p w:rsidR="009243B6" w:rsidRPr="009243B6" w:rsidRDefault="009243B6" w:rsidP="009243B6">
      <w:pPr>
        <w:jc w:val="both"/>
      </w:pPr>
      <w:r w:rsidRPr="009243B6">
        <w:t xml:space="preserve">      В случае</w:t>
      </w:r>
      <w:proofErr w:type="gramStart"/>
      <w:r w:rsidRPr="009243B6">
        <w:t>,</w:t>
      </w:r>
      <w:proofErr w:type="gramEnd"/>
      <w:r w:rsidRPr="009243B6">
        <w:t xml:space="preserve"> если мотивированное мнение выборного органа первичной профсоюзной организации не содержит согласия с проектом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 </w:t>
      </w:r>
    </w:p>
    <w:p w:rsidR="009243B6" w:rsidRPr="009243B6" w:rsidRDefault="009243B6" w:rsidP="009243B6">
      <w:pPr>
        <w:jc w:val="both"/>
      </w:pPr>
      <w:r w:rsidRPr="009243B6">
        <w:t xml:space="preserve">      При </w:t>
      </w:r>
      <w:proofErr w:type="spellStart"/>
      <w:r w:rsidRPr="009243B6">
        <w:t>недостижении</w:t>
      </w:r>
      <w:proofErr w:type="spellEnd"/>
      <w:r w:rsidRPr="009243B6">
        <w:t xml:space="preserve"> согласия возникшие разногласия оформляются протоколом, после чего работодатель имеет право издать приказ, который может быть обжалован выборным органом первичной профсоюзной организации в соответствующую государственную инспекцию труда или в суд. </w:t>
      </w:r>
    </w:p>
    <w:p w:rsidR="009243B6" w:rsidRPr="009243B6" w:rsidRDefault="009243B6" w:rsidP="009243B6">
      <w:pPr>
        <w:jc w:val="both"/>
      </w:pPr>
      <w:r w:rsidRPr="009243B6">
        <w:t xml:space="preserve">      3</w:t>
      </w:r>
      <w:r w:rsidRPr="009243B6">
        <w:rPr>
          <w:u w:val="single"/>
        </w:rPr>
        <w:t>.2. Согласование с выборным органом первичной профсоюзной организации</w:t>
      </w:r>
      <w:r w:rsidRPr="009243B6">
        <w:t>.</w:t>
      </w:r>
    </w:p>
    <w:p w:rsidR="009243B6" w:rsidRPr="009243B6" w:rsidRDefault="009243B6" w:rsidP="009243B6">
      <w:pPr>
        <w:jc w:val="both"/>
      </w:pPr>
      <w:r w:rsidRPr="009243B6">
        <w:t xml:space="preserve">      Работодатель в случаях, предусмотренных настоящим коллективным договором, отраслевыми соглашениями, перед принятием решения направляет проект приказа и обоснование по нему в выборный орган первичной профсоюзной организации, представляющий интересы всех или большинства работников. </w:t>
      </w:r>
    </w:p>
    <w:p w:rsidR="009243B6" w:rsidRPr="009243B6" w:rsidRDefault="009243B6" w:rsidP="009243B6">
      <w:pPr>
        <w:jc w:val="both"/>
      </w:pPr>
      <w:r w:rsidRPr="009243B6">
        <w:t xml:space="preserve">      Выборный орган первичной профсоюзной организации не позднее пяти рабочих дней со дня получения проекта направляет работодателю выписку из протокола заседания по проекту с указанием принятого решения. </w:t>
      </w:r>
    </w:p>
    <w:p w:rsidR="009243B6" w:rsidRPr="009243B6" w:rsidRDefault="009243B6" w:rsidP="009243B6">
      <w:pPr>
        <w:jc w:val="both"/>
      </w:pPr>
      <w:r w:rsidRPr="009243B6">
        <w:lastRenderedPageBreak/>
        <w:t xml:space="preserve">      В случае, несогласия с проектом приказа либо предложением по его совершенствованию, работодатель может согласиться с ним либо обязан в течение трех дней после получения выписки из протокола заседания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 </w:t>
      </w:r>
    </w:p>
    <w:p w:rsidR="009243B6" w:rsidRPr="009243B6" w:rsidRDefault="009243B6" w:rsidP="009243B6">
      <w:pPr>
        <w:jc w:val="both"/>
      </w:pPr>
      <w:r w:rsidRPr="009243B6">
        <w:t xml:space="preserve">      При </w:t>
      </w:r>
      <w:proofErr w:type="spellStart"/>
      <w:r w:rsidRPr="009243B6">
        <w:t>недостижении</w:t>
      </w:r>
      <w:proofErr w:type="spellEnd"/>
      <w:r w:rsidRPr="009243B6">
        <w:t xml:space="preserve"> согласия возникшие разногласия оформляются протоколом, после чего работодатель имеет право, издать, который может быть обжалован выборным органом первичной профсоюзной организации в соответствующую государственную инспекцию труда или в суд. </w:t>
      </w:r>
    </w:p>
    <w:p w:rsidR="009243B6" w:rsidRPr="009243B6" w:rsidRDefault="009243B6" w:rsidP="009243B6">
      <w:pPr>
        <w:jc w:val="both"/>
      </w:pPr>
      <w:r w:rsidRPr="009243B6">
        <w:t xml:space="preserve">      </w:t>
      </w:r>
      <w:r w:rsidRPr="009243B6">
        <w:rPr>
          <w:u w:val="single"/>
        </w:rPr>
        <w:t xml:space="preserve">3.3. По ходатайству выборного органа первичной профсоюзной организации. </w:t>
      </w:r>
    </w:p>
    <w:p w:rsidR="009243B6" w:rsidRPr="009243B6" w:rsidRDefault="009243B6" w:rsidP="009243B6">
      <w:pPr>
        <w:jc w:val="both"/>
      </w:pPr>
      <w:r w:rsidRPr="009243B6">
        <w:t xml:space="preserve">      Работник* обращается </w:t>
      </w:r>
      <w:proofErr w:type="gramStart"/>
      <w:r w:rsidRPr="009243B6">
        <w:t>в первичную профсоюзную организацию с заявлением о необходимости ходатайства в отношении него перед работодателем</w:t>
      </w:r>
      <w:proofErr w:type="gramEnd"/>
      <w:r w:rsidRPr="009243B6">
        <w:t xml:space="preserve"> о предоставлении гарантий установленных коллективным договором, территориальным отраслевым Соглашением. </w:t>
      </w:r>
    </w:p>
    <w:p w:rsidR="009243B6" w:rsidRPr="009243B6" w:rsidRDefault="009243B6" w:rsidP="009243B6">
      <w:pPr>
        <w:jc w:val="both"/>
      </w:pPr>
      <w:r w:rsidRPr="009243B6">
        <w:t xml:space="preserve">      Выборный орган первичной профсоюзной организации не позднее двух рабочих дней со дня получения указанного заявления (с приложенными при необходимости подтверждающими документами) направляет работодателю ходатайство в письменной форме. </w:t>
      </w:r>
    </w:p>
    <w:p w:rsidR="009243B6" w:rsidRPr="009243B6" w:rsidRDefault="009243B6" w:rsidP="009243B6">
      <w:pPr>
        <w:jc w:val="both"/>
      </w:pPr>
      <w:r w:rsidRPr="009243B6">
        <w:t xml:space="preserve">      Работодатель обязан в течение одного рабочего дня после получения ходатайства выборного органа первичной профсоюзной организации издать приказ о предоставлении дополнительных гарантий, установленных коллективным договором, территориальным отраслевым Соглашением. </w:t>
      </w:r>
    </w:p>
    <w:p w:rsidR="009243B6" w:rsidRPr="009243B6" w:rsidRDefault="009243B6" w:rsidP="009243B6">
      <w:pPr>
        <w:jc w:val="both"/>
      </w:pPr>
      <w:r w:rsidRPr="009243B6">
        <w:t xml:space="preserve">      В случае невыполнения работодателем условий коллективного договора, Соглашения первичная профсоюзная организация вправе обжаловать данное нарушение в соответствующей государственной инспекции труда или в суде. Выборный орган первичной профсоюзной организации также имеет право начать процедуру коллективного трудового спора в порядке, установленном Трудовым Кодексом Российской Федерации. </w:t>
      </w:r>
    </w:p>
    <w:p w:rsidR="009243B6" w:rsidRPr="009243B6" w:rsidRDefault="009243B6" w:rsidP="009243B6">
      <w:pPr>
        <w:jc w:val="both"/>
        <w:rPr>
          <w:i/>
        </w:rPr>
      </w:pPr>
      <w:r w:rsidRPr="009243B6">
        <w:rPr>
          <w:i/>
        </w:rPr>
        <w:t xml:space="preserve">*Первичные профсоюзные 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w:t>
      </w:r>
    </w:p>
    <w:p w:rsidR="009243B6" w:rsidRPr="009243B6" w:rsidRDefault="009243B6" w:rsidP="009243B6">
      <w:pPr>
        <w:jc w:val="both"/>
      </w:pPr>
      <w:r w:rsidRPr="009243B6">
        <w:t xml:space="preserve">      Работник, не являющийся членом Общероссийского Профсоюз</w:t>
      </w:r>
      <w:r w:rsidR="006048E7">
        <w:t>а</w:t>
      </w:r>
      <w:r w:rsidRPr="009243B6">
        <w:t xml:space="preserve"> вправе уполномочить орган первичной профсоюзной организации представлять свои интересы во взаимоотношениях с работодателем по вопросам индивидуальных трудовых отношений и непосредственно связанных с ними отношений при условии исполнения пункта 1.5. настоящего коллективного договора </w:t>
      </w:r>
      <w:proofErr w:type="gramStart"/>
      <w:r w:rsidRPr="009243B6">
        <w:t>с даты</w:t>
      </w:r>
      <w:proofErr w:type="gramEnd"/>
      <w:r w:rsidRPr="009243B6">
        <w:t xml:space="preserve"> его заключения.</w:t>
      </w:r>
    </w:p>
    <w:p w:rsidR="008C7946" w:rsidRPr="006E5CA6" w:rsidRDefault="008C7946" w:rsidP="00310F9F">
      <w:pPr>
        <w:pStyle w:val="31"/>
        <w:ind w:firstLine="709"/>
        <w:contextualSpacing/>
        <w:rPr>
          <w:sz w:val="24"/>
          <w:szCs w:val="24"/>
        </w:rPr>
      </w:pPr>
    </w:p>
    <w:p w:rsidR="008C7946" w:rsidRPr="00310F9F" w:rsidRDefault="008C7946" w:rsidP="001668E3">
      <w:pPr>
        <w:pStyle w:val="31"/>
        <w:contextualSpacing/>
        <w:rPr>
          <w:sz w:val="24"/>
          <w:szCs w:val="24"/>
        </w:rPr>
      </w:pPr>
    </w:p>
    <w:p w:rsidR="008C7946" w:rsidRPr="00310F9F" w:rsidRDefault="008C7946" w:rsidP="00310F9F">
      <w:pPr>
        <w:pStyle w:val="31"/>
        <w:ind w:firstLine="709"/>
        <w:contextualSpacing/>
        <w:rPr>
          <w:sz w:val="24"/>
          <w:szCs w:val="24"/>
        </w:rPr>
      </w:pPr>
    </w:p>
    <w:p w:rsidR="008C7946" w:rsidRPr="00310F9F" w:rsidRDefault="008C7946" w:rsidP="00310F9F">
      <w:pPr>
        <w:pStyle w:val="31"/>
        <w:ind w:firstLine="709"/>
        <w:contextualSpacing/>
        <w:rPr>
          <w:sz w:val="24"/>
          <w:szCs w:val="24"/>
        </w:rPr>
      </w:pPr>
    </w:p>
    <w:p w:rsidR="008C7946" w:rsidRPr="00310F9F" w:rsidRDefault="008C7946" w:rsidP="00310F9F">
      <w:pPr>
        <w:pStyle w:val="31"/>
        <w:ind w:firstLine="709"/>
        <w:contextualSpacing/>
        <w:rPr>
          <w:sz w:val="24"/>
          <w:szCs w:val="24"/>
        </w:rPr>
      </w:pPr>
    </w:p>
    <w:p w:rsidR="008C7946" w:rsidRPr="00310F9F" w:rsidRDefault="008C7946" w:rsidP="00310F9F">
      <w:pPr>
        <w:pStyle w:val="31"/>
        <w:ind w:firstLine="709"/>
        <w:contextualSpacing/>
        <w:rPr>
          <w:sz w:val="24"/>
          <w:szCs w:val="24"/>
        </w:rPr>
      </w:pPr>
    </w:p>
    <w:p w:rsidR="008C7946" w:rsidRPr="00310F9F" w:rsidRDefault="008C7946" w:rsidP="00310F9F">
      <w:pPr>
        <w:pStyle w:val="31"/>
        <w:ind w:firstLine="709"/>
        <w:contextualSpacing/>
        <w:rPr>
          <w:sz w:val="24"/>
          <w:szCs w:val="24"/>
        </w:rPr>
      </w:pPr>
    </w:p>
    <w:p w:rsidR="008C7946" w:rsidRPr="00310F9F" w:rsidRDefault="008C7946" w:rsidP="00310F9F">
      <w:pPr>
        <w:pStyle w:val="31"/>
        <w:ind w:firstLine="709"/>
        <w:contextualSpacing/>
        <w:rPr>
          <w:sz w:val="24"/>
          <w:szCs w:val="24"/>
        </w:rPr>
      </w:pPr>
    </w:p>
    <w:p w:rsidR="008C7946" w:rsidRPr="00310F9F" w:rsidRDefault="008C7946" w:rsidP="00310F9F">
      <w:pPr>
        <w:pStyle w:val="31"/>
        <w:ind w:firstLine="709"/>
        <w:contextualSpacing/>
        <w:rPr>
          <w:sz w:val="24"/>
          <w:szCs w:val="24"/>
        </w:rPr>
      </w:pPr>
    </w:p>
    <w:p w:rsidR="008C7946" w:rsidRPr="00310F9F" w:rsidRDefault="008C7946" w:rsidP="00310F9F">
      <w:pPr>
        <w:pStyle w:val="31"/>
        <w:ind w:firstLine="709"/>
        <w:contextualSpacing/>
        <w:rPr>
          <w:sz w:val="24"/>
          <w:szCs w:val="24"/>
        </w:rPr>
      </w:pPr>
    </w:p>
    <w:p w:rsidR="008C7946" w:rsidRPr="00310F9F" w:rsidRDefault="008C7946" w:rsidP="00310F9F">
      <w:pPr>
        <w:pStyle w:val="31"/>
        <w:ind w:firstLine="709"/>
        <w:contextualSpacing/>
        <w:rPr>
          <w:sz w:val="24"/>
          <w:szCs w:val="24"/>
        </w:rPr>
      </w:pPr>
    </w:p>
    <w:p w:rsidR="008C7946" w:rsidRDefault="008C7946" w:rsidP="00310F9F">
      <w:pPr>
        <w:pStyle w:val="31"/>
        <w:ind w:firstLine="709"/>
        <w:contextualSpacing/>
        <w:rPr>
          <w:sz w:val="24"/>
          <w:szCs w:val="24"/>
        </w:rPr>
      </w:pPr>
    </w:p>
    <w:p w:rsidR="00B95A78" w:rsidRDefault="00B95A78" w:rsidP="00310F9F">
      <w:pPr>
        <w:pStyle w:val="31"/>
        <w:ind w:firstLine="709"/>
        <w:contextualSpacing/>
        <w:rPr>
          <w:sz w:val="24"/>
          <w:szCs w:val="24"/>
        </w:rPr>
      </w:pPr>
    </w:p>
    <w:p w:rsidR="00B95A78" w:rsidRDefault="00B95A78" w:rsidP="00310F9F">
      <w:pPr>
        <w:pStyle w:val="31"/>
        <w:ind w:firstLine="709"/>
        <w:contextualSpacing/>
        <w:rPr>
          <w:sz w:val="24"/>
          <w:szCs w:val="24"/>
        </w:rPr>
      </w:pPr>
    </w:p>
    <w:p w:rsidR="00B95A78" w:rsidRDefault="00B95A78" w:rsidP="00310F9F">
      <w:pPr>
        <w:pStyle w:val="31"/>
        <w:ind w:firstLine="709"/>
        <w:contextualSpacing/>
        <w:rPr>
          <w:sz w:val="24"/>
          <w:szCs w:val="24"/>
        </w:rPr>
      </w:pPr>
    </w:p>
    <w:p w:rsidR="00B95A78" w:rsidRDefault="00B95A78" w:rsidP="00310F9F">
      <w:pPr>
        <w:pStyle w:val="31"/>
        <w:ind w:firstLine="709"/>
        <w:contextualSpacing/>
        <w:rPr>
          <w:sz w:val="24"/>
          <w:szCs w:val="24"/>
        </w:rPr>
      </w:pPr>
    </w:p>
    <w:p w:rsidR="00B95A78" w:rsidRDefault="00B95A78" w:rsidP="00310F9F">
      <w:pPr>
        <w:pStyle w:val="31"/>
        <w:ind w:firstLine="709"/>
        <w:contextualSpacing/>
        <w:rPr>
          <w:sz w:val="24"/>
          <w:szCs w:val="24"/>
        </w:rPr>
      </w:pPr>
    </w:p>
    <w:p w:rsidR="00B95A78" w:rsidRPr="00310F9F" w:rsidRDefault="00B95A78" w:rsidP="00310F9F">
      <w:pPr>
        <w:pStyle w:val="31"/>
        <w:ind w:firstLine="709"/>
        <w:contextualSpacing/>
        <w:rPr>
          <w:sz w:val="24"/>
          <w:szCs w:val="24"/>
        </w:rPr>
      </w:pPr>
    </w:p>
    <w:p w:rsidR="008C7946" w:rsidRPr="00310F9F" w:rsidRDefault="008C7946" w:rsidP="00310F9F">
      <w:pPr>
        <w:pStyle w:val="31"/>
        <w:ind w:firstLine="709"/>
        <w:contextualSpacing/>
        <w:rPr>
          <w:sz w:val="24"/>
          <w:szCs w:val="24"/>
        </w:rPr>
      </w:pPr>
    </w:p>
    <w:p w:rsidR="008C7946" w:rsidRPr="00310F9F" w:rsidRDefault="008C7946" w:rsidP="00310F9F">
      <w:pPr>
        <w:pStyle w:val="31"/>
        <w:ind w:firstLine="709"/>
        <w:contextualSpacing/>
        <w:rPr>
          <w:sz w:val="24"/>
          <w:szCs w:val="24"/>
        </w:rPr>
      </w:pPr>
    </w:p>
    <w:p w:rsidR="00120C17" w:rsidRPr="00AF7A40" w:rsidRDefault="00120C17" w:rsidP="00120C17">
      <w:pPr>
        <w:jc w:val="center"/>
        <w:rPr>
          <w:b/>
        </w:rPr>
      </w:pPr>
      <w:r>
        <w:rPr>
          <w:b/>
        </w:rPr>
        <w:t xml:space="preserve">                                    Приложение 3</w:t>
      </w:r>
    </w:p>
    <w:p w:rsidR="00120C17" w:rsidRDefault="00120C17" w:rsidP="00120C17">
      <w:pPr>
        <w:ind w:left="4956"/>
      </w:pPr>
      <w:r>
        <w:t xml:space="preserve">к коллективному договору </w:t>
      </w:r>
    </w:p>
    <w:p w:rsidR="00120C17" w:rsidRDefault="00120C17" w:rsidP="00120C17">
      <w:pPr>
        <w:ind w:left="4956"/>
      </w:pPr>
      <w:r>
        <w:t xml:space="preserve">муниципального бюджетного общеобразовательного учреждения </w:t>
      </w:r>
      <w:r w:rsidR="00982853">
        <w:t>«</w:t>
      </w:r>
      <w:proofErr w:type="spellStart"/>
      <w:r w:rsidR="00982853">
        <w:t>Сусоловская</w:t>
      </w:r>
      <w:proofErr w:type="spellEnd"/>
      <w:r>
        <w:t xml:space="preserve"> основная общеобразовательная школа» Великоустюгского муниципального </w:t>
      </w:r>
      <w:r w:rsidR="00A56D02">
        <w:t xml:space="preserve"> </w:t>
      </w:r>
      <w:r w:rsidR="00A56D02" w:rsidRPr="00FE6015">
        <w:t xml:space="preserve">округа </w:t>
      </w:r>
      <w:r>
        <w:t>Вологодской области на 202</w:t>
      </w:r>
      <w:r w:rsidR="00165A7D">
        <w:t>3</w:t>
      </w:r>
      <w:r>
        <w:t>-202</w:t>
      </w:r>
      <w:r w:rsidR="00B95A78">
        <w:t>6</w:t>
      </w:r>
      <w:r>
        <w:t xml:space="preserve"> гг.</w:t>
      </w:r>
    </w:p>
    <w:p w:rsidR="00120C17" w:rsidRPr="009243B6" w:rsidRDefault="00120C17" w:rsidP="00120C17">
      <w:pPr>
        <w:jc w:val="right"/>
      </w:pPr>
    </w:p>
    <w:p w:rsidR="008C7946" w:rsidRPr="00310F9F" w:rsidRDefault="008C7946" w:rsidP="00310F9F">
      <w:pPr>
        <w:pStyle w:val="31"/>
        <w:ind w:firstLine="709"/>
        <w:contextualSpacing/>
        <w:rPr>
          <w:sz w:val="24"/>
          <w:szCs w:val="24"/>
        </w:rPr>
      </w:pPr>
    </w:p>
    <w:p w:rsidR="007161D3" w:rsidRDefault="007161D3" w:rsidP="00310F9F">
      <w:pPr>
        <w:pStyle w:val="31"/>
        <w:ind w:firstLine="709"/>
        <w:contextualSpacing/>
        <w:rPr>
          <w:sz w:val="24"/>
          <w:szCs w:val="24"/>
        </w:rPr>
      </w:pPr>
    </w:p>
    <w:p w:rsidR="009243B6" w:rsidRPr="009243B6" w:rsidRDefault="009243B6" w:rsidP="009243B6">
      <w:pPr>
        <w:autoSpaceDE w:val="0"/>
        <w:autoSpaceDN w:val="0"/>
        <w:adjustRightInd w:val="0"/>
        <w:jc w:val="center"/>
        <w:rPr>
          <w:b/>
          <w:bCs/>
          <w:sz w:val="28"/>
          <w:szCs w:val="28"/>
        </w:rPr>
      </w:pPr>
      <w:r w:rsidRPr="009243B6">
        <w:rPr>
          <w:b/>
          <w:bCs/>
          <w:sz w:val="28"/>
          <w:szCs w:val="28"/>
        </w:rPr>
        <w:t>Правила</w:t>
      </w:r>
    </w:p>
    <w:p w:rsidR="009243B6" w:rsidRPr="009243B6" w:rsidRDefault="009243B6" w:rsidP="009243B6">
      <w:pPr>
        <w:autoSpaceDE w:val="0"/>
        <w:autoSpaceDN w:val="0"/>
        <w:adjustRightInd w:val="0"/>
        <w:jc w:val="center"/>
        <w:rPr>
          <w:b/>
          <w:bCs/>
        </w:rPr>
      </w:pPr>
      <w:r w:rsidRPr="009243B6">
        <w:rPr>
          <w:b/>
          <w:bCs/>
        </w:rPr>
        <w:t>внутреннего  трудового  распорядка работников</w:t>
      </w:r>
    </w:p>
    <w:p w:rsidR="009243B6" w:rsidRPr="009243B6" w:rsidRDefault="009243B6" w:rsidP="009243B6">
      <w:pPr>
        <w:widowControl w:val="0"/>
        <w:suppressAutoHyphens/>
        <w:jc w:val="center"/>
        <w:rPr>
          <w:rFonts w:eastAsia="Lucida Sans Unicode"/>
          <w:b/>
          <w:bCs/>
          <w:kern w:val="2"/>
        </w:rPr>
      </w:pPr>
      <w:r w:rsidRPr="009243B6">
        <w:rPr>
          <w:rFonts w:eastAsia="Lucida Sans Unicode"/>
          <w:b/>
          <w:bCs/>
          <w:kern w:val="2"/>
        </w:rPr>
        <w:t>муниципального  бюджетного  общеобразовательного  учреждения</w:t>
      </w:r>
    </w:p>
    <w:p w:rsidR="009243B6" w:rsidRPr="009243B6" w:rsidRDefault="00860EB4" w:rsidP="009243B6">
      <w:pPr>
        <w:widowControl w:val="0"/>
        <w:suppressAutoHyphens/>
        <w:jc w:val="center"/>
        <w:rPr>
          <w:rFonts w:eastAsia="Lucida Sans Unicode"/>
          <w:b/>
          <w:bCs/>
          <w:kern w:val="2"/>
        </w:rPr>
      </w:pPr>
      <w:r>
        <w:rPr>
          <w:rFonts w:eastAsia="Lucida Sans Unicode"/>
          <w:b/>
          <w:bCs/>
          <w:kern w:val="2"/>
        </w:rPr>
        <w:t>«</w:t>
      </w:r>
      <w:proofErr w:type="spellStart"/>
      <w:r w:rsidR="00982853">
        <w:rPr>
          <w:rFonts w:eastAsia="Lucida Sans Unicode"/>
          <w:b/>
          <w:bCs/>
          <w:kern w:val="2"/>
        </w:rPr>
        <w:t>Сусоловская</w:t>
      </w:r>
      <w:proofErr w:type="spellEnd"/>
      <w:r>
        <w:rPr>
          <w:rFonts w:eastAsia="Lucida Sans Unicode"/>
          <w:b/>
          <w:bCs/>
          <w:kern w:val="2"/>
        </w:rPr>
        <w:t xml:space="preserve"> основная</w:t>
      </w:r>
      <w:r w:rsidR="009243B6" w:rsidRPr="009243B6">
        <w:rPr>
          <w:rFonts w:eastAsia="Lucida Sans Unicode"/>
          <w:b/>
          <w:bCs/>
          <w:kern w:val="2"/>
        </w:rPr>
        <w:t xml:space="preserve">  общеобразовательная  школа»</w:t>
      </w:r>
    </w:p>
    <w:p w:rsidR="009243B6" w:rsidRPr="009243B6" w:rsidRDefault="009243B6" w:rsidP="009243B6">
      <w:pPr>
        <w:widowControl w:val="0"/>
        <w:suppressAutoHyphens/>
        <w:jc w:val="center"/>
        <w:rPr>
          <w:rFonts w:eastAsia="Lucida Sans Unicode"/>
          <w:b/>
          <w:bCs/>
          <w:kern w:val="2"/>
        </w:rPr>
      </w:pPr>
    </w:p>
    <w:p w:rsidR="009243B6" w:rsidRPr="009243B6" w:rsidRDefault="009243B6" w:rsidP="009243B6">
      <w:pPr>
        <w:suppressAutoHyphens/>
        <w:autoSpaceDE w:val="0"/>
        <w:jc w:val="both"/>
        <w:outlineLvl w:val="1"/>
        <w:rPr>
          <w:rFonts w:eastAsia="Arial"/>
          <w:kern w:val="2"/>
          <w:lang w:eastAsia="ar-SA"/>
        </w:rPr>
      </w:pPr>
      <w:r w:rsidRPr="009243B6">
        <w:rPr>
          <w:rFonts w:eastAsia="Arial"/>
          <w:b/>
          <w:bCs/>
          <w:kern w:val="2"/>
          <w:lang w:eastAsia="ar-SA"/>
        </w:rPr>
        <w:t xml:space="preserve">      1. Общие положения</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Настоящие Правила внутреннего трудового распорядка (далее - Правила) регламентируют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Правила призваны способствовать укреплению трудовой дисциплины, рациональному использованию рабочего времени, совершенствованию организации труда.</w:t>
      </w:r>
    </w:p>
    <w:p w:rsidR="009243B6" w:rsidRPr="009243B6" w:rsidRDefault="009243B6" w:rsidP="009243B6">
      <w:pPr>
        <w:suppressAutoHyphens/>
        <w:autoSpaceDE w:val="0"/>
        <w:jc w:val="both"/>
        <w:rPr>
          <w:rFonts w:eastAsia="Arial"/>
          <w:kern w:val="2"/>
          <w:lang w:eastAsia="ar-SA"/>
        </w:rPr>
      </w:pPr>
    </w:p>
    <w:p w:rsidR="009243B6" w:rsidRPr="009243B6" w:rsidRDefault="009243B6" w:rsidP="009243B6">
      <w:pPr>
        <w:suppressAutoHyphens/>
        <w:autoSpaceDE w:val="0"/>
        <w:jc w:val="both"/>
        <w:outlineLvl w:val="1"/>
        <w:rPr>
          <w:rFonts w:eastAsia="Arial"/>
          <w:b/>
          <w:bCs/>
          <w:kern w:val="2"/>
          <w:lang w:eastAsia="ar-SA"/>
        </w:rPr>
      </w:pPr>
      <w:r w:rsidRPr="009243B6">
        <w:rPr>
          <w:rFonts w:eastAsia="Arial"/>
          <w:b/>
          <w:bCs/>
          <w:kern w:val="2"/>
          <w:lang w:eastAsia="ar-SA"/>
        </w:rPr>
        <w:t xml:space="preserve">      2. Порядок приема и увольнения работников</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2.1. Прием на работу в учреждение осуществляется на основании заключенного трудового договора.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2.2. При заключении трудового договора лицо, поступающее на работу, предъявляет работодателю (статья 65 ТК РФ):</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паспорт или иной документ, удостоверяющий личность;</w:t>
      </w:r>
    </w:p>
    <w:p w:rsidR="009243B6" w:rsidRPr="003C0F60" w:rsidRDefault="009243B6" w:rsidP="009243B6">
      <w:pPr>
        <w:suppressAutoHyphens/>
        <w:autoSpaceDE w:val="0"/>
        <w:jc w:val="both"/>
        <w:rPr>
          <w:rFonts w:eastAsia="Arial"/>
          <w:kern w:val="2"/>
          <w:lang w:eastAsia="ar-SA"/>
        </w:rPr>
      </w:pPr>
      <w:r w:rsidRPr="003C0F60">
        <w:rPr>
          <w:rFonts w:eastAsia="Arial"/>
          <w:kern w:val="2"/>
          <w:lang w:eastAsia="ar-SA"/>
        </w:rPr>
        <w:t xml:space="preserve">      - трудовую книжку, </w:t>
      </w:r>
      <w:r w:rsidR="00860EB4" w:rsidRPr="003C0F60">
        <w:rPr>
          <w:rFonts w:eastAsia="Arial"/>
          <w:kern w:val="2"/>
          <w:lang w:eastAsia="ar-SA"/>
        </w:rPr>
        <w:t xml:space="preserve">и (или) </w:t>
      </w:r>
      <w:r w:rsidR="00FB07A2">
        <w:rPr>
          <w:rFonts w:eastAsia="Arial"/>
          <w:kern w:val="2"/>
          <w:lang w:eastAsia="ar-SA"/>
        </w:rPr>
        <w:t xml:space="preserve">сведения о трудовой деятельности, </w:t>
      </w:r>
      <w:r w:rsidRPr="003C0F60">
        <w:rPr>
          <w:rFonts w:eastAsia="Arial"/>
          <w:kern w:val="2"/>
          <w:lang w:eastAsia="ar-SA"/>
        </w:rPr>
        <w:t>за исключением случаев, когда трудовой договор заключается впервые или работник поступает на работу на условиях совместительства;</w:t>
      </w:r>
    </w:p>
    <w:p w:rsidR="009243B6" w:rsidRPr="009243B6" w:rsidRDefault="009243B6" w:rsidP="00FB07A2">
      <w:pPr>
        <w:suppressAutoHyphens/>
        <w:autoSpaceDE w:val="0"/>
        <w:jc w:val="both"/>
        <w:rPr>
          <w:rFonts w:eastAsia="Arial"/>
          <w:kern w:val="2"/>
          <w:lang w:eastAsia="ar-SA"/>
        </w:rPr>
      </w:pPr>
      <w:r w:rsidRPr="009243B6">
        <w:rPr>
          <w:rFonts w:eastAsia="Arial"/>
          <w:kern w:val="2"/>
          <w:lang w:eastAsia="ar-SA"/>
        </w:rPr>
        <w:t xml:space="preserve">            - документ, подтверждающий регистрацию в системе индивидуального (персонифицированного) учета, в том числе в форме электронного документа;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документы воинского учета - для военнообязанных и лиц, подлежащих призыву на военную службу;</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9243B6">
        <w:rPr>
          <w:rFonts w:eastAsia="Arial"/>
          <w:kern w:val="2"/>
          <w:lang w:eastAsia="ar-SA"/>
        </w:rPr>
        <w:t>психоактивных</w:t>
      </w:r>
      <w:proofErr w:type="spellEnd"/>
      <w:r w:rsidRPr="009243B6">
        <w:rPr>
          <w:rFonts w:eastAsia="Arial"/>
          <w:kern w:val="2"/>
          <w:lang w:eastAsia="ar-SA"/>
        </w:rPr>
        <w:t xml:space="preserve"> веществ, которая </w:t>
      </w:r>
      <w:r w:rsidRPr="009243B6">
        <w:rPr>
          <w:rFonts w:eastAsia="Arial"/>
          <w:kern w:val="2"/>
          <w:lang w:eastAsia="ar-SA"/>
        </w:rPr>
        <w:lastRenderedPageBreak/>
        <w:t>выдана в порядке и по форме, которые устанавливаются федеральным органом исполнительной власти;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медицинскую справку о прохождении предварительного медицинского осмотра.</w:t>
      </w:r>
    </w:p>
    <w:p w:rsidR="009243B6" w:rsidRPr="009243B6" w:rsidRDefault="009243B6" w:rsidP="009243B6">
      <w:pPr>
        <w:shd w:val="clear" w:color="auto" w:fill="FFFFFF"/>
        <w:spacing w:before="128"/>
        <w:jc w:val="both"/>
        <w:rPr>
          <w:color w:val="000000"/>
        </w:rPr>
      </w:pPr>
      <w:r w:rsidRPr="009243B6">
        <w:rPr>
          <w:color w:val="000000"/>
        </w:rPr>
        <w:t xml:space="preserve">      В отдельных случаях с учетом специфики работы </w:t>
      </w:r>
      <w:r w:rsidRPr="009243B6">
        <w:t>Трудовым кодексом РФ</w:t>
      </w:r>
      <w:r w:rsidRPr="009243B6">
        <w:rPr>
          <w:color w:val="000000"/>
        </w:rPr>
        <w:t>, иными федеральными </w:t>
      </w:r>
      <w:hyperlink r:id="rId26" w:history="1">
        <w:r w:rsidRPr="00FE6015">
          <w:t>законами</w:t>
        </w:r>
      </w:hyperlink>
      <w:r w:rsidRPr="009243B6">
        <w:rPr>
          <w:color w:val="000000"/>
        </w:rPr>
        <w:t>, указами Президента РФ и </w:t>
      </w:r>
      <w:hyperlink r:id="rId27" w:anchor="dst100109" w:history="1">
        <w:r w:rsidRPr="00FE6015">
          <w:t>постановлениями</w:t>
        </w:r>
      </w:hyperlink>
      <w:r w:rsidRPr="009243B6">
        <w:rPr>
          <w:color w:val="000000"/>
        </w:rPr>
        <w:t> Правительства РФ может предусматриваться необходимость предъявления при заключении трудового договора дополнительных документов.</w:t>
      </w:r>
    </w:p>
    <w:p w:rsidR="009243B6" w:rsidRPr="009243B6" w:rsidRDefault="009243B6" w:rsidP="009243B6">
      <w:pPr>
        <w:jc w:val="both"/>
      </w:pPr>
      <w:r w:rsidRPr="009243B6">
        <w:t xml:space="preserve">      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РФ и постановлениями Правительства РФ.</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При заключении трудового договора впервые трудовая книжка </w:t>
      </w:r>
      <w:r w:rsidR="00502DD1">
        <w:rPr>
          <w:rFonts w:eastAsia="Arial"/>
          <w:kern w:val="2"/>
          <w:lang w:eastAsia="ar-SA"/>
        </w:rPr>
        <w:t xml:space="preserve">(за исключением случаев, если в соответствии с Трудовым кодексом РФ, иным федеральным законом, трудовая книжка на работника не ведётся) и документ, подтверждающий регистрацию в системе индивидуального (персонифицированного) учёта, в том числе в форме электронного документа, </w:t>
      </w:r>
      <w:r w:rsidRPr="009243B6">
        <w:rPr>
          <w:rFonts w:eastAsia="Arial"/>
          <w:kern w:val="2"/>
          <w:lang w:eastAsia="ar-SA"/>
        </w:rPr>
        <w:t>оформляются работодателем.</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9243B6" w:rsidRPr="009243B6" w:rsidRDefault="009243B6" w:rsidP="009243B6">
      <w:pPr>
        <w:shd w:val="clear" w:color="auto" w:fill="FFFFFF"/>
        <w:jc w:val="both"/>
      </w:pPr>
      <w:r w:rsidRPr="009243B6">
        <w:t xml:space="preserve">       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2.3.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2.4. 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 (статья 68 ТК РФ).</w:t>
      </w:r>
    </w:p>
    <w:p w:rsidR="009243B6" w:rsidRPr="009243B6" w:rsidRDefault="009243B6" w:rsidP="009243B6">
      <w:pPr>
        <w:widowControl w:val="0"/>
        <w:suppressAutoHyphens/>
        <w:jc w:val="both"/>
        <w:rPr>
          <w:rFonts w:eastAsia="Lucida Sans Unicode"/>
          <w:kern w:val="2"/>
          <w:shd w:val="clear" w:color="auto" w:fill="FFFFFF"/>
        </w:rPr>
      </w:pPr>
      <w:r w:rsidRPr="009243B6">
        <w:rPr>
          <w:rFonts w:eastAsia="Lucida Sans Unicode"/>
          <w:kern w:val="2"/>
          <w:shd w:val="clear" w:color="auto" w:fill="FFFFFF"/>
        </w:rPr>
        <w:t xml:space="preserve">      При приеме на работу (до подписания трудового договора) работодатель обязан ознакомить работника под роспись с </w:t>
      </w:r>
      <w:hyperlink r:id="rId28" w:anchor="dst797" w:history="1">
        <w:r w:rsidRPr="009243B6">
          <w:rPr>
            <w:rFonts w:eastAsia="Lucida Sans Unicode"/>
            <w:kern w:val="2"/>
          </w:rPr>
          <w:t>правилами</w:t>
        </w:r>
      </w:hyperlink>
      <w:r w:rsidRPr="009243B6">
        <w:rPr>
          <w:rFonts w:eastAsia="Lucida Sans Unicode"/>
          <w:kern w:val="2"/>
          <w:shd w:val="clear" w:color="auto" w:fill="FFFFFF"/>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2.5.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(статья 70 ТК РФ).</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9243B6" w:rsidRPr="009243B6" w:rsidRDefault="009243B6" w:rsidP="009243B6">
      <w:pPr>
        <w:widowControl w:val="0"/>
        <w:suppressAutoHyphens/>
        <w:jc w:val="both"/>
        <w:rPr>
          <w:kern w:val="2"/>
        </w:rPr>
      </w:pPr>
      <w:r w:rsidRPr="009243B6">
        <w:rPr>
          <w:kern w:val="2"/>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9243B6" w:rsidRPr="009243B6" w:rsidRDefault="009243B6" w:rsidP="009243B6">
      <w:pPr>
        <w:widowControl w:val="0"/>
        <w:suppressAutoHyphens/>
        <w:jc w:val="both"/>
        <w:rPr>
          <w:kern w:val="2"/>
        </w:rPr>
      </w:pPr>
      <w:r w:rsidRPr="009243B6">
        <w:rPr>
          <w:kern w:val="2"/>
        </w:rPr>
        <w:t xml:space="preserve">      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9243B6" w:rsidRPr="009243B6" w:rsidRDefault="009243B6" w:rsidP="009243B6">
      <w:pPr>
        <w:widowControl w:val="0"/>
        <w:suppressAutoHyphens/>
        <w:jc w:val="both"/>
        <w:rPr>
          <w:kern w:val="2"/>
        </w:rPr>
      </w:pPr>
      <w:r w:rsidRPr="009243B6">
        <w:rPr>
          <w:kern w:val="2"/>
        </w:rPr>
        <w:t xml:space="preserve">      При заключении трудового договора на срок от двух до шести месяцев испытание не может превышать двух недель.</w:t>
      </w:r>
    </w:p>
    <w:p w:rsidR="009243B6" w:rsidRPr="009243B6" w:rsidRDefault="009243B6" w:rsidP="009243B6">
      <w:pPr>
        <w:widowControl w:val="0"/>
        <w:suppressAutoHyphens/>
        <w:jc w:val="both"/>
        <w:rPr>
          <w:kern w:val="2"/>
        </w:rPr>
      </w:pPr>
      <w:r w:rsidRPr="009243B6">
        <w:rPr>
          <w:kern w:val="2"/>
        </w:rPr>
        <w:lastRenderedPageBreak/>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243B6" w:rsidRPr="009243B6" w:rsidRDefault="009243B6" w:rsidP="009243B6">
      <w:pPr>
        <w:widowControl w:val="0"/>
        <w:suppressAutoHyphens/>
        <w:jc w:val="both"/>
        <w:rPr>
          <w:kern w:val="2"/>
        </w:rPr>
      </w:pPr>
      <w:r w:rsidRPr="009243B6">
        <w:rPr>
          <w:kern w:val="2"/>
        </w:rPr>
        <w:t xml:space="preserve">      Отсутствие в трудовом договоре условия об испытании означает, что работник принят на работу без испытания. </w:t>
      </w:r>
    </w:p>
    <w:p w:rsidR="009243B6" w:rsidRPr="009243B6" w:rsidRDefault="009243B6" w:rsidP="009243B6">
      <w:pPr>
        <w:widowControl w:val="0"/>
        <w:suppressAutoHyphens/>
        <w:jc w:val="both"/>
        <w:rPr>
          <w:kern w:val="2"/>
        </w:rPr>
      </w:pPr>
      <w:r w:rsidRPr="009243B6">
        <w:rPr>
          <w:kern w:val="2"/>
        </w:rPr>
        <w:t xml:space="preserve">      Испытание при приеме на работу не устанавливается </w:t>
      </w:r>
      <w:proofErr w:type="gramStart"/>
      <w:r w:rsidRPr="009243B6">
        <w:rPr>
          <w:kern w:val="2"/>
        </w:rPr>
        <w:t>для</w:t>
      </w:r>
      <w:proofErr w:type="gramEnd"/>
      <w:r w:rsidRPr="009243B6">
        <w:rPr>
          <w:kern w:val="2"/>
        </w:rPr>
        <w:t>:</w:t>
      </w:r>
    </w:p>
    <w:p w:rsidR="009243B6" w:rsidRPr="009243B6" w:rsidRDefault="009243B6" w:rsidP="009243B6">
      <w:pPr>
        <w:widowControl w:val="0"/>
        <w:suppressAutoHyphens/>
        <w:jc w:val="both"/>
        <w:rPr>
          <w:kern w:val="2"/>
        </w:rPr>
      </w:pPr>
      <w:r w:rsidRPr="009243B6">
        <w:rPr>
          <w:kern w:val="2"/>
        </w:rPr>
        <w:t xml:space="preserve">      -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9243B6" w:rsidRPr="009243B6" w:rsidRDefault="009243B6" w:rsidP="009243B6">
      <w:pPr>
        <w:widowControl w:val="0"/>
        <w:suppressAutoHyphens/>
        <w:jc w:val="both"/>
        <w:rPr>
          <w:kern w:val="2"/>
        </w:rPr>
      </w:pPr>
      <w:r w:rsidRPr="009243B6">
        <w:rPr>
          <w:kern w:val="2"/>
        </w:rPr>
        <w:t xml:space="preserve">      - беременных женщин и женщин, имеющих детей в возрасте до полутора лет; лиц, не достигших возраста восемнадцати лет;</w:t>
      </w:r>
    </w:p>
    <w:p w:rsidR="009243B6" w:rsidRPr="009243B6" w:rsidRDefault="009243B6" w:rsidP="009243B6">
      <w:pPr>
        <w:widowControl w:val="0"/>
        <w:suppressAutoHyphens/>
        <w:jc w:val="both"/>
        <w:rPr>
          <w:kern w:val="2"/>
        </w:rPr>
      </w:pPr>
      <w:r w:rsidRPr="009243B6">
        <w:rPr>
          <w:kern w:val="2"/>
        </w:rPr>
        <w:t xml:space="preserve">      -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243B6" w:rsidRPr="009243B6" w:rsidRDefault="009243B6" w:rsidP="009243B6">
      <w:pPr>
        <w:widowControl w:val="0"/>
        <w:suppressAutoHyphens/>
        <w:jc w:val="both"/>
        <w:rPr>
          <w:kern w:val="2"/>
        </w:rPr>
      </w:pPr>
      <w:r w:rsidRPr="009243B6">
        <w:rPr>
          <w:kern w:val="2"/>
        </w:rPr>
        <w:t xml:space="preserve">      - лиц, избранных на выборную должность на оплачиваемую работу;</w:t>
      </w:r>
    </w:p>
    <w:p w:rsidR="009243B6" w:rsidRPr="009243B6" w:rsidRDefault="009243B6" w:rsidP="009243B6">
      <w:pPr>
        <w:widowControl w:val="0"/>
        <w:suppressAutoHyphens/>
        <w:jc w:val="both"/>
        <w:rPr>
          <w:kern w:val="2"/>
        </w:rPr>
      </w:pPr>
      <w:r w:rsidRPr="009243B6">
        <w:rPr>
          <w:kern w:val="2"/>
        </w:rPr>
        <w:t xml:space="preserve">      - лиц, приглашенных на работу в порядке перевода от другого работодателя по согласованию между работодателями;</w:t>
      </w:r>
    </w:p>
    <w:p w:rsidR="009243B6" w:rsidRPr="009243B6" w:rsidRDefault="009243B6" w:rsidP="009243B6">
      <w:pPr>
        <w:widowControl w:val="0"/>
        <w:suppressAutoHyphens/>
        <w:jc w:val="both"/>
        <w:rPr>
          <w:kern w:val="2"/>
        </w:rPr>
      </w:pPr>
      <w:r w:rsidRPr="009243B6">
        <w:rPr>
          <w:kern w:val="2"/>
        </w:rPr>
        <w:t xml:space="preserve">      - лиц, заключающих трудовой договор на срок до двух месяцев;</w:t>
      </w:r>
    </w:p>
    <w:p w:rsidR="009243B6" w:rsidRPr="009243B6" w:rsidRDefault="009243B6" w:rsidP="009243B6">
      <w:pPr>
        <w:widowControl w:val="0"/>
        <w:suppressAutoHyphens/>
        <w:jc w:val="both"/>
        <w:rPr>
          <w:kern w:val="2"/>
        </w:rPr>
      </w:pPr>
      <w:r w:rsidRPr="009243B6">
        <w:rPr>
          <w:kern w:val="2"/>
        </w:rPr>
        <w:t xml:space="preserve">      - иных лиц в случаях, предусмотренных Трудовым кодексом, иными федеральными </w:t>
      </w:r>
      <w:hyperlink r:id="rId29" w:anchor="dst199" w:history="1">
        <w:r w:rsidRPr="009243B6">
          <w:rPr>
            <w:kern w:val="2"/>
            <w:u w:val="single"/>
          </w:rPr>
          <w:t>законами</w:t>
        </w:r>
      </w:hyperlink>
      <w:r w:rsidRPr="009243B6">
        <w:rPr>
          <w:kern w:val="2"/>
        </w:rPr>
        <w:t>, коллективным договором.</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2.6.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w:t>
      </w:r>
      <w:r w:rsidR="00502DD1">
        <w:rPr>
          <w:rFonts w:eastAsia="Arial"/>
          <w:kern w:val="2"/>
          <w:lang w:eastAsia="ar-SA"/>
        </w:rPr>
        <w:t>тника основной (за исключением случаев, если в соответствии с Трудовым кодексом РФ, иным федеральным законом, трудовая книжка на работника не ведётся).</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2.7. Прекращение трудового договора может иметь место только по основаниям, предусмотренным Трудовым кодексом Российской Федерации, а именно:</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соглашение сторон;</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расторжение трудового договора по инициативе работника;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расторжение трудового договора по инициативе работодателя;</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перевод работника по его просьбе или с его согласия на работу к другому работодателю или   переход на выборную работу (должность);</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отказ работника от продолжения работы в связи с изменением определенных сторонами условий трудового договора;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отказ работника от перевода на работу в другую местность вместе с работодателем;</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обстоятельства, не зависящие от воли сторон;</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2.7.1. Работник имеет право расторгнуть трудовой договор, предупредив об этом работодателя в письменной форме не позднее, чем за две недели, если иной срок не </w:t>
      </w:r>
      <w:r w:rsidRPr="009243B6">
        <w:rPr>
          <w:rFonts w:eastAsia="Arial"/>
          <w:kern w:val="2"/>
          <w:lang w:eastAsia="ar-SA"/>
        </w:rPr>
        <w:lastRenderedPageBreak/>
        <w:t>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2.7.2. По соглашению между работником и работодателем трудовой </w:t>
      </w:r>
      <w:proofErr w:type="gramStart"/>
      <w:r w:rsidRPr="009243B6">
        <w:rPr>
          <w:rFonts w:eastAsia="Arial"/>
          <w:kern w:val="2"/>
          <w:lang w:eastAsia="ar-SA"/>
        </w:rPr>
        <w:t>договор</w:t>
      </w:r>
      <w:proofErr w:type="gramEnd"/>
      <w:r w:rsidRPr="009243B6">
        <w:rPr>
          <w:rFonts w:eastAsia="Arial"/>
          <w:kern w:val="2"/>
          <w:lang w:eastAsia="ar-SA"/>
        </w:rPr>
        <w:t xml:space="preserve"> может быть расторгнут и до истечения срока предупреждения об увольнении.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w:t>
      </w:r>
      <w:proofErr w:type="gramStart"/>
      <w:r w:rsidRPr="009243B6">
        <w:rPr>
          <w:rFonts w:eastAsia="Arial"/>
          <w:kern w:val="2"/>
          <w:lang w:eastAsia="ar-SA"/>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9243B6">
        <w:rPr>
          <w:rFonts w:eastAsia="Arial"/>
          <w:kern w:val="2"/>
          <w:lang w:eastAsia="ar-SA"/>
        </w:rPr>
        <w:t xml:space="preserve"> в заявлении работника.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2.7.3.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2.7.4. Трудовой договор, заключенный на время выполнения определенной работы, прекращается по завершении этой работы.</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2.7.5. Трудовой договор, заключенный на время исполнения обязанностей отсутствующего работника, прекращается с выходом этого работника на работу.</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2.7.6.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В день прекращения трудового договора работодатель обязан выдать работнику трудовую книжку</w:t>
      </w:r>
      <w:r w:rsidR="004049C0">
        <w:rPr>
          <w:rFonts w:eastAsia="Arial"/>
          <w:kern w:val="2"/>
          <w:lang w:eastAsia="ar-SA"/>
        </w:rPr>
        <w:t xml:space="preserve"> и (или) сведения о трудовой деятельности</w:t>
      </w:r>
      <w:r w:rsidRPr="009243B6">
        <w:rPr>
          <w:rFonts w:eastAsia="Arial"/>
          <w:kern w:val="2"/>
          <w:lang w:eastAsia="ar-SA"/>
        </w:rPr>
        <w:t xml:space="preserve">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2.7.7. Прекращение трудового договора оформляется приказом работодателя.</w:t>
      </w:r>
    </w:p>
    <w:p w:rsidR="009243B6" w:rsidRPr="009243B6" w:rsidRDefault="009243B6" w:rsidP="009243B6">
      <w:pPr>
        <w:suppressAutoHyphens/>
        <w:autoSpaceDE w:val="0"/>
        <w:jc w:val="both"/>
        <w:rPr>
          <w:rFonts w:eastAsia="Arial"/>
          <w:b/>
          <w:bCs/>
          <w:kern w:val="2"/>
          <w:lang w:eastAsia="ar-SA"/>
        </w:rPr>
      </w:pPr>
    </w:p>
    <w:p w:rsidR="009243B6" w:rsidRPr="009243B6" w:rsidRDefault="009243B6" w:rsidP="009243B6">
      <w:pPr>
        <w:suppressAutoHyphens/>
        <w:autoSpaceDE w:val="0"/>
        <w:jc w:val="both"/>
        <w:outlineLvl w:val="1"/>
        <w:rPr>
          <w:rFonts w:eastAsia="Arial"/>
          <w:kern w:val="2"/>
          <w:lang w:eastAsia="ar-SA"/>
        </w:rPr>
      </w:pPr>
      <w:r w:rsidRPr="009243B6">
        <w:rPr>
          <w:rFonts w:eastAsia="Arial"/>
          <w:b/>
          <w:bCs/>
          <w:kern w:val="2"/>
          <w:lang w:eastAsia="ar-SA"/>
        </w:rPr>
        <w:t xml:space="preserve">      3. Основные права и обязанности работника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3.1. Работник имеет право </w:t>
      </w:r>
      <w:proofErr w:type="gramStart"/>
      <w:r w:rsidRPr="009243B6">
        <w:rPr>
          <w:rFonts w:eastAsia="Arial"/>
          <w:kern w:val="2"/>
          <w:lang w:eastAsia="ar-SA"/>
        </w:rPr>
        <w:t>на</w:t>
      </w:r>
      <w:proofErr w:type="gramEnd"/>
      <w:r w:rsidRPr="009243B6">
        <w:rPr>
          <w:rFonts w:eastAsia="Arial"/>
          <w:kern w:val="2"/>
          <w:lang w:eastAsia="ar-SA"/>
        </w:rPr>
        <w:t>:</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предоставление ему работы, обусловленной трудовым договором;</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рабочее место, соответствующее государственным нормативным требованиям охраны труда;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полную достоверную информацию об условиях труда и требованиях охраны труда на рабочем месте;</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lastRenderedPageBreak/>
        <w:t xml:space="preserve">      -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участие в управлении организацией в предусмотренных Трудовым кодексом Российской Федерации, иными федеральными законами формах;</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защиту своих трудовых прав, свобод и законных интересов всеми не запрещенными законом способами;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обязательное социальное страхование в случаях, предусмотренных федеральными законами.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3.2. Работник обязан:</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добросовестно исполнять свои трудовые обязанности, возложенные на него трудовым договором;</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соблюдать правила внутреннего трудового распорядка;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соблюдать трудовую дисциплину;</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соблюдать требования по охране труда и обеспечению безопасности труда;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243B6" w:rsidRPr="009243B6" w:rsidRDefault="009243B6" w:rsidP="009243B6">
      <w:pPr>
        <w:widowControl w:val="0"/>
        <w:suppressAutoHyphens/>
        <w:autoSpaceDE w:val="0"/>
        <w:jc w:val="both"/>
        <w:rPr>
          <w:rFonts w:eastAsia="Arial"/>
          <w:kern w:val="2"/>
          <w:lang w:eastAsia="ar-SA"/>
        </w:rPr>
      </w:pPr>
      <w:r w:rsidRPr="009243B6">
        <w:rPr>
          <w:rFonts w:eastAsia="Arial"/>
          <w:kern w:val="2"/>
          <w:lang w:eastAsia="ar-SA"/>
        </w:rPr>
        <w:t xml:space="preserve">      -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9243B6" w:rsidRPr="009243B6" w:rsidRDefault="009243B6" w:rsidP="009243B6">
      <w:pPr>
        <w:widowControl w:val="0"/>
        <w:suppressAutoHyphens/>
        <w:autoSpaceDE w:val="0"/>
        <w:jc w:val="both"/>
        <w:rPr>
          <w:rFonts w:eastAsia="Arial"/>
          <w:kern w:val="2"/>
          <w:lang w:eastAsia="ar-SA"/>
        </w:rPr>
      </w:pPr>
      <w:r w:rsidRPr="009243B6">
        <w:rPr>
          <w:rFonts w:eastAsia="Arial"/>
          <w:kern w:val="2"/>
          <w:lang w:eastAsia="ar-SA"/>
        </w:rPr>
        <w:t xml:space="preserve">      -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9243B6" w:rsidRPr="009243B6" w:rsidRDefault="009243B6" w:rsidP="009243B6">
      <w:pPr>
        <w:widowControl w:val="0"/>
        <w:suppressAutoHyphens/>
        <w:autoSpaceDE w:val="0"/>
        <w:jc w:val="both"/>
        <w:rPr>
          <w:rFonts w:eastAsia="Arial"/>
          <w:kern w:val="2"/>
          <w:lang w:eastAsia="ar-SA"/>
        </w:rPr>
      </w:pPr>
      <w:r w:rsidRPr="009243B6">
        <w:rPr>
          <w:rFonts w:eastAsia="Arial"/>
          <w:kern w:val="2"/>
          <w:lang w:eastAsia="ar-SA"/>
        </w:rPr>
        <w:t xml:space="preserve">      -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9243B6" w:rsidRPr="009243B6" w:rsidRDefault="009243B6" w:rsidP="009243B6">
      <w:pPr>
        <w:widowControl w:val="0"/>
        <w:suppressAutoHyphens/>
        <w:autoSpaceDE w:val="0"/>
        <w:jc w:val="both"/>
        <w:rPr>
          <w:rFonts w:eastAsia="Arial"/>
          <w:kern w:val="2"/>
          <w:lang w:eastAsia="ar-SA"/>
        </w:rPr>
      </w:pPr>
    </w:p>
    <w:p w:rsidR="009243B6" w:rsidRPr="009243B6" w:rsidRDefault="009243B6" w:rsidP="009243B6">
      <w:pPr>
        <w:suppressAutoHyphens/>
        <w:autoSpaceDE w:val="0"/>
        <w:jc w:val="both"/>
        <w:outlineLvl w:val="1"/>
        <w:rPr>
          <w:rFonts w:eastAsia="Arial"/>
          <w:kern w:val="2"/>
          <w:lang w:eastAsia="ar-SA"/>
        </w:rPr>
      </w:pPr>
      <w:r w:rsidRPr="009243B6">
        <w:rPr>
          <w:rFonts w:eastAsia="Arial"/>
          <w:b/>
          <w:bCs/>
          <w:kern w:val="2"/>
          <w:lang w:eastAsia="ar-SA"/>
        </w:rPr>
        <w:t xml:space="preserve">      4. Основные права и обязанности работодателя</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4.1. Работодатель имеет право:</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вести коллективные переговоры и заключать коллективные договоры;</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поощрять работников за добросовестный эффективный труд;</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принимать локальные нормативные акты.</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4.2. Работодатель обязан:</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lastRenderedPageBreak/>
        <w:t xml:space="preserve">      - 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предоставлять работникам работу, обусловленную трудовым договором;</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обеспечивать безопасность и условия труда, соответствующие государственным нормативным требованиям охраны труда;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обеспечивать работникам равную оплату за труд равной ценности;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выплачивать в полном размере причитающуюся работникам заработную плату в сроки (1</w:t>
      </w:r>
      <w:r w:rsidR="00B95A78">
        <w:rPr>
          <w:rFonts w:eastAsia="Arial"/>
          <w:kern w:val="2"/>
          <w:lang w:eastAsia="ar-SA"/>
        </w:rPr>
        <w:t>2</w:t>
      </w:r>
      <w:r w:rsidRPr="009243B6">
        <w:rPr>
          <w:rFonts w:eastAsia="Arial"/>
          <w:kern w:val="2"/>
          <w:lang w:eastAsia="ar-SA"/>
        </w:rPr>
        <w:t xml:space="preserve"> и 27  числа), установленные в соответствии с Трудовым кодексом Российской Федерации;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знакомить работников под роспись с принимаемыми локальными нормативными актами, непосредственно связанными с их трудовой деятельностью;</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вести коллективные переговоры, а также заключать коллективный договор в порядке, установленном Трудовым кодексом Российской Федерации;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предоставлять представителям работников полную и достоверную информацию, необходимую для заключения коллективного договора, соглашения и контроля над их выполнением;</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w:t>
      </w:r>
      <w:proofErr w:type="gramStart"/>
      <w:r w:rsidRPr="009243B6">
        <w:rPr>
          <w:rFonts w:eastAsia="Arial"/>
          <w:kern w:val="2"/>
          <w:lang w:eastAsia="ar-SA"/>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над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создавать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формах;</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обеспечивать бытовые нужды работников, связанные с исполнением ими трудовых обязанностей;</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осуществлять обязательное социальное страхование работников в порядке, установленном федеральными законами;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9243B6" w:rsidRPr="009243B6" w:rsidRDefault="009243B6" w:rsidP="009243B6">
      <w:pPr>
        <w:suppressAutoHyphens/>
        <w:autoSpaceDE w:val="0"/>
        <w:jc w:val="both"/>
        <w:rPr>
          <w:rFonts w:eastAsia="Arial"/>
          <w:kern w:val="2"/>
          <w:lang w:eastAsia="ar-SA"/>
        </w:rPr>
      </w:pPr>
    </w:p>
    <w:p w:rsidR="009243B6" w:rsidRPr="009243B6" w:rsidRDefault="009243B6" w:rsidP="009243B6">
      <w:pPr>
        <w:widowControl w:val="0"/>
        <w:suppressAutoHyphens/>
        <w:jc w:val="both"/>
        <w:rPr>
          <w:rFonts w:eastAsia="Lucida Sans Unicode"/>
          <w:b/>
          <w:bCs/>
          <w:kern w:val="2"/>
        </w:rPr>
      </w:pPr>
      <w:r w:rsidRPr="009243B6">
        <w:rPr>
          <w:rFonts w:eastAsia="Lucida Sans Unicode"/>
          <w:b/>
          <w:bCs/>
          <w:kern w:val="2"/>
        </w:rPr>
        <w:t xml:space="preserve">      5. Рабочее время и время отдыха</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5.1. Рабочее время педагогических работников определяется правилами внутреннего  трудового  распорядка образовательной организации (ст. 91 ТК РФ), а также учебным расписанием и должностными   обязанностями,     возлагаемыми на них уставом образовательной организации и трудовым договором,  календарным учебным графиком, графиком сменности.             </w:t>
      </w:r>
    </w:p>
    <w:p w:rsidR="009243B6" w:rsidRPr="009243B6" w:rsidRDefault="009243B6" w:rsidP="009243B6">
      <w:pPr>
        <w:tabs>
          <w:tab w:val="num" w:pos="1320"/>
        </w:tabs>
        <w:jc w:val="both"/>
        <w:rPr>
          <w:rFonts w:eastAsia="Lucida Sans Unicode"/>
          <w:kern w:val="2"/>
        </w:rPr>
      </w:pPr>
      <w:r w:rsidRPr="009243B6">
        <w:rPr>
          <w:rFonts w:eastAsia="Lucida Sans Unicode"/>
          <w:kern w:val="2"/>
        </w:rPr>
        <w:t xml:space="preserve">      5.2. Для педагогических работников образовательной организации устанавливается сокращенная продолжительность рабочего времени не более 36 часов в неделю (ст.333 ТК РФ).</w:t>
      </w:r>
    </w:p>
    <w:p w:rsidR="009243B6" w:rsidRPr="009243B6" w:rsidRDefault="009243B6" w:rsidP="009243B6">
      <w:pPr>
        <w:tabs>
          <w:tab w:val="num" w:pos="1320"/>
        </w:tabs>
        <w:jc w:val="both"/>
        <w:rPr>
          <w:rFonts w:eastAsia="Lucida Sans Unicode"/>
          <w:kern w:val="2"/>
        </w:rPr>
      </w:pPr>
      <w:r w:rsidRPr="009243B6">
        <w:rPr>
          <w:rFonts w:eastAsia="Lucida Sans Unicode"/>
          <w:kern w:val="2"/>
        </w:rPr>
        <w:lastRenderedPageBreak/>
        <w:t xml:space="preserve">      5.3. Продолжительность рабочего времени, а также минимальная продолжительность ежегодно оплачиваемого</w:t>
      </w:r>
      <w:r w:rsidR="00FE6015">
        <w:rPr>
          <w:rFonts w:eastAsia="Lucida Sans Unicode"/>
          <w:kern w:val="2"/>
        </w:rPr>
        <w:t xml:space="preserve"> </w:t>
      </w:r>
      <w:r w:rsidRPr="009243B6">
        <w:rPr>
          <w:rFonts w:eastAsia="Lucida Sans Unicode"/>
          <w:kern w:val="2"/>
        </w:rPr>
        <w:t>отпуска педагогических работников образовательной организации устанавливается Трудовым кодексом РФ и иными правовыми актами Российской Федерации с учетом особенности их труда.</w:t>
      </w:r>
    </w:p>
    <w:p w:rsidR="009243B6" w:rsidRPr="009243B6" w:rsidRDefault="009243B6" w:rsidP="009243B6">
      <w:pPr>
        <w:tabs>
          <w:tab w:val="num" w:pos="1320"/>
        </w:tabs>
        <w:jc w:val="both"/>
        <w:rPr>
          <w:rFonts w:eastAsia="Lucida Sans Unicode"/>
          <w:kern w:val="2"/>
        </w:rPr>
      </w:pPr>
      <w:r w:rsidRPr="009243B6">
        <w:rPr>
          <w:rFonts w:eastAsia="Lucida Sans Unicode"/>
          <w:kern w:val="2"/>
        </w:rPr>
        <w:t xml:space="preserve">      5.4. Учебная нагрузка педагогических работников образовательной организации оговаривается в трудовом договоре.</w:t>
      </w:r>
    </w:p>
    <w:p w:rsidR="009243B6" w:rsidRPr="009243B6" w:rsidRDefault="009243B6" w:rsidP="009243B6">
      <w:pPr>
        <w:tabs>
          <w:tab w:val="num" w:pos="1320"/>
        </w:tabs>
        <w:jc w:val="both"/>
        <w:rPr>
          <w:rFonts w:eastAsia="Lucida Sans Unicode"/>
          <w:kern w:val="2"/>
        </w:rPr>
      </w:pPr>
      <w:r w:rsidRPr="009243B6">
        <w:rPr>
          <w:rFonts w:eastAsia="Lucida Sans Unicode"/>
          <w:kern w:val="2"/>
        </w:rPr>
        <w:t xml:space="preserve">      5.5. Объем учебной нагрузки устанавливается исходя из количества часов по учебному  плану, в зависимости от программ, обеспеченности кадрами, других конкретных условий в    образовательной организации и не ограничивается верхним пределом.</w:t>
      </w:r>
    </w:p>
    <w:p w:rsidR="009243B6" w:rsidRPr="009243B6" w:rsidRDefault="009243B6" w:rsidP="009243B6">
      <w:pPr>
        <w:tabs>
          <w:tab w:val="num" w:pos="1320"/>
        </w:tabs>
        <w:jc w:val="both"/>
        <w:rPr>
          <w:rFonts w:eastAsia="Lucida Sans Unicode"/>
          <w:kern w:val="2"/>
        </w:rPr>
      </w:pPr>
      <w:r w:rsidRPr="009243B6">
        <w:rPr>
          <w:rFonts w:eastAsia="Lucida Sans Unicode"/>
          <w:kern w:val="2"/>
        </w:rPr>
        <w:t xml:space="preserve">      5.6. В случае, когда объем учебной нагрузки не оговорен в трудовом договоре, </w:t>
      </w:r>
      <w:r w:rsidRPr="007E598D">
        <w:rPr>
          <w:rFonts w:eastAsia="Lucida Sans Unicode"/>
          <w:color w:val="FF0000"/>
          <w:kern w:val="2"/>
        </w:rPr>
        <w:t xml:space="preserve"> </w:t>
      </w:r>
      <w:r w:rsidR="007E598D" w:rsidRPr="004E4402">
        <w:rPr>
          <w:rFonts w:eastAsia="Lucida Sans Unicode"/>
          <w:color w:val="000000" w:themeColor="text1"/>
          <w:kern w:val="2"/>
        </w:rPr>
        <w:t>работник</w:t>
      </w:r>
      <w:r w:rsidR="007E598D">
        <w:rPr>
          <w:rFonts w:eastAsia="Lucida Sans Unicode"/>
          <w:kern w:val="2"/>
        </w:rPr>
        <w:t xml:space="preserve"> </w:t>
      </w:r>
      <w:r w:rsidRPr="009243B6">
        <w:rPr>
          <w:rFonts w:eastAsia="Lucida Sans Unicode"/>
          <w:kern w:val="2"/>
        </w:rPr>
        <w:t xml:space="preserve">считается принятым на тот объем учебной нагрузки, который установлен </w:t>
      </w:r>
      <w:r w:rsidRPr="004E4402">
        <w:rPr>
          <w:rFonts w:eastAsia="Lucida Sans Unicode"/>
          <w:color w:val="000000" w:themeColor="text1"/>
          <w:kern w:val="2"/>
        </w:rPr>
        <w:t xml:space="preserve">приказом </w:t>
      </w:r>
      <w:r w:rsidR="007E598D" w:rsidRPr="004E4402">
        <w:rPr>
          <w:rFonts w:eastAsia="Lucida Sans Unicode"/>
          <w:color w:val="000000" w:themeColor="text1"/>
          <w:kern w:val="2"/>
        </w:rPr>
        <w:t xml:space="preserve"> Работодателя</w:t>
      </w:r>
      <w:r w:rsidR="007E598D" w:rsidRPr="007E598D">
        <w:rPr>
          <w:rFonts w:eastAsia="Lucida Sans Unicode"/>
          <w:color w:val="0070C0"/>
          <w:kern w:val="2"/>
        </w:rPr>
        <w:t xml:space="preserve"> </w:t>
      </w:r>
      <w:r w:rsidRPr="009243B6">
        <w:rPr>
          <w:rFonts w:eastAsia="Lucida Sans Unicode"/>
          <w:kern w:val="2"/>
        </w:rPr>
        <w:t xml:space="preserve"> при приеме на работу.</w:t>
      </w:r>
    </w:p>
    <w:p w:rsidR="009243B6" w:rsidRPr="009243B6" w:rsidRDefault="009243B6" w:rsidP="009243B6">
      <w:pPr>
        <w:tabs>
          <w:tab w:val="num" w:pos="1320"/>
        </w:tabs>
        <w:jc w:val="both"/>
        <w:rPr>
          <w:rFonts w:eastAsia="Lucida Sans Unicode"/>
          <w:kern w:val="2"/>
        </w:rPr>
      </w:pPr>
      <w:r w:rsidRPr="009243B6">
        <w:rPr>
          <w:rFonts w:eastAsia="Lucida Sans Unicode"/>
          <w:kern w:val="2"/>
        </w:rPr>
        <w:t xml:space="preserve">      5.7. Уменьшение или увеличение учебной нагрузки учителя возможно только по взаимному согласию сто</w:t>
      </w:r>
      <w:r w:rsidR="00904A91">
        <w:rPr>
          <w:rFonts w:eastAsia="Lucida Sans Unicode"/>
          <w:kern w:val="2"/>
        </w:rPr>
        <w:t>рон, по инициативе работодателя</w:t>
      </w:r>
      <w:r w:rsidRPr="009243B6">
        <w:rPr>
          <w:rFonts w:eastAsia="Lucida Sans Unicode"/>
          <w:kern w:val="2"/>
        </w:rPr>
        <w:t xml:space="preserve">  в случае уменьшения количества часов по учебным планам и программам, сокращения количества часов. Об  указанных изменениях работник  должен быть поставлен в известность не позднее,  чем за два месяца. Если работник не согласен на продолжение работы в новых условиях, то трудовой договор прекращается (п.7 ст. 77 ТК РФ).</w:t>
      </w:r>
    </w:p>
    <w:p w:rsidR="009243B6" w:rsidRPr="009243B6" w:rsidRDefault="009243B6" w:rsidP="009243B6">
      <w:pPr>
        <w:tabs>
          <w:tab w:val="num" w:pos="1320"/>
        </w:tabs>
        <w:jc w:val="both"/>
        <w:rPr>
          <w:rFonts w:eastAsia="Lucida Sans Unicode"/>
          <w:kern w:val="2"/>
        </w:rPr>
      </w:pPr>
      <w:r w:rsidRPr="009243B6">
        <w:rPr>
          <w:rFonts w:eastAsia="Lucida Sans Unicode"/>
          <w:kern w:val="2"/>
        </w:rPr>
        <w:t xml:space="preserve">      5.8. Для изменения учебной нагруз</w:t>
      </w:r>
      <w:r w:rsidR="00904A91">
        <w:rPr>
          <w:rFonts w:eastAsia="Lucida Sans Unicode"/>
          <w:kern w:val="2"/>
        </w:rPr>
        <w:t xml:space="preserve">ки  по инициативе  работодателя </w:t>
      </w:r>
      <w:r w:rsidRPr="009243B6">
        <w:rPr>
          <w:rFonts w:eastAsia="Lucida Sans Unicode"/>
          <w:kern w:val="2"/>
        </w:rPr>
        <w:t xml:space="preserve"> согласия работника  не  требуется  в случаях:</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временного перевода  на другую работу в связи с производственной  необходимостью (ст. 74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восстановления  на работе учителя, ранее выполнявшего эту учебную  нагрузку;</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простоя, когда работники могут переводиться с учетом их специальности и       квалификации на другую работу в той же образовательной организации,</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возвращения на работу женщины, прервавшей отпуск по уходу   за   ребенком до достижения  им возраста трех лет или после окончания    этого  отпуска.</w:t>
      </w:r>
    </w:p>
    <w:p w:rsidR="009243B6" w:rsidRPr="009243B6" w:rsidRDefault="009243B6" w:rsidP="009243B6">
      <w:pPr>
        <w:tabs>
          <w:tab w:val="num" w:pos="1320"/>
        </w:tabs>
        <w:jc w:val="both"/>
        <w:rPr>
          <w:rFonts w:eastAsia="Lucida Sans Unicode"/>
          <w:kern w:val="2"/>
        </w:rPr>
      </w:pPr>
      <w:r w:rsidRPr="009243B6">
        <w:rPr>
          <w:rFonts w:eastAsia="Lucida Sans Unicode"/>
          <w:kern w:val="2"/>
        </w:rPr>
        <w:t xml:space="preserve">      5.9. Учебная нагрузка педагогических работников на новый год устанавливается </w:t>
      </w:r>
      <w:r w:rsidR="007E598D">
        <w:rPr>
          <w:rFonts w:eastAsia="Lucida Sans Unicode"/>
          <w:kern w:val="2"/>
        </w:rPr>
        <w:t xml:space="preserve"> </w:t>
      </w:r>
      <w:r w:rsidR="007E598D" w:rsidRPr="004E4402">
        <w:rPr>
          <w:rFonts w:eastAsia="Lucida Sans Unicode"/>
          <w:color w:val="000000" w:themeColor="text1"/>
          <w:kern w:val="2"/>
        </w:rPr>
        <w:t>Работодателем</w:t>
      </w:r>
      <w:r w:rsidR="007E598D">
        <w:rPr>
          <w:rFonts w:eastAsia="Lucida Sans Unicode"/>
          <w:kern w:val="2"/>
        </w:rPr>
        <w:t xml:space="preserve"> </w:t>
      </w:r>
      <w:r w:rsidRPr="009243B6">
        <w:rPr>
          <w:rFonts w:eastAsia="Lucida Sans Unicode"/>
          <w:kern w:val="2"/>
        </w:rPr>
        <w:t xml:space="preserve"> по  согласованию с выборным органом образовательной организации, с  учетом мнения педагогических работников, которые  знакомятся  с учебной нагрузкой до  ухода в отпуск, но не позднее сроков, за которые он должен быть предупрежден о возможном изменении учебной нагрузки.</w:t>
      </w:r>
    </w:p>
    <w:p w:rsidR="009243B6" w:rsidRPr="009243B6" w:rsidRDefault="009243B6" w:rsidP="009243B6">
      <w:pPr>
        <w:tabs>
          <w:tab w:val="num" w:pos="1320"/>
        </w:tabs>
        <w:jc w:val="both"/>
        <w:rPr>
          <w:rFonts w:eastAsia="Lucida Sans Unicode"/>
          <w:kern w:val="2"/>
        </w:rPr>
      </w:pPr>
      <w:r w:rsidRPr="009243B6">
        <w:rPr>
          <w:rFonts w:eastAsia="Lucida Sans Unicode"/>
          <w:kern w:val="2"/>
        </w:rPr>
        <w:t xml:space="preserve">      5.10. При  проведении тарификации </w:t>
      </w:r>
      <w:r w:rsidR="007E598D">
        <w:rPr>
          <w:rFonts w:eastAsia="Lucida Sans Unicode"/>
          <w:color w:val="FF0000"/>
          <w:kern w:val="2"/>
        </w:rPr>
        <w:t xml:space="preserve"> </w:t>
      </w:r>
      <w:r w:rsidR="007E598D" w:rsidRPr="004E4402">
        <w:rPr>
          <w:rFonts w:eastAsia="Lucida Sans Unicode"/>
          <w:color w:val="000000" w:themeColor="text1"/>
          <w:kern w:val="2"/>
        </w:rPr>
        <w:t>работников</w:t>
      </w:r>
      <w:r w:rsidR="007E598D" w:rsidRPr="007E598D">
        <w:rPr>
          <w:rFonts w:eastAsia="Lucida Sans Unicode"/>
          <w:color w:val="0070C0"/>
          <w:kern w:val="2"/>
        </w:rPr>
        <w:t xml:space="preserve"> </w:t>
      </w:r>
      <w:r w:rsidRPr="007E598D">
        <w:rPr>
          <w:rFonts w:eastAsia="Lucida Sans Unicode"/>
          <w:color w:val="FF0000"/>
          <w:kern w:val="2"/>
        </w:rPr>
        <w:t xml:space="preserve"> </w:t>
      </w:r>
      <w:r w:rsidRPr="009243B6">
        <w:rPr>
          <w:rFonts w:eastAsia="Lucida Sans Unicode"/>
          <w:kern w:val="2"/>
        </w:rPr>
        <w:t xml:space="preserve">на начало нового учебного года объем учебной нагрузки каждого  </w:t>
      </w:r>
      <w:r w:rsidR="007E598D" w:rsidRPr="004E4402">
        <w:rPr>
          <w:rFonts w:eastAsia="Lucida Sans Unicode"/>
          <w:color w:val="000000" w:themeColor="text1"/>
          <w:kern w:val="2"/>
        </w:rPr>
        <w:t xml:space="preserve">работника </w:t>
      </w:r>
      <w:r w:rsidRPr="004E4402">
        <w:rPr>
          <w:rFonts w:eastAsia="Lucida Sans Unicode"/>
          <w:color w:val="000000" w:themeColor="text1"/>
          <w:kern w:val="2"/>
        </w:rPr>
        <w:t xml:space="preserve">устанавливается  приказом  </w:t>
      </w:r>
      <w:r w:rsidR="007E598D" w:rsidRPr="004E4402">
        <w:rPr>
          <w:rFonts w:eastAsia="Lucida Sans Unicode"/>
          <w:color w:val="000000" w:themeColor="text1"/>
          <w:kern w:val="2"/>
        </w:rPr>
        <w:t>Работодателя</w:t>
      </w:r>
      <w:r w:rsidR="007E598D" w:rsidRPr="009243B6">
        <w:rPr>
          <w:rFonts w:eastAsia="Lucida Sans Unicode"/>
          <w:kern w:val="2"/>
        </w:rPr>
        <w:t xml:space="preserve"> </w:t>
      </w:r>
      <w:r w:rsidRPr="009243B6">
        <w:rPr>
          <w:rFonts w:eastAsia="Lucida Sans Unicode"/>
          <w:kern w:val="2"/>
        </w:rPr>
        <w:t>по согласованию с профсоюзным комитетом.</w:t>
      </w:r>
    </w:p>
    <w:p w:rsidR="009243B6" w:rsidRPr="009243B6" w:rsidRDefault="009243B6" w:rsidP="009243B6">
      <w:pPr>
        <w:jc w:val="both"/>
        <w:rPr>
          <w:rFonts w:eastAsia="Lucida Sans Unicode"/>
          <w:kern w:val="2"/>
        </w:rPr>
      </w:pPr>
      <w:r w:rsidRPr="009243B6">
        <w:rPr>
          <w:rFonts w:eastAsia="Lucida Sans Unicode"/>
          <w:kern w:val="2"/>
        </w:rPr>
        <w:t xml:space="preserve">      5.11. При установлении учебной нагрузки на новый учебный год следует иметь в виду, что, как правило:</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а) у педагогических работников должны  сохраняться преемственность классов  (групп)     и объем учебной нагрузки;</w:t>
      </w:r>
    </w:p>
    <w:p w:rsidR="009243B6" w:rsidRPr="004E4402" w:rsidRDefault="009243B6" w:rsidP="009243B6">
      <w:pPr>
        <w:widowControl w:val="0"/>
        <w:suppressAutoHyphens/>
        <w:jc w:val="both"/>
        <w:rPr>
          <w:rFonts w:eastAsia="Lucida Sans Unicode"/>
          <w:color w:val="000000" w:themeColor="text1"/>
          <w:kern w:val="2"/>
        </w:rPr>
      </w:pPr>
      <w:r w:rsidRPr="009243B6">
        <w:rPr>
          <w:rFonts w:eastAsia="Lucida Sans Unicode"/>
          <w:kern w:val="2"/>
        </w:rPr>
        <w:t xml:space="preserve">      б) объем учебной нагрузки должен быть стабильным на протяжении всего учебного   года.           </w:t>
      </w:r>
    </w:p>
    <w:p w:rsidR="009243B6" w:rsidRPr="009243B6" w:rsidRDefault="009243B6" w:rsidP="009243B6">
      <w:pPr>
        <w:tabs>
          <w:tab w:val="num" w:pos="1320"/>
        </w:tabs>
        <w:jc w:val="both"/>
        <w:rPr>
          <w:rFonts w:eastAsia="Lucida Sans Unicode"/>
          <w:kern w:val="2"/>
        </w:rPr>
      </w:pPr>
      <w:r w:rsidRPr="004E4402">
        <w:rPr>
          <w:rFonts w:eastAsia="Lucida Sans Unicode"/>
          <w:color w:val="000000" w:themeColor="text1"/>
          <w:kern w:val="2"/>
        </w:rPr>
        <w:t xml:space="preserve">      5.12. Учебное время  </w:t>
      </w:r>
      <w:r w:rsidR="007E598D" w:rsidRPr="004E4402">
        <w:rPr>
          <w:rFonts w:eastAsia="Lucida Sans Unicode"/>
          <w:color w:val="000000" w:themeColor="text1"/>
          <w:kern w:val="2"/>
        </w:rPr>
        <w:t>педагогического работника</w:t>
      </w:r>
      <w:r w:rsidR="007E598D">
        <w:rPr>
          <w:rFonts w:eastAsia="Lucida Sans Unicode"/>
          <w:kern w:val="2"/>
        </w:rPr>
        <w:t xml:space="preserve"> </w:t>
      </w:r>
      <w:r w:rsidRPr="009243B6">
        <w:rPr>
          <w:rFonts w:eastAsia="Lucida Sans Unicode"/>
          <w:kern w:val="2"/>
        </w:rPr>
        <w:t>в образовательной организации  определяется расписанием уроков. Расписание уроков составляет</w:t>
      </w:r>
      <w:r w:rsidR="00904A91">
        <w:rPr>
          <w:rFonts w:eastAsia="Lucida Sans Unicode"/>
          <w:kern w:val="2"/>
        </w:rPr>
        <w:t>ся и утверждается  работодателем</w:t>
      </w:r>
      <w:r w:rsidRPr="009243B6">
        <w:rPr>
          <w:rFonts w:eastAsia="Lucida Sans Unicode"/>
          <w:kern w:val="2"/>
        </w:rPr>
        <w:t xml:space="preserve"> по согласованию с    профсоюзным комитетом с учетом обеспечения педагогической целесообразности, соблюдения  санитарно-гигиенических норм и максимальной экономии времени </w:t>
      </w:r>
      <w:r w:rsidR="007E598D">
        <w:rPr>
          <w:rFonts w:eastAsia="Lucida Sans Unicode"/>
          <w:color w:val="FF0000"/>
          <w:kern w:val="2"/>
        </w:rPr>
        <w:t xml:space="preserve"> </w:t>
      </w:r>
      <w:r w:rsidR="005B7B11" w:rsidRPr="004E4402">
        <w:rPr>
          <w:rFonts w:eastAsia="Lucida Sans Unicode"/>
          <w:color w:val="000000" w:themeColor="text1"/>
          <w:kern w:val="2"/>
        </w:rPr>
        <w:t>педагогического работника</w:t>
      </w:r>
      <w:r w:rsidRPr="004E4402">
        <w:rPr>
          <w:rFonts w:eastAsia="Lucida Sans Unicode"/>
          <w:color w:val="000000" w:themeColor="text1"/>
          <w:kern w:val="2"/>
        </w:rPr>
        <w:t>.</w:t>
      </w:r>
    </w:p>
    <w:p w:rsidR="009243B6" w:rsidRPr="009243B6" w:rsidRDefault="009243B6" w:rsidP="009243B6">
      <w:pPr>
        <w:tabs>
          <w:tab w:val="num" w:pos="1320"/>
        </w:tabs>
        <w:jc w:val="both"/>
        <w:rPr>
          <w:rFonts w:eastAsia="Lucida Sans Unicode"/>
          <w:kern w:val="2"/>
        </w:rPr>
      </w:pPr>
      <w:r w:rsidRPr="009243B6">
        <w:rPr>
          <w:rFonts w:eastAsia="Lucida Sans Unicode"/>
          <w:kern w:val="2"/>
        </w:rPr>
        <w:t xml:space="preserve">      5.13. </w:t>
      </w:r>
      <w:r w:rsidRPr="00AD18CD">
        <w:rPr>
          <w:rFonts w:eastAsia="Lucida Sans Unicode"/>
          <w:color w:val="000000" w:themeColor="text1"/>
          <w:kern w:val="2"/>
        </w:rPr>
        <w:t>Педагогическим работникам там, где это, возможно, может предоставляться  один свободный день в неделю для методической работы и повышения    квалификации.</w:t>
      </w:r>
      <w:r w:rsidR="005B7B11" w:rsidRPr="00AD18CD">
        <w:rPr>
          <w:rFonts w:eastAsia="Lucida Sans Unicode"/>
          <w:color w:val="000000" w:themeColor="text1"/>
          <w:kern w:val="2"/>
        </w:rPr>
        <w:t xml:space="preserve"> </w:t>
      </w:r>
    </w:p>
    <w:p w:rsidR="009243B6" w:rsidRPr="009243B6" w:rsidRDefault="009243B6" w:rsidP="009243B6">
      <w:pPr>
        <w:tabs>
          <w:tab w:val="num" w:pos="1320"/>
        </w:tabs>
        <w:jc w:val="both"/>
        <w:rPr>
          <w:rFonts w:eastAsia="Lucida Sans Unicode"/>
          <w:kern w:val="2"/>
        </w:rPr>
      </w:pPr>
      <w:r w:rsidRPr="009243B6">
        <w:rPr>
          <w:rFonts w:eastAsia="Lucida Sans Unicode"/>
          <w:kern w:val="2"/>
        </w:rPr>
        <w:t xml:space="preserve">      5.14. 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35, 40, 45 минут установлена только для обучающихся, поэтому пересчета рабочего времени </w:t>
      </w:r>
      <w:r w:rsidR="005B7B11" w:rsidRPr="004E4402">
        <w:rPr>
          <w:rFonts w:eastAsia="Lucida Sans Unicode"/>
          <w:color w:val="000000" w:themeColor="text1"/>
          <w:kern w:val="2"/>
        </w:rPr>
        <w:t xml:space="preserve"> педагогических </w:t>
      </w:r>
      <w:r w:rsidR="005B7B11" w:rsidRPr="004E4402">
        <w:rPr>
          <w:rFonts w:eastAsia="Lucida Sans Unicode"/>
          <w:color w:val="000000" w:themeColor="text1"/>
          <w:kern w:val="2"/>
        </w:rPr>
        <w:lastRenderedPageBreak/>
        <w:t>работников</w:t>
      </w:r>
      <w:r w:rsidRPr="005B7B11">
        <w:rPr>
          <w:rFonts w:eastAsia="Lucida Sans Unicode"/>
          <w:kern w:val="2"/>
        </w:rPr>
        <w:t xml:space="preserve"> </w:t>
      </w:r>
      <w:r w:rsidRPr="009243B6">
        <w:rPr>
          <w:rFonts w:eastAsia="Lucida Sans Unicode"/>
          <w:kern w:val="2"/>
        </w:rPr>
        <w:t>в академические часы не производится ни в течение учебного года, ни в каникулярный период.</w:t>
      </w:r>
    </w:p>
    <w:p w:rsidR="009243B6" w:rsidRPr="009243B6" w:rsidRDefault="009243B6" w:rsidP="009243B6">
      <w:pPr>
        <w:tabs>
          <w:tab w:val="num" w:pos="1320"/>
        </w:tabs>
        <w:jc w:val="both"/>
        <w:rPr>
          <w:rFonts w:eastAsia="Lucida Sans Unicode"/>
          <w:kern w:val="2"/>
        </w:rPr>
      </w:pPr>
      <w:r w:rsidRPr="009243B6">
        <w:rPr>
          <w:rFonts w:eastAsia="Lucida Sans Unicode"/>
          <w:kern w:val="2"/>
        </w:rPr>
        <w:t xml:space="preserve">      5.15. </w:t>
      </w:r>
      <w:r w:rsidR="00705936" w:rsidRPr="00FE6015">
        <w:rPr>
          <w:rFonts w:eastAsia="Lucida Sans Unicode"/>
          <w:kern w:val="2"/>
        </w:rPr>
        <w:t>Работодатель</w:t>
      </w:r>
      <w:r w:rsidR="00705936">
        <w:rPr>
          <w:rFonts w:eastAsia="Lucida Sans Unicode"/>
          <w:kern w:val="2"/>
        </w:rPr>
        <w:t xml:space="preserve"> </w:t>
      </w:r>
      <w:r w:rsidRPr="009243B6">
        <w:rPr>
          <w:rFonts w:eastAsia="Lucida Sans Unicode"/>
          <w:kern w:val="2"/>
        </w:rPr>
        <w:t>привлекает педагогических работников к дежурству. График дежурств составляется на месяц, утверждается руководителем по согласованию   с профсоюзным комитетом и вывешивается на видном месте. Дежурство должно начинаться не ранее  чем за 20 минут до начала занятий и продолжаться не более 20 минут после их     окончания.</w:t>
      </w:r>
    </w:p>
    <w:p w:rsidR="009243B6" w:rsidRPr="009243B6" w:rsidRDefault="009243B6" w:rsidP="009243B6">
      <w:pPr>
        <w:tabs>
          <w:tab w:val="num" w:pos="1320"/>
        </w:tabs>
        <w:jc w:val="both"/>
        <w:rPr>
          <w:rFonts w:eastAsia="Lucida Sans Unicode"/>
          <w:kern w:val="2"/>
        </w:rPr>
      </w:pPr>
      <w:r w:rsidRPr="009243B6">
        <w:rPr>
          <w:rFonts w:eastAsia="Lucida Sans Unicode"/>
          <w:kern w:val="2"/>
        </w:rPr>
        <w:t xml:space="preserve">      5.16. Время осенних, зимних и весенних каникул, а также время летних каникул, не совпадающее с очередным отпуском, является рабочим временем    педагогических работников и других работников образовательной организации. В эти периоды педагогические р</w:t>
      </w:r>
      <w:r w:rsidR="00904A91">
        <w:rPr>
          <w:rFonts w:eastAsia="Lucida Sans Unicode"/>
          <w:kern w:val="2"/>
        </w:rPr>
        <w:t xml:space="preserve">аботники привлекаются работодателем </w:t>
      </w:r>
      <w:r w:rsidRPr="009243B6">
        <w:rPr>
          <w:rFonts w:eastAsia="Lucida Sans Unicode"/>
          <w:kern w:val="2"/>
        </w:rPr>
        <w:t xml:space="preserve">к педагогической и организационной  работе в пределах времени, не превышающего их учебной нагрузки до начала каникул. График работы во время каникул утверждается приказом </w:t>
      </w:r>
      <w:r w:rsidR="00FE6015">
        <w:rPr>
          <w:rFonts w:eastAsia="Lucida Sans Unicode"/>
          <w:kern w:val="2"/>
        </w:rPr>
        <w:t>р</w:t>
      </w:r>
      <w:r w:rsidR="00537C1D" w:rsidRPr="00FE6015">
        <w:rPr>
          <w:rFonts w:eastAsia="Lucida Sans Unicode"/>
          <w:kern w:val="2"/>
        </w:rPr>
        <w:t>аботодателя</w:t>
      </w:r>
      <w:proofErr w:type="gramStart"/>
      <w:r w:rsidR="00537C1D" w:rsidRPr="00FE6015">
        <w:rPr>
          <w:rFonts w:eastAsia="Lucida Sans Unicode"/>
          <w:kern w:val="2"/>
        </w:rPr>
        <w:t xml:space="preserve"> </w:t>
      </w:r>
      <w:r w:rsidRPr="00FE6015">
        <w:rPr>
          <w:rFonts w:eastAsia="Lucida Sans Unicode"/>
          <w:kern w:val="2"/>
        </w:rPr>
        <w:t>.</w:t>
      </w:r>
      <w:proofErr w:type="gramEnd"/>
      <w:r w:rsidRPr="009243B6">
        <w:rPr>
          <w:rFonts w:eastAsia="Lucida Sans Unicode"/>
          <w:kern w:val="2"/>
        </w:rPr>
        <w:t xml:space="preserve"> Оплата труда педагогических работников и других категорий работников образовательной организации за время работы в каникулы производится из расчета заработной платы, установленной при тарификации. В каникулярное время работники образовательной организации привлекаются к выполнению хозяйственных работ, не требующих специальных знаний (мелкий ремонт, работы на территории, охрана образовательной организации и др.), в пределах установленного им рабочего времени.</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5.17. Педагогическим работникам запрещается:</w:t>
      </w:r>
    </w:p>
    <w:p w:rsidR="009243B6" w:rsidRPr="009243B6" w:rsidRDefault="009243B6" w:rsidP="009243B6">
      <w:pPr>
        <w:jc w:val="both"/>
        <w:rPr>
          <w:rFonts w:eastAsia="Lucida Sans Unicode"/>
          <w:kern w:val="2"/>
        </w:rPr>
      </w:pPr>
      <w:r w:rsidRPr="009243B6">
        <w:rPr>
          <w:rFonts w:eastAsia="Lucida Sans Unicode"/>
          <w:kern w:val="2"/>
        </w:rPr>
        <w:t xml:space="preserve">      - изменять по своему усмотрению расписания уроков и графика работы;</w:t>
      </w:r>
    </w:p>
    <w:p w:rsidR="009243B6" w:rsidRPr="009243B6" w:rsidRDefault="009243B6" w:rsidP="009243B6">
      <w:pPr>
        <w:jc w:val="both"/>
        <w:rPr>
          <w:rFonts w:eastAsia="Lucida Sans Unicode"/>
          <w:kern w:val="2"/>
        </w:rPr>
      </w:pPr>
      <w:r w:rsidRPr="009243B6">
        <w:rPr>
          <w:rFonts w:eastAsia="Lucida Sans Unicode"/>
          <w:kern w:val="2"/>
        </w:rPr>
        <w:t xml:space="preserve">      - удалять </w:t>
      </w:r>
      <w:proofErr w:type="gramStart"/>
      <w:r w:rsidRPr="009243B6">
        <w:rPr>
          <w:rFonts w:eastAsia="Lucida Sans Unicode"/>
          <w:kern w:val="2"/>
        </w:rPr>
        <w:t>обучающихся</w:t>
      </w:r>
      <w:proofErr w:type="gramEnd"/>
      <w:r w:rsidRPr="009243B6">
        <w:rPr>
          <w:rFonts w:eastAsia="Lucida Sans Unicode"/>
          <w:kern w:val="2"/>
        </w:rPr>
        <w:t xml:space="preserve"> с урока;</w:t>
      </w:r>
    </w:p>
    <w:p w:rsidR="009243B6" w:rsidRPr="009243B6" w:rsidRDefault="009243B6" w:rsidP="009243B6">
      <w:pPr>
        <w:jc w:val="both"/>
        <w:rPr>
          <w:rFonts w:eastAsia="Lucida Sans Unicode"/>
          <w:kern w:val="2"/>
        </w:rPr>
      </w:pPr>
      <w:r w:rsidRPr="009243B6">
        <w:rPr>
          <w:rFonts w:eastAsia="Lucida Sans Unicode"/>
          <w:kern w:val="2"/>
        </w:rPr>
        <w:t xml:space="preserve">      - курить в помещениях и на территории образовательной организации.</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5.18.  Запрещается:</w:t>
      </w:r>
    </w:p>
    <w:p w:rsidR="009243B6" w:rsidRPr="009243B6" w:rsidRDefault="009243B6" w:rsidP="009243B6">
      <w:pPr>
        <w:jc w:val="both"/>
        <w:rPr>
          <w:rFonts w:eastAsia="Lucida Sans Unicode"/>
          <w:kern w:val="2"/>
        </w:rPr>
      </w:pPr>
      <w:r w:rsidRPr="009243B6">
        <w:rPr>
          <w:rFonts w:eastAsia="Lucida Sans Unicode"/>
          <w:kern w:val="2"/>
        </w:rPr>
        <w:t xml:space="preserve">      - отвлекать педагогических работников в рабочее время от их непосредственной работы;</w:t>
      </w:r>
    </w:p>
    <w:p w:rsidR="009243B6" w:rsidRPr="009243B6" w:rsidRDefault="009243B6" w:rsidP="009243B6">
      <w:pPr>
        <w:jc w:val="both"/>
        <w:rPr>
          <w:rFonts w:eastAsia="Lucida Sans Unicode"/>
          <w:kern w:val="2"/>
        </w:rPr>
      </w:pPr>
      <w:r w:rsidRPr="009243B6">
        <w:rPr>
          <w:rFonts w:eastAsia="Lucida Sans Unicode"/>
          <w:kern w:val="2"/>
        </w:rPr>
        <w:t xml:space="preserve">      - созывать в рабочее время собрания, заседания и всякого рода совещания по общественным  делам;</w:t>
      </w:r>
    </w:p>
    <w:p w:rsidR="009243B6" w:rsidRPr="009243B6" w:rsidRDefault="009243B6" w:rsidP="009243B6">
      <w:pPr>
        <w:jc w:val="both"/>
        <w:rPr>
          <w:rFonts w:eastAsia="Lucida Sans Unicode"/>
          <w:kern w:val="2"/>
        </w:rPr>
      </w:pPr>
      <w:r w:rsidRPr="009243B6">
        <w:rPr>
          <w:rFonts w:eastAsia="Lucida Sans Unicode"/>
          <w:kern w:val="2"/>
        </w:rPr>
        <w:t xml:space="preserve">      - присутствие на уроках посторо</w:t>
      </w:r>
      <w:r w:rsidR="00904A91">
        <w:rPr>
          <w:rFonts w:eastAsia="Lucida Sans Unicode"/>
          <w:kern w:val="2"/>
        </w:rPr>
        <w:t>нних лиц без разрешения работодателя</w:t>
      </w:r>
      <w:r w:rsidRPr="009243B6">
        <w:rPr>
          <w:rFonts w:eastAsia="Lucida Sans Unicode"/>
          <w:kern w:val="2"/>
        </w:rPr>
        <w:t>;</w:t>
      </w:r>
    </w:p>
    <w:p w:rsidR="009243B6" w:rsidRPr="009243B6" w:rsidRDefault="009243B6" w:rsidP="009243B6">
      <w:pPr>
        <w:jc w:val="both"/>
        <w:rPr>
          <w:rFonts w:eastAsia="Lucida Sans Unicode"/>
          <w:kern w:val="2"/>
        </w:rPr>
      </w:pPr>
      <w:r w:rsidRPr="009243B6">
        <w:rPr>
          <w:rFonts w:eastAsia="Lucida Sans Unicode"/>
          <w:kern w:val="2"/>
        </w:rPr>
        <w:t xml:space="preserve">      - входить в класс после начала урока, таким правом в исключительных случаях пользу</w:t>
      </w:r>
      <w:r w:rsidR="00537C1D">
        <w:rPr>
          <w:rFonts w:eastAsia="Lucida Sans Unicode"/>
          <w:kern w:val="2"/>
        </w:rPr>
        <w:t>е</w:t>
      </w:r>
      <w:r w:rsidRPr="009243B6">
        <w:rPr>
          <w:rFonts w:eastAsia="Lucida Sans Unicode"/>
          <w:kern w:val="2"/>
        </w:rPr>
        <w:t xml:space="preserve">тся только </w:t>
      </w:r>
      <w:r w:rsidR="00FE6015">
        <w:rPr>
          <w:rFonts w:eastAsia="Lucida Sans Unicode"/>
          <w:kern w:val="2"/>
        </w:rPr>
        <w:t>р</w:t>
      </w:r>
      <w:r w:rsidR="00537C1D" w:rsidRPr="00FE6015">
        <w:rPr>
          <w:rFonts w:eastAsia="Lucida Sans Unicode"/>
          <w:kern w:val="2"/>
        </w:rPr>
        <w:t>аботодатель</w:t>
      </w:r>
      <w:proofErr w:type="gramStart"/>
      <w:r w:rsidR="00537C1D">
        <w:rPr>
          <w:rFonts w:eastAsia="Lucida Sans Unicode"/>
          <w:color w:val="FF0000"/>
          <w:kern w:val="2"/>
        </w:rPr>
        <w:t xml:space="preserve"> </w:t>
      </w:r>
      <w:r w:rsidRPr="009243B6">
        <w:rPr>
          <w:rFonts w:eastAsia="Lucida Sans Unicode"/>
          <w:kern w:val="2"/>
        </w:rPr>
        <w:t>;</w:t>
      </w:r>
      <w:proofErr w:type="gramEnd"/>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делать педагогическим работникам замечания по поводу их работы в присутствии обучающихся.</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5.19. Продолжительность рабочего дня для обслуживающего персонала и рабочих         определяется  договором. В договоре  указываются часы работы и перерывы для отдыха, приема пищи. Порядок и место отдыха, приема пищи устанавливается </w:t>
      </w:r>
      <w:r w:rsidR="00FE6015">
        <w:rPr>
          <w:rFonts w:eastAsia="Lucida Sans Unicode"/>
          <w:kern w:val="2"/>
        </w:rPr>
        <w:t>р</w:t>
      </w:r>
      <w:r w:rsidR="00537C1D" w:rsidRPr="00FE6015">
        <w:rPr>
          <w:rFonts w:eastAsia="Lucida Sans Unicode"/>
          <w:kern w:val="2"/>
        </w:rPr>
        <w:t>аботодателем</w:t>
      </w:r>
      <w:r w:rsidR="00537C1D">
        <w:rPr>
          <w:rFonts w:eastAsia="Lucida Sans Unicode"/>
          <w:color w:val="0070C0"/>
          <w:kern w:val="2"/>
        </w:rPr>
        <w:t xml:space="preserve"> </w:t>
      </w:r>
      <w:r w:rsidRPr="009243B6">
        <w:rPr>
          <w:rFonts w:eastAsia="Lucida Sans Unicode"/>
          <w:kern w:val="2"/>
        </w:rPr>
        <w:t>по     согласованию с профсоюзным комитетом.</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5.20. Продолжительность рабочего дня или смены, непосредственно </w:t>
      </w:r>
      <w:proofErr w:type="gramStart"/>
      <w:r w:rsidRPr="009243B6">
        <w:rPr>
          <w:rFonts w:eastAsia="Arial"/>
          <w:kern w:val="2"/>
          <w:lang w:eastAsia="ar-SA"/>
        </w:rPr>
        <w:t>предшествующих</w:t>
      </w:r>
      <w:proofErr w:type="gramEnd"/>
      <w:r w:rsidRPr="009243B6">
        <w:rPr>
          <w:rFonts w:eastAsia="Arial"/>
          <w:kern w:val="2"/>
          <w:lang w:eastAsia="ar-SA"/>
        </w:rPr>
        <w:t xml:space="preserve"> нерабочему праздничному дню, уменьшается на один час.</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5.21.  </w:t>
      </w:r>
      <w:proofErr w:type="gramStart"/>
      <w:r w:rsidRPr="009243B6">
        <w:rPr>
          <w:rFonts w:eastAsia="Arial"/>
          <w:kern w:val="2"/>
          <w:lang w:eastAsia="ar-SA"/>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5.22. Работа в выходные и нерабочие праздничные дни запрещается, за исключением случаев, предусмотренных Трудовым кодексом Российской Федерации.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5.23.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w:t>
      </w:r>
      <w:proofErr w:type="gramStart"/>
      <w:r w:rsidRPr="009243B6">
        <w:rPr>
          <w:rFonts w:eastAsia="Arial"/>
          <w:kern w:val="2"/>
          <w:lang w:eastAsia="ar-SA"/>
        </w:rPr>
        <w:t>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lastRenderedPageBreak/>
        <w:t xml:space="preserve">      5.24. Работникам предоставляются ежегодные отпуска с сохранением места работы (должности) и среднего заработка.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5.24.1. Ежегодный основной оплачиваемый отпуск предоставляется работникам продолжительностью 28 календарных дней.</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Ежегодный основной  оплачиваемый  отпуск  продолжительностью  более  28 календарных дней  предоставляется  работникам  в  соответствии с  Трудовым кодексом РФ  и иными  федеральными законами.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Педагогические работники образовательной организации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9243B6">
        <w:rPr>
          <w:rFonts w:eastAsia="Arial"/>
          <w:kern w:val="2"/>
          <w:lang w:eastAsia="ar-SA"/>
        </w:rPr>
        <w:t>условия</w:t>
      </w:r>
      <w:proofErr w:type="gramEnd"/>
      <w:r w:rsidRPr="009243B6">
        <w:rPr>
          <w:rFonts w:eastAsia="Arial"/>
          <w:kern w:val="2"/>
          <w:lang w:eastAsia="ar-SA"/>
        </w:rPr>
        <w:t xml:space="preserve"> предоставления которого определяются </w:t>
      </w:r>
      <w:r w:rsidR="00FE6015">
        <w:rPr>
          <w:rFonts w:eastAsia="Lucida Sans Unicode"/>
          <w:kern w:val="2"/>
        </w:rPr>
        <w:t>р</w:t>
      </w:r>
      <w:r w:rsidR="00537C1D" w:rsidRPr="00FE6015">
        <w:rPr>
          <w:rFonts w:eastAsia="Lucida Sans Unicode"/>
          <w:kern w:val="2"/>
        </w:rPr>
        <w:t>аботодателем</w:t>
      </w:r>
      <w:r w:rsidRPr="009243B6">
        <w:rPr>
          <w:rFonts w:eastAsia="Arial"/>
          <w:kern w:val="2"/>
          <w:lang w:eastAsia="ar-SA"/>
        </w:rPr>
        <w:t xml:space="preserve"> и (или) </w:t>
      </w:r>
      <w:r w:rsidRPr="00537C1D">
        <w:rPr>
          <w:rFonts w:eastAsia="Arial"/>
          <w:color w:val="FF0000"/>
          <w:kern w:val="2"/>
          <w:lang w:eastAsia="ar-SA"/>
        </w:rPr>
        <w:t xml:space="preserve"> </w:t>
      </w:r>
      <w:r w:rsidR="00537C1D" w:rsidRPr="00FE6015">
        <w:rPr>
          <w:rFonts w:eastAsia="Arial"/>
          <w:kern w:val="2"/>
          <w:lang w:eastAsia="ar-SA"/>
        </w:rPr>
        <w:t>локальным нормативным актом</w:t>
      </w:r>
      <w:r w:rsidR="00537C1D">
        <w:rPr>
          <w:rFonts w:eastAsia="Arial"/>
          <w:kern w:val="2"/>
          <w:lang w:eastAsia="ar-SA"/>
        </w:rPr>
        <w:t xml:space="preserve"> </w:t>
      </w:r>
      <w:r w:rsidRPr="009243B6">
        <w:rPr>
          <w:rFonts w:eastAsia="Arial"/>
          <w:kern w:val="2"/>
          <w:lang w:eastAsia="ar-SA"/>
        </w:rPr>
        <w:t>образовательного учреждения</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5.24.2. С учетом Трудового кодекса Российской Федерации перечень должностей работников с ненормированным рабочим днем устанавливается  коллективным  договором.</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5.24.3. 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График отпусков обязателен как для работодателя, так и для работника.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О времени начала отпуска работник должен быть извещен под роспись не позднее, чем за две недели до его начала.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5.24.4. Оплачиваемый отпуск должен предоставляться работнику ежегодно.</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С учетом статьи 124 Трудового кодекса Российской Федерации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w:t>
      </w:r>
      <w:r w:rsidR="006D34F1">
        <w:rPr>
          <w:rFonts w:eastAsia="Arial"/>
          <w:kern w:val="2"/>
          <w:lang w:eastAsia="ar-SA"/>
        </w:rPr>
        <w:t xml:space="preserve"> в возрасте до восемнадцати лет и работникам, занятым на работах с вредными и (или) опасными условиями труда.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5.24.5.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До истечения шести месяцев непрерывной работы оплачиваемый отпуск по заявлению работника должен быть предоставлен:</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женщинам - перед отпуском по беременности и родам или непосредственно после него;</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работникам в возрасте до 18 лет;</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работникам, усыновившим ребенка (детей) в возрасте до трех месяцев;</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в других случаях, предусмотренных федеральными законами.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5.24.6.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5.24.7.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5.24.8.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lastRenderedPageBreak/>
        <w:t xml:space="preserve">      - временной нетрудоспособности работника;</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 в других случаях, предусмотренных трудовым законодательством, локальными нормативными актами.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5.8.9.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243B6" w:rsidRPr="009243B6" w:rsidRDefault="009243B6" w:rsidP="009243B6">
      <w:pPr>
        <w:suppressAutoHyphens/>
        <w:autoSpaceDE w:val="0"/>
        <w:jc w:val="both"/>
        <w:rPr>
          <w:rFonts w:eastAsia="Arial"/>
          <w:kern w:val="2"/>
          <w:lang w:eastAsia="ar-SA"/>
        </w:rPr>
      </w:pPr>
    </w:p>
    <w:p w:rsidR="009243B6" w:rsidRPr="009243B6" w:rsidRDefault="009243B6" w:rsidP="009243B6">
      <w:pPr>
        <w:suppressAutoHyphens/>
        <w:autoSpaceDE w:val="0"/>
        <w:jc w:val="both"/>
        <w:outlineLvl w:val="1"/>
        <w:rPr>
          <w:rFonts w:eastAsia="Arial"/>
          <w:kern w:val="2"/>
          <w:lang w:eastAsia="ar-SA"/>
        </w:rPr>
      </w:pPr>
      <w:r w:rsidRPr="009243B6">
        <w:rPr>
          <w:rFonts w:eastAsia="Arial"/>
          <w:b/>
          <w:bCs/>
          <w:kern w:val="2"/>
          <w:lang w:eastAsia="ar-SA"/>
        </w:rPr>
        <w:t xml:space="preserve">      6. Поощрения за труд</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6.1.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премирование;</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награждение почетной грамотой;</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объявление благодарности;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почетная  грамота  учреждения;</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представление к званию лучшего по профессии;</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представление к награждению государственными наградами;</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Поощрения оформляются приказом работодателя по согласованию с профсоюзным комитетом, сведения о поощрениях занося</w:t>
      </w:r>
      <w:r w:rsidR="006D34F1">
        <w:rPr>
          <w:rFonts w:eastAsia="Arial"/>
          <w:kern w:val="2"/>
          <w:lang w:eastAsia="ar-SA"/>
        </w:rPr>
        <w:t>тся в трудовую книжку работника (за исключением случаев, если в соответствии</w:t>
      </w:r>
      <w:r w:rsidR="00924427">
        <w:rPr>
          <w:rFonts w:eastAsia="Arial"/>
          <w:kern w:val="2"/>
          <w:lang w:eastAsia="ar-SA"/>
        </w:rPr>
        <w:t xml:space="preserve"> </w:t>
      </w:r>
      <w:r w:rsidR="006D34F1">
        <w:rPr>
          <w:rFonts w:eastAsia="Arial"/>
          <w:kern w:val="2"/>
          <w:lang w:eastAsia="ar-SA"/>
        </w:rPr>
        <w:t>с Трудовым кодексом РФ, иным федеральным законом трудовая книжка на работника не ведётся).</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6.2.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знаками и к присвоению почетных званий (ст.191 ТК РФ).</w:t>
      </w:r>
    </w:p>
    <w:p w:rsidR="009243B6" w:rsidRPr="009243B6" w:rsidRDefault="009243B6" w:rsidP="009243B6">
      <w:pPr>
        <w:widowControl w:val="0"/>
        <w:suppressAutoHyphens/>
        <w:jc w:val="both"/>
        <w:rPr>
          <w:rFonts w:eastAsia="Lucida Sans Unicode"/>
          <w:b/>
          <w:kern w:val="2"/>
        </w:rPr>
      </w:pPr>
    </w:p>
    <w:p w:rsidR="009243B6" w:rsidRPr="009243B6" w:rsidRDefault="009243B6" w:rsidP="009243B6">
      <w:pPr>
        <w:suppressAutoHyphens/>
        <w:autoSpaceDE w:val="0"/>
        <w:jc w:val="both"/>
        <w:outlineLvl w:val="1"/>
        <w:rPr>
          <w:rFonts w:eastAsia="Arial"/>
          <w:kern w:val="2"/>
          <w:lang w:eastAsia="ar-SA"/>
        </w:rPr>
      </w:pPr>
      <w:r w:rsidRPr="009243B6">
        <w:rPr>
          <w:rFonts w:eastAsia="Arial"/>
          <w:b/>
          <w:bCs/>
          <w:kern w:val="2"/>
          <w:lang w:eastAsia="ar-SA"/>
        </w:rPr>
        <w:t xml:space="preserve">      7. Дисциплинарные взыскания</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замечание;    выговор;     увольнение   по   соответствующим основаниям.</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7.2. При наложении дисциплинарного взыскания должны учитываться тяжесть совершенного проступка и обстоятельства, при которых он был совершен.</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7.3.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Непредставление работником объяснения не является препятствием для применения дисциплинарного взыскания.</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7.5. За каждый дисциплинарный проступок может быть применено только одно дисциплинарное взыскание.</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7.6.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w:t>
      </w:r>
      <w:r w:rsidRPr="009243B6">
        <w:rPr>
          <w:rFonts w:eastAsia="Arial"/>
          <w:kern w:val="2"/>
          <w:lang w:eastAsia="ar-SA"/>
        </w:rPr>
        <w:lastRenderedPageBreak/>
        <w:t>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243B6" w:rsidRPr="009243B6" w:rsidRDefault="009243B6" w:rsidP="009243B6">
      <w:pPr>
        <w:suppressAutoHyphens/>
        <w:autoSpaceDE w:val="0"/>
        <w:jc w:val="both"/>
        <w:rPr>
          <w:rFonts w:eastAsia="Arial"/>
          <w:kern w:val="2"/>
          <w:lang w:eastAsia="ar-SA"/>
        </w:rPr>
      </w:pPr>
      <w:r w:rsidRPr="009243B6">
        <w:rPr>
          <w:rFonts w:eastAsia="Arial"/>
          <w:kern w:val="2"/>
          <w:lang w:eastAsia="ar-SA"/>
        </w:rPr>
        <w:t xml:space="preserve">      7.7.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w:t>
      </w:r>
    </w:p>
    <w:p w:rsidR="009243B6" w:rsidRPr="009243B6" w:rsidRDefault="009243B6" w:rsidP="009243B6">
      <w:pPr>
        <w:suppressAutoHyphens/>
        <w:autoSpaceDE w:val="0"/>
        <w:jc w:val="both"/>
        <w:rPr>
          <w:rFonts w:eastAsia="Arial"/>
          <w:kern w:val="2"/>
          <w:lang w:eastAsia="ar-SA"/>
        </w:rPr>
      </w:pPr>
    </w:p>
    <w:p w:rsidR="009243B6" w:rsidRPr="009243B6" w:rsidRDefault="009243B6" w:rsidP="009243B6">
      <w:pPr>
        <w:widowControl w:val="0"/>
        <w:suppressAutoHyphens/>
        <w:jc w:val="both"/>
        <w:rPr>
          <w:rFonts w:eastAsia="Lucida Sans Unicode"/>
          <w:b/>
          <w:kern w:val="2"/>
        </w:rPr>
      </w:pPr>
      <w:r w:rsidRPr="009243B6">
        <w:rPr>
          <w:rFonts w:eastAsia="Lucida Sans Unicode"/>
          <w:b/>
          <w:kern w:val="2"/>
        </w:rPr>
        <w:t xml:space="preserve">      8. Охрана труда</w:t>
      </w:r>
    </w:p>
    <w:p w:rsidR="009243B6" w:rsidRPr="009243B6" w:rsidRDefault="009243B6" w:rsidP="009243B6">
      <w:pPr>
        <w:widowControl w:val="0"/>
        <w:suppressAutoHyphens/>
        <w:jc w:val="both"/>
        <w:rPr>
          <w:rFonts w:eastAsia="Lucida Sans Unicode"/>
          <w:b/>
          <w:kern w:val="2"/>
        </w:rPr>
      </w:pPr>
      <w:r w:rsidRPr="009243B6">
        <w:rPr>
          <w:rFonts w:eastAsia="Lucida Sans Unicode"/>
          <w:b/>
          <w:kern w:val="2"/>
        </w:rPr>
        <w:t xml:space="preserve">      8.1. Обязанности работодателя  в области охраны труда</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8.1.1. Обязанности по обеспечению безопасных условий и охраны труда возлагаются на работодателя обра</w:t>
      </w:r>
      <w:r w:rsidR="006D34F1">
        <w:rPr>
          <w:rFonts w:eastAsia="Lucida Sans Unicode"/>
          <w:kern w:val="2"/>
        </w:rPr>
        <w:t>зовательной организации (ст. 214</w:t>
      </w:r>
      <w:r w:rsidRPr="009243B6">
        <w:rPr>
          <w:rFonts w:eastAsia="Lucida Sans Unicode"/>
          <w:kern w:val="2"/>
        </w:rPr>
        <w:t xml:space="preserve"> ТК РФ).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Работодатель обязан обеспечить: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безопасность работников при эксплуатации здания, оборудования, осуществлении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технологических процессов, </w:t>
      </w:r>
      <w:proofErr w:type="gramStart"/>
      <w:r w:rsidRPr="009243B6">
        <w:rPr>
          <w:rFonts w:eastAsia="Lucida Sans Unicode"/>
          <w:kern w:val="2"/>
        </w:rPr>
        <w:t>использовании</w:t>
      </w:r>
      <w:proofErr w:type="gramEnd"/>
      <w:r w:rsidRPr="009243B6">
        <w:rPr>
          <w:rFonts w:eastAsia="Lucida Sans Unicode"/>
          <w:kern w:val="2"/>
        </w:rPr>
        <w:t xml:space="preserve"> материалов и средств;</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roofErr w:type="gramStart"/>
      <w:r w:rsidRPr="009243B6">
        <w:rPr>
          <w:rFonts w:eastAsia="Lucida Sans Unicode"/>
          <w:kern w:val="2"/>
        </w:rPr>
        <w:t xml:space="preserve"> ;</w:t>
      </w:r>
      <w:proofErr w:type="gramEnd"/>
      <w:r w:rsidRPr="009243B6">
        <w:rPr>
          <w:rFonts w:eastAsia="Lucida Sans Unicode"/>
          <w:kern w:val="2"/>
        </w:rPr>
        <w:t xml:space="preserve">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соответствующие требованиям охраны труда условия труда на каждом рабочем месте;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режим труда и отдыха работников в соответствии с трудовым законодательством и иными нормативными правовыми актами, содержащими нормы трудового права;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w:t>
      </w:r>
      <w:proofErr w:type="gramStart"/>
      <w:r w:rsidRPr="009243B6">
        <w:rPr>
          <w:rFonts w:eastAsia="Lucida Sans Unicode"/>
          <w:kern w:val="2"/>
        </w:rPr>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условиями труда;</w:t>
      </w:r>
      <w:proofErr w:type="gramEnd"/>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защиту прав человека и гражданина в сфере охраны здоровья граждан от воздействия окружающего табачного дыма и последствий потребления табака;</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обучение безопасным методам и приемам выполнения работ и оказанию первой помощи пострадавшим, проведение инструктажа по охране труда, стажировки на рабочем месте и проверки знания требований охраны труда;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организацию </w:t>
      </w:r>
      <w:proofErr w:type="gramStart"/>
      <w:r w:rsidRPr="009243B6">
        <w:rPr>
          <w:rFonts w:eastAsia="Lucida Sans Unicode"/>
          <w:kern w:val="2"/>
        </w:rPr>
        <w:t>контроля за</w:t>
      </w:r>
      <w:proofErr w:type="gramEnd"/>
      <w:r w:rsidRPr="009243B6">
        <w:rPr>
          <w:rFonts w:eastAsia="Lucida Sans Unicode"/>
          <w:kern w:val="2"/>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проведение аттестации рабочих мест по условиям труда с последующей сертификацией организации работ по охране труда;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w:t>
      </w:r>
      <w:proofErr w:type="gramStart"/>
      <w:r w:rsidRPr="009243B6">
        <w:rPr>
          <w:rFonts w:eastAsia="Lucida Sans Unicode"/>
          <w:kern w:val="2"/>
        </w:rPr>
        <w:t xml:space="preserve">-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федеральным органам исполнительной власти, уполномоченным на проведение государственного надзора и контроля за соблюдением </w:t>
      </w:r>
      <w:r w:rsidRPr="009243B6">
        <w:rPr>
          <w:rFonts w:eastAsia="Lucida Sans Unicode"/>
          <w:kern w:val="2"/>
        </w:rPr>
        <w:lastRenderedPageBreak/>
        <w:t>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функции по контролю и надзору в установленной сфере деятельности, органам исполнительной власти субъектов</w:t>
      </w:r>
      <w:proofErr w:type="gramEnd"/>
      <w:r w:rsidRPr="009243B6">
        <w:rPr>
          <w:rFonts w:eastAsia="Lucida Sans Unicode"/>
          <w:kern w:val="2"/>
        </w:rPr>
        <w:t xml:space="preserve"> Российской Федерации в области охраны труда, органам профсоюзного контроля над соблюдением трудового законодательства и иных актов, содержащих нормы трудового права, информации и документов, необходимых для осуществления ими своих полномочий;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принятие мер по предотвращению аварийных ситуаций, сохранению жизни и здоровья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работников при возникновении таких ситуаций, в том числе по оказанию пострадавшим первой помощи;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расследование и учет в установленном Трудовым кодексом, другими федеральными  законами и иными нормативными правовыми актами Российской Федерации порядке  несчастных случаев на производстве и профессиональных заболеваний;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доставку работников, заболевших на рабочем месте, в медицинскую организацию в случае необходимости оказания им неотложной медицинской помощи; </w:t>
      </w:r>
    </w:p>
    <w:p w:rsidR="009243B6" w:rsidRPr="009243B6" w:rsidRDefault="009243B6" w:rsidP="009243B6">
      <w:pPr>
        <w:widowControl w:val="0"/>
        <w:suppressAutoHyphens/>
        <w:jc w:val="both"/>
        <w:rPr>
          <w:rFonts w:eastAsia="Lucida Sans Unicode"/>
          <w:kern w:val="2"/>
        </w:rPr>
      </w:pPr>
      <w:proofErr w:type="gramStart"/>
      <w:r w:rsidRPr="009243B6">
        <w:rPr>
          <w:rFonts w:eastAsia="Lucida Sans Unicode"/>
          <w:kern w:val="2"/>
        </w:rPr>
        <w:t>- беспрепятственный допуск должностных лиц федеральных органов исполнительной  власти, уполномоченных на проведение государственного надзора и контроля,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roofErr w:type="gramEnd"/>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выполнение предписаний должностных лиц федеральных органов исполнительной власти, уполномоченных на проведение государственного надзора и контроля, и рассмотрение представлений органов общественного контроля в установленные ТК РФ, иными федеральными законами сроки;</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обязательное социальное страхование работников от несчастных случаев на производстве и профессиональных заболеваний;</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ознакомление работников с требованиями охраны труда;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разработку и утверждение правил и инструкций по охране труда для работников с учетом мнения выборного органа первичной профсоюзной организации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наличие комплекта нормативных правовых актов, содержащих требования охраны труда в соответствии со спецификой деятельности учреждения. </w:t>
      </w:r>
    </w:p>
    <w:p w:rsidR="009243B6" w:rsidRPr="009243B6" w:rsidRDefault="009243B6" w:rsidP="009243B6">
      <w:pPr>
        <w:widowControl w:val="0"/>
        <w:suppressAutoHyphens/>
        <w:jc w:val="both"/>
        <w:rPr>
          <w:rFonts w:eastAsia="Lucida Sans Unicode"/>
          <w:kern w:val="2"/>
        </w:rPr>
      </w:pPr>
    </w:p>
    <w:p w:rsidR="009243B6" w:rsidRPr="009243B6" w:rsidRDefault="009243B6" w:rsidP="009243B6">
      <w:pPr>
        <w:widowControl w:val="0"/>
        <w:suppressAutoHyphens/>
        <w:jc w:val="both"/>
        <w:rPr>
          <w:rFonts w:eastAsia="Lucida Sans Unicode"/>
          <w:kern w:val="2"/>
        </w:rPr>
      </w:pPr>
      <w:r w:rsidRPr="009243B6">
        <w:rPr>
          <w:rFonts w:eastAsia="Lucida Sans Unicode"/>
          <w:b/>
          <w:kern w:val="2"/>
        </w:rPr>
        <w:t xml:space="preserve">      8. 2. Обязанности работника в области охраны труда</w:t>
      </w:r>
      <w:r w:rsidR="006D34F1">
        <w:rPr>
          <w:rFonts w:eastAsia="Lucida Sans Unicode"/>
          <w:kern w:val="2"/>
        </w:rPr>
        <w:t xml:space="preserve"> (ст. 215</w:t>
      </w:r>
      <w:r w:rsidRPr="009243B6">
        <w:rPr>
          <w:rFonts w:eastAsia="Lucida Sans Unicode"/>
          <w:kern w:val="2"/>
        </w:rPr>
        <w:t xml:space="preserve"> ТК РФ)</w:t>
      </w:r>
    </w:p>
    <w:p w:rsidR="009243B6" w:rsidRPr="009243B6" w:rsidRDefault="009243B6" w:rsidP="009243B6">
      <w:pPr>
        <w:widowControl w:val="0"/>
        <w:suppressAutoHyphens/>
        <w:jc w:val="both"/>
        <w:rPr>
          <w:rFonts w:eastAsia="Lucida Sans Unicode"/>
          <w:kern w:val="2"/>
          <w:u w:val="single"/>
        </w:rPr>
      </w:pPr>
      <w:r w:rsidRPr="009243B6">
        <w:rPr>
          <w:rFonts w:eastAsia="Lucida Sans Unicode"/>
          <w:kern w:val="2"/>
        </w:rPr>
        <w:t xml:space="preserve">      </w:t>
      </w:r>
      <w:r w:rsidRPr="009243B6">
        <w:rPr>
          <w:rFonts w:eastAsia="Lucida Sans Unicode"/>
          <w:kern w:val="2"/>
          <w:u w:val="single"/>
        </w:rPr>
        <w:t xml:space="preserve">8.2.1. Работник обязан: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соблюдать требования охраны труда</w:t>
      </w:r>
      <w:proofErr w:type="gramStart"/>
      <w:r w:rsidRPr="009243B6">
        <w:rPr>
          <w:rFonts w:eastAsia="Lucida Sans Unicode"/>
          <w:kern w:val="2"/>
        </w:rPr>
        <w:t xml:space="preserve"> ;</w:t>
      </w:r>
      <w:proofErr w:type="gramEnd"/>
      <w:r w:rsidRPr="009243B6">
        <w:rPr>
          <w:rFonts w:eastAsia="Lucida Sans Unicode"/>
          <w:kern w:val="2"/>
        </w:rPr>
        <w:t xml:space="preserve">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правильно применять средства индивидуальной и коллективной защиты;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roofErr w:type="gramStart"/>
      <w:r w:rsidRPr="009243B6">
        <w:rPr>
          <w:rFonts w:eastAsia="Lucida Sans Unicode"/>
          <w:kern w:val="2"/>
        </w:rPr>
        <w:t xml:space="preserve"> ;</w:t>
      </w:r>
      <w:proofErr w:type="gramEnd"/>
      <w:r w:rsidRPr="009243B6">
        <w:rPr>
          <w:rFonts w:eastAsia="Lucida Sans Unicode"/>
          <w:kern w:val="2"/>
        </w:rPr>
        <w:t xml:space="preserve">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немедленно извещать работодателя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и иными федеральными законами</w:t>
      </w:r>
      <w:proofErr w:type="gramStart"/>
      <w:r w:rsidRPr="009243B6">
        <w:rPr>
          <w:rFonts w:eastAsia="Lucida Sans Unicode"/>
          <w:kern w:val="2"/>
        </w:rPr>
        <w:t xml:space="preserve"> .</w:t>
      </w:r>
      <w:proofErr w:type="gramEnd"/>
      <w:r w:rsidRPr="009243B6">
        <w:rPr>
          <w:rFonts w:eastAsia="Lucida Sans Unicode"/>
          <w:kern w:val="2"/>
        </w:rPr>
        <w:t xml:space="preserve">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8.2.2. Работники образовательной организации проходят медицинские осмотры (обследования) в целях охраны здоровья населения, предупреждения возникновения и расп</w:t>
      </w:r>
      <w:r w:rsidR="00FB07A2">
        <w:rPr>
          <w:rFonts w:eastAsia="Lucida Sans Unicode"/>
          <w:kern w:val="2"/>
        </w:rPr>
        <w:t>ространения заболеваний (ст. 220</w:t>
      </w:r>
      <w:r w:rsidRPr="009243B6">
        <w:rPr>
          <w:rFonts w:eastAsia="Lucida Sans Unicode"/>
          <w:kern w:val="2"/>
        </w:rPr>
        <w:t xml:space="preserve"> ТК РФ).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lastRenderedPageBreak/>
        <w:t xml:space="preserve">      8.2.3. Медицинские осмотры (обследования) осуществляются за счет средств работодателя  (с изменениями и дополнениями). </w:t>
      </w:r>
    </w:p>
    <w:p w:rsidR="009243B6" w:rsidRPr="009243B6" w:rsidRDefault="009243B6" w:rsidP="009243B6">
      <w:pPr>
        <w:widowControl w:val="0"/>
        <w:suppressAutoHyphens/>
        <w:jc w:val="both"/>
        <w:rPr>
          <w:rFonts w:eastAsia="Lucida Sans Unicode"/>
          <w:kern w:val="2"/>
          <w:u w:val="single"/>
        </w:rPr>
      </w:pPr>
      <w:r w:rsidRPr="009243B6">
        <w:rPr>
          <w:rFonts w:eastAsia="Lucida Sans Unicode"/>
          <w:b/>
          <w:kern w:val="2"/>
        </w:rPr>
        <w:t xml:space="preserve">     </w:t>
      </w:r>
      <w:r w:rsidRPr="009243B6">
        <w:rPr>
          <w:rFonts w:eastAsia="Lucida Sans Unicode"/>
          <w:b/>
          <w:kern w:val="2"/>
          <w:u w:val="single"/>
        </w:rPr>
        <w:t xml:space="preserve"> </w:t>
      </w:r>
      <w:r w:rsidRPr="009243B6">
        <w:rPr>
          <w:rFonts w:eastAsia="Lucida Sans Unicode"/>
          <w:kern w:val="2"/>
          <w:u w:val="single"/>
        </w:rPr>
        <w:t>8.3. Служба охраны труда в учреждении</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8.3.1.При отсутствии службы охраны труда, штатного специалиста по охране труда их функции ос</w:t>
      </w:r>
      <w:r w:rsidR="006D34F1">
        <w:rPr>
          <w:rFonts w:eastAsia="Lucida Sans Unicode"/>
          <w:kern w:val="2"/>
        </w:rPr>
        <w:t>уществляет работодатель (ст. 223</w:t>
      </w:r>
      <w:r w:rsidRPr="009243B6">
        <w:rPr>
          <w:rFonts w:eastAsia="Lucida Sans Unicode"/>
          <w:kern w:val="2"/>
        </w:rPr>
        <w:t xml:space="preserve">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8.3.2.Структура службы охраны труда в организации и численность работников службы охраны труда определяются работодателем образовательной организации с учетом рекомендаций федерального органа исполнительной власти, осуществляющего функции по нормативно-правовому регу</w:t>
      </w:r>
      <w:r w:rsidR="006D34F1">
        <w:rPr>
          <w:rFonts w:eastAsia="Lucida Sans Unicode"/>
          <w:kern w:val="2"/>
        </w:rPr>
        <w:t>лированию в сфере труда (ст. 223</w:t>
      </w:r>
      <w:r w:rsidRPr="009243B6">
        <w:rPr>
          <w:rFonts w:eastAsia="Lucida Sans Unicode"/>
          <w:kern w:val="2"/>
        </w:rPr>
        <w:t xml:space="preserve"> ТК РФ).</w:t>
      </w:r>
    </w:p>
    <w:p w:rsidR="009243B6" w:rsidRPr="009243B6" w:rsidRDefault="009243B6" w:rsidP="009243B6">
      <w:pPr>
        <w:widowControl w:val="0"/>
        <w:suppressAutoHyphens/>
        <w:jc w:val="both"/>
        <w:rPr>
          <w:rFonts w:eastAsia="Lucida Sans Unicode"/>
          <w:kern w:val="2"/>
          <w:u w:val="single"/>
        </w:rPr>
      </w:pPr>
      <w:r w:rsidRPr="009243B6">
        <w:rPr>
          <w:rFonts w:eastAsia="Lucida Sans Unicode"/>
          <w:kern w:val="2"/>
        </w:rPr>
        <w:t xml:space="preserve">      </w:t>
      </w:r>
      <w:r w:rsidRPr="009243B6">
        <w:rPr>
          <w:rFonts w:eastAsia="Lucida Sans Unicode"/>
          <w:kern w:val="2"/>
          <w:u w:val="single"/>
        </w:rPr>
        <w:t>8.4. Комиссия по охране труда</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8.4.1. По инициативе работодателя и (или) по инициативе работников либо их представительного органа создается комиссия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8.4.2. Положение о комиссии по охране труда утверждается работодателя.</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8.4.3. </w:t>
      </w:r>
      <w:proofErr w:type="gramStart"/>
      <w:r w:rsidRPr="009243B6">
        <w:rPr>
          <w:rFonts w:eastAsia="Lucida Sans Unicode"/>
          <w:kern w:val="2"/>
        </w:rPr>
        <w:t>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 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w:t>
      </w:r>
      <w:r w:rsidR="006D34F1">
        <w:rPr>
          <w:rFonts w:eastAsia="Lucida Sans Unicode"/>
          <w:kern w:val="2"/>
        </w:rPr>
        <w:t>ашения) об охране труда (ст. 224</w:t>
      </w:r>
      <w:r w:rsidRPr="009243B6">
        <w:rPr>
          <w:rFonts w:eastAsia="Lucida Sans Unicode"/>
          <w:kern w:val="2"/>
        </w:rPr>
        <w:t xml:space="preserve"> ТК РФ).</w:t>
      </w:r>
      <w:proofErr w:type="gramEnd"/>
    </w:p>
    <w:p w:rsidR="009243B6" w:rsidRPr="009243B6" w:rsidRDefault="009243B6" w:rsidP="009243B6">
      <w:pPr>
        <w:widowControl w:val="0"/>
        <w:suppressAutoHyphens/>
        <w:jc w:val="both"/>
        <w:rPr>
          <w:rFonts w:eastAsia="Lucida Sans Unicode"/>
          <w:kern w:val="2"/>
          <w:u w:val="single"/>
        </w:rPr>
      </w:pPr>
      <w:r w:rsidRPr="009243B6">
        <w:rPr>
          <w:rFonts w:eastAsia="Lucida Sans Unicode"/>
          <w:kern w:val="2"/>
        </w:rPr>
        <w:t xml:space="preserve">      </w:t>
      </w:r>
      <w:r w:rsidRPr="009243B6">
        <w:rPr>
          <w:rFonts w:eastAsia="Lucida Sans Unicode"/>
          <w:kern w:val="2"/>
          <w:u w:val="single"/>
        </w:rPr>
        <w:t>8.5. Обеспечение работников средствами индивидуальной защиты (ст. 221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8.5.1. </w:t>
      </w:r>
      <w:proofErr w:type="gramStart"/>
      <w:r w:rsidRPr="009243B6">
        <w:rPr>
          <w:rFonts w:eastAsia="Lucida Sans Unicode"/>
          <w:kern w:val="2"/>
        </w:rPr>
        <w:t xml:space="preserve">На работах с вредными условиями труда,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а также смывающие средства в соответствии с типовыми нормами, которые устанавливаются в порядке, определяемом Правительством Российской Федерации. </w:t>
      </w:r>
      <w:proofErr w:type="gramEnd"/>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8.5.2. Работодатель имеет право с учетом мнения выборного органа первичной профсоюзной организации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факторов, а также особых температурных условий или загрязнения.</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8.5.3. Работодатель за счет своих средств обязан в соответствии с установленными нормами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замену.</w:t>
      </w:r>
    </w:p>
    <w:p w:rsidR="009243B6" w:rsidRPr="009243B6" w:rsidRDefault="009243B6" w:rsidP="009243B6">
      <w:pPr>
        <w:widowControl w:val="0"/>
        <w:suppressAutoHyphens/>
        <w:jc w:val="both"/>
        <w:rPr>
          <w:rFonts w:eastAsia="Lucida Sans Unicode"/>
          <w:kern w:val="2"/>
          <w:u w:val="single"/>
        </w:rPr>
      </w:pPr>
      <w:r w:rsidRPr="009243B6">
        <w:rPr>
          <w:rFonts w:eastAsia="Lucida Sans Unicode"/>
          <w:kern w:val="2"/>
        </w:rPr>
        <w:t xml:space="preserve">      </w:t>
      </w:r>
      <w:r w:rsidRPr="009243B6">
        <w:rPr>
          <w:rFonts w:eastAsia="Lucida Sans Unicode"/>
          <w:kern w:val="2"/>
          <w:u w:val="single"/>
        </w:rPr>
        <w:t>8.6. Обучение и профессиональная подготовка в области охраны труда (ст. 225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8.6.1.Все работники, в том числе работодатель, обязаны проходить </w:t>
      </w:r>
      <w:proofErr w:type="gramStart"/>
      <w:r w:rsidRPr="009243B6">
        <w:rPr>
          <w:rFonts w:eastAsia="Lucida Sans Unicode"/>
          <w:kern w:val="2"/>
        </w:rPr>
        <w:t>обучение по охране</w:t>
      </w:r>
      <w:proofErr w:type="gramEnd"/>
      <w:r w:rsidRPr="009243B6">
        <w:rPr>
          <w:rFonts w:eastAsia="Lucida Sans Unicode"/>
          <w:kern w:val="2"/>
        </w:rPr>
        <w:t xml:space="preserve">  труда и проверку знания требований охраны труда в порядке,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w:t>
      </w:r>
      <w:r w:rsidR="006D34F1">
        <w:rPr>
          <w:rFonts w:eastAsia="Lucida Sans Unicode"/>
          <w:kern w:val="2"/>
        </w:rPr>
        <w:t>но-трудовых отношений (ст. 219</w:t>
      </w:r>
      <w:r w:rsidRPr="009243B6">
        <w:rPr>
          <w:rFonts w:eastAsia="Lucida Sans Unicode"/>
          <w:kern w:val="2"/>
        </w:rPr>
        <w:t xml:space="preserve">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8.6.2. Для всех поступающих на работу лиц, а также для работников, переводимых на другую работу, работодатель учреждения или уполномоченное им лицо обязаны проводить инструктаж по охране труда, организовывать обучение безопасным методам и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приемам выполнения работ и оказания первой помощи пострадавшим (ст. 225.2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8.6.3. Работодатель обеспечивает обучение лиц, поступающих на работу с вредными  условиями труда, безопасным методам и приемам выполнения работ со стажировкой на  рабочем месте и сдачей экзаменов и проведение их периодического </w:t>
      </w:r>
      <w:proofErr w:type="gramStart"/>
      <w:r w:rsidRPr="009243B6">
        <w:rPr>
          <w:rFonts w:eastAsia="Lucida Sans Unicode"/>
          <w:kern w:val="2"/>
        </w:rPr>
        <w:t>обучения по охране</w:t>
      </w:r>
      <w:proofErr w:type="gramEnd"/>
      <w:r w:rsidRPr="009243B6">
        <w:rPr>
          <w:rFonts w:eastAsia="Lucida Sans Unicode"/>
          <w:kern w:val="2"/>
        </w:rPr>
        <w:t xml:space="preserve"> труда и проверку знаний требований охраны труда в период работы.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lastRenderedPageBreak/>
        <w:t xml:space="preserve">      </w:t>
      </w:r>
      <w:r w:rsidRPr="009243B6">
        <w:rPr>
          <w:rFonts w:eastAsia="Lucida Sans Unicode"/>
          <w:kern w:val="2"/>
          <w:u w:val="single"/>
        </w:rPr>
        <w:t>8.7. Расследование и учет несчастных случаев</w:t>
      </w:r>
      <w:r w:rsidRPr="009243B6">
        <w:rPr>
          <w:rFonts w:eastAsia="Lucida Sans Unicode"/>
          <w:kern w:val="2"/>
        </w:rPr>
        <w:t xml:space="preserve"> (ст. 227,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8.7.1. </w:t>
      </w:r>
      <w:proofErr w:type="gramStart"/>
      <w:r w:rsidRPr="009243B6">
        <w:rPr>
          <w:rFonts w:eastAsia="Lucida Sans Unicode"/>
          <w:kern w:val="2"/>
        </w:rPr>
        <w:t>Расследованию и учету в соответствии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w:t>
      </w:r>
      <w:proofErr w:type="gramEnd"/>
      <w:r w:rsidRPr="009243B6">
        <w:rPr>
          <w:rFonts w:eastAsia="Lucida Sans Unicode"/>
          <w:kern w:val="2"/>
        </w:rPr>
        <w:t xml:space="preserve"> с работодателем либо совершаемых в его интересах (ст. 227.1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8.7.2. 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 (227.3.1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при выполнении работы за </w:t>
      </w:r>
      <w:proofErr w:type="gramStart"/>
      <w:r w:rsidRPr="009243B6">
        <w:rPr>
          <w:rFonts w:eastAsia="Lucida Sans Unicode"/>
          <w:kern w:val="2"/>
        </w:rPr>
        <w:t>пределами</w:t>
      </w:r>
      <w:proofErr w:type="gramEnd"/>
      <w:r w:rsidRPr="009243B6">
        <w:rPr>
          <w:rFonts w:eastAsia="Lucida Sans Unicode"/>
          <w:kern w:val="2"/>
        </w:rPr>
        <w:t xml:space="preserve"> установленной для работника продолжительности рабочего времени, в выходные и нерабочие праздничные дни;</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при следовании к месту выполнения работы или с работы на транспортном средстве;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 (ст. 227.3.4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8.7.3. При несчастных случаях, указанных в статье 227 ТК РФ, работодатель (его представитель) обязан:</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немедленно организовать первую помощь пострадавшему и при необходимости доставку его в медицинскую организацию;</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зафиксировать сложившуюся обстановку (составить схемы, провести фотографирование или видеосъемку, другие мероприятия);</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немедленно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Российской Федерации, а о тяжелом несчастном случае или несчастном случае со смертельным исходом - также родственников пострадавшего (ст. 228.1.5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принять иные необходимые меры по организации и обеспечению надлежащего и своевременного расследования несчастного случая и оформлению материалов </w:t>
      </w:r>
      <w:r w:rsidRPr="009243B6">
        <w:rPr>
          <w:rFonts w:eastAsia="Lucida Sans Unicode"/>
          <w:kern w:val="2"/>
        </w:rPr>
        <w:lastRenderedPageBreak/>
        <w:t>расследования в соответствии с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8.7.4. 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руководителя образовательной организации, представители работодателя, представители выборного органа первичной профсоюзной организации. Комиссию возглавляет работодатель  учреждения (его представитель), а в случаях, предусмотренных ТК РФ, - должностное лицо соответствующего федерального органа исполнительной власти, осуществляющего функции по контролю и надзору в установленной сфере деятельности (ст. 229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8.7.5. Состав комиссии утверждается приказом руководителя образовательной организации. Лица, на которых непосредственно возложено обеспечение соблюдения требований охраны труда, где произошел несчастный случай, в состав комиссии не включаются.</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8.7.6. 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 (ст. 229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8.7.7. 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8.7.8. 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 (ст. 229.1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8.7.9. </w:t>
      </w:r>
      <w:proofErr w:type="gramStart"/>
      <w:r w:rsidRPr="009243B6">
        <w:rPr>
          <w:rFonts w:eastAsia="Lucida Sans Unicode"/>
          <w:kern w:val="2"/>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ТК РФ,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roofErr w:type="gramEnd"/>
      <w:r w:rsidRPr="009243B6">
        <w:rPr>
          <w:rFonts w:eastAsia="Lucida Sans Unicode"/>
          <w:kern w:val="2"/>
        </w:rPr>
        <w:t xml:space="preserve"> 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229.1 ТК РФ могут быть продлены председателем комиссии, но не более чем на 15 дней.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8.7.10. При расследовании каждого несчастного случая комиссия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объяснения от пострадавшего.</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8.7.11. По требованию комиссии в необходимых для проведения расследования случаях работодатель обеспечивает: фотографирование и (или) видеосъемку места происшествия и поврежденных объектов, составление планов, эскизов, схем;</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8.7.12. Материалы расследования несчастного случая включают:</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приказ о создании комиссии по расследованию несчастного случая;</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lastRenderedPageBreak/>
        <w:t xml:space="preserve">      - планы, эскизы, схемы, протокол осмотра места происшествия, а при необходимости фото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и видеоматериалы (ст.229, 2.3.3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документы, характеризующие состояние рабочего места, наличие опасных и вредных производственных факторов;</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выписки из журналов регистрации инструктажей по охране труда и протоколов проверки знания пострадавшими требований охраны труда;</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протоколы опросов очевидцев несчастного случая и должностных лиц, объяснения пострадавших (ст. 229, 2.3.6 ТК РФ); </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экспертные заключения специалистов, результаты технических расчетов, лабораторных исследований и испытаний;</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 (ст. 229,2.3.8 ТК РФ)</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w:t>
      </w:r>
      <w:proofErr w:type="gramStart"/>
      <w:r w:rsidRPr="009243B6">
        <w:rPr>
          <w:rFonts w:eastAsia="Lucida Sans Unicode"/>
          <w:kern w:val="2"/>
        </w:rPr>
        <w:t>- 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контролю и надзору в установленной сфере деятельности, а также выписки из представлений профсоюзных инспекторов труда об устранении выявленных нарушений требований охраны труда (ст. 229, 2.3.10 ТК РФ);</w:t>
      </w:r>
      <w:proofErr w:type="gramEnd"/>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 другие документы по усмотрению комиссии.</w:t>
      </w: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8.7.13. </w:t>
      </w:r>
      <w:proofErr w:type="gramStart"/>
      <w:r w:rsidRPr="009243B6">
        <w:rPr>
          <w:rFonts w:eastAsia="Lucida Sans Unicode"/>
          <w:kern w:val="2"/>
        </w:rPr>
        <w:t>На основании собранных материалов расследования комиссия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w:t>
      </w:r>
      <w:proofErr w:type="gramEnd"/>
      <w:r w:rsidRPr="009243B6">
        <w:rPr>
          <w:rFonts w:eastAsia="Lucida Sans Unicode"/>
          <w:kern w:val="2"/>
        </w:rPr>
        <w:t xml:space="preserve">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 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 </w:t>
      </w:r>
    </w:p>
    <w:p w:rsidR="009243B6" w:rsidRPr="009243B6" w:rsidRDefault="009243B6" w:rsidP="009243B6">
      <w:pPr>
        <w:widowControl w:val="0"/>
        <w:suppressAutoHyphens/>
        <w:jc w:val="both"/>
        <w:rPr>
          <w:rFonts w:eastAsia="Lucida Sans Unicode"/>
          <w:kern w:val="2"/>
        </w:rPr>
      </w:pPr>
    </w:p>
    <w:p w:rsidR="009243B6" w:rsidRPr="009243B6" w:rsidRDefault="009243B6" w:rsidP="009243B6">
      <w:pPr>
        <w:widowControl w:val="0"/>
        <w:suppressAutoHyphens/>
        <w:jc w:val="both"/>
        <w:rPr>
          <w:rFonts w:eastAsia="Lucida Sans Unicode"/>
          <w:kern w:val="2"/>
        </w:rPr>
      </w:pPr>
    </w:p>
    <w:p w:rsidR="009243B6" w:rsidRPr="009243B6" w:rsidRDefault="009243B6" w:rsidP="009243B6">
      <w:pPr>
        <w:widowControl w:val="0"/>
        <w:suppressAutoHyphens/>
        <w:jc w:val="both"/>
        <w:rPr>
          <w:rFonts w:eastAsia="Lucida Sans Unicode"/>
          <w:b/>
          <w:kern w:val="2"/>
        </w:rPr>
      </w:pPr>
    </w:p>
    <w:p w:rsidR="009243B6" w:rsidRPr="009243B6" w:rsidRDefault="009243B6" w:rsidP="009243B6">
      <w:pPr>
        <w:widowControl w:val="0"/>
        <w:suppressAutoHyphens/>
        <w:jc w:val="both"/>
        <w:rPr>
          <w:rFonts w:eastAsia="Lucida Sans Unicode"/>
          <w:kern w:val="2"/>
        </w:rPr>
      </w:pPr>
      <w:r w:rsidRPr="009243B6">
        <w:rPr>
          <w:rFonts w:eastAsia="Lucida Sans Unicode"/>
          <w:kern w:val="2"/>
        </w:rPr>
        <w:t xml:space="preserve">                                                                                </w:t>
      </w:r>
    </w:p>
    <w:p w:rsidR="009243B6" w:rsidRPr="009243B6" w:rsidRDefault="009243B6" w:rsidP="009243B6">
      <w:pPr>
        <w:widowControl w:val="0"/>
        <w:suppressAutoHyphens/>
        <w:jc w:val="both"/>
        <w:rPr>
          <w:rFonts w:eastAsia="Lucida Sans Unicode"/>
          <w:kern w:val="2"/>
        </w:rPr>
      </w:pPr>
    </w:p>
    <w:p w:rsidR="009243B6" w:rsidRPr="009243B6" w:rsidRDefault="009243B6" w:rsidP="009243B6">
      <w:pPr>
        <w:widowControl w:val="0"/>
        <w:suppressAutoHyphens/>
        <w:rPr>
          <w:rFonts w:eastAsia="Lucida Sans Unicode"/>
          <w:kern w:val="2"/>
        </w:rPr>
      </w:pPr>
    </w:p>
    <w:p w:rsidR="007161D3" w:rsidRDefault="007161D3" w:rsidP="00310F9F">
      <w:pPr>
        <w:pStyle w:val="31"/>
        <w:ind w:firstLine="709"/>
        <w:contextualSpacing/>
        <w:rPr>
          <w:sz w:val="24"/>
          <w:szCs w:val="24"/>
        </w:rPr>
      </w:pPr>
    </w:p>
    <w:p w:rsidR="00840E81" w:rsidRDefault="00120C17" w:rsidP="00120C17">
      <w:pPr>
        <w:jc w:val="center"/>
        <w:rPr>
          <w:b/>
        </w:rPr>
      </w:pPr>
      <w:r>
        <w:rPr>
          <w:b/>
        </w:rPr>
        <w:t xml:space="preserve">                                   </w:t>
      </w:r>
    </w:p>
    <w:p w:rsidR="00840E81" w:rsidRDefault="00840E81" w:rsidP="00120C17">
      <w:pPr>
        <w:jc w:val="center"/>
        <w:rPr>
          <w:b/>
        </w:rPr>
      </w:pPr>
    </w:p>
    <w:p w:rsidR="00840E81" w:rsidRDefault="00840E81" w:rsidP="00120C17">
      <w:pPr>
        <w:jc w:val="center"/>
        <w:rPr>
          <w:b/>
        </w:rPr>
      </w:pPr>
    </w:p>
    <w:p w:rsidR="00840E81" w:rsidRDefault="00840E81" w:rsidP="00120C17">
      <w:pPr>
        <w:jc w:val="center"/>
        <w:rPr>
          <w:b/>
        </w:rPr>
      </w:pPr>
    </w:p>
    <w:p w:rsidR="00840E81" w:rsidRDefault="00840E81" w:rsidP="00120C17">
      <w:pPr>
        <w:jc w:val="center"/>
        <w:rPr>
          <w:b/>
        </w:rPr>
      </w:pPr>
    </w:p>
    <w:p w:rsidR="00840E81" w:rsidRDefault="00840E81" w:rsidP="00120C17">
      <w:pPr>
        <w:jc w:val="center"/>
        <w:rPr>
          <w:b/>
        </w:rPr>
      </w:pPr>
    </w:p>
    <w:p w:rsidR="00840E81" w:rsidRDefault="00840E81" w:rsidP="00120C17">
      <w:pPr>
        <w:jc w:val="center"/>
        <w:rPr>
          <w:b/>
        </w:rPr>
      </w:pPr>
    </w:p>
    <w:p w:rsidR="00840E81" w:rsidRDefault="00840E81" w:rsidP="00120C17">
      <w:pPr>
        <w:jc w:val="center"/>
        <w:rPr>
          <w:b/>
        </w:rPr>
      </w:pPr>
    </w:p>
    <w:p w:rsidR="00120C17" w:rsidRPr="00AF7A40" w:rsidRDefault="00840E81" w:rsidP="00120C17">
      <w:pPr>
        <w:jc w:val="center"/>
        <w:rPr>
          <w:b/>
        </w:rPr>
      </w:pPr>
      <w:r>
        <w:rPr>
          <w:b/>
        </w:rPr>
        <w:lastRenderedPageBreak/>
        <w:t xml:space="preserve">                                 </w:t>
      </w:r>
      <w:r w:rsidR="00120C17">
        <w:rPr>
          <w:b/>
        </w:rPr>
        <w:t xml:space="preserve"> Приложение 4</w:t>
      </w:r>
    </w:p>
    <w:p w:rsidR="00120C17" w:rsidRDefault="00120C17" w:rsidP="00120C17">
      <w:pPr>
        <w:ind w:left="4956"/>
      </w:pPr>
      <w:r>
        <w:t xml:space="preserve">к коллективному договору </w:t>
      </w:r>
    </w:p>
    <w:p w:rsidR="00120C17" w:rsidRDefault="00120C17" w:rsidP="00120C17">
      <w:pPr>
        <w:ind w:left="4956"/>
      </w:pPr>
      <w:r>
        <w:t>муниципального бюджетного общеобразовательного учреждения «</w:t>
      </w:r>
      <w:proofErr w:type="spellStart"/>
      <w:r w:rsidR="00982853">
        <w:t>Сусоловская</w:t>
      </w:r>
      <w:proofErr w:type="spellEnd"/>
      <w:r>
        <w:t xml:space="preserve"> основная общеобразовательная школа» Великоустюгского муниципального  </w:t>
      </w:r>
      <w:r w:rsidR="00A56D02" w:rsidRPr="002A2CCE">
        <w:t xml:space="preserve">округа </w:t>
      </w:r>
      <w:r>
        <w:t>Вологодской области на 202</w:t>
      </w:r>
      <w:r w:rsidR="00165A7D">
        <w:t>3</w:t>
      </w:r>
      <w:r>
        <w:t>-202</w:t>
      </w:r>
      <w:r w:rsidR="00165A7D">
        <w:t>6</w:t>
      </w:r>
      <w:r>
        <w:t xml:space="preserve"> гг.</w:t>
      </w:r>
    </w:p>
    <w:p w:rsidR="00120C17" w:rsidRPr="009243B6" w:rsidRDefault="00120C17" w:rsidP="00120C17">
      <w:pPr>
        <w:jc w:val="right"/>
      </w:pPr>
    </w:p>
    <w:p w:rsidR="00120C17" w:rsidRPr="009243B6" w:rsidRDefault="00120C17" w:rsidP="00120C17">
      <w:r w:rsidRPr="009243B6">
        <w:t xml:space="preserve">          </w:t>
      </w:r>
    </w:p>
    <w:p w:rsidR="009243B6" w:rsidRPr="009243B6" w:rsidRDefault="009243B6" w:rsidP="009243B6">
      <w:pPr>
        <w:tabs>
          <w:tab w:val="left" w:pos="5812"/>
        </w:tabs>
        <w:jc w:val="center"/>
        <w:rPr>
          <w:sz w:val="28"/>
          <w:szCs w:val="28"/>
        </w:rPr>
      </w:pPr>
      <w:r w:rsidRPr="009243B6">
        <w:rPr>
          <w:b/>
          <w:sz w:val="28"/>
          <w:szCs w:val="28"/>
        </w:rPr>
        <w:t>Положение</w:t>
      </w:r>
    </w:p>
    <w:p w:rsidR="009243B6" w:rsidRPr="009243B6" w:rsidRDefault="009243B6" w:rsidP="009243B6">
      <w:pPr>
        <w:autoSpaceDE w:val="0"/>
        <w:autoSpaceDN w:val="0"/>
        <w:adjustRightInd w:val="0"/>
        <w:contextualSpacing/>
        <w:jc w:val="center"/>
      </w:pPr>
      <w:r w:rsidRPr="009243B6">
        <w:rPr>
          <w:b/>
          <w:lang w:eastAsia="ar-SA"/>
        </w:rPr>
        <w:t>о порядке и условиях</w:t>
      </w:r>
      <w:r w:rsidRPr="009243B6">
        <w:rPr>
          <w:lang w:eastAsia="ar-SA"/>
        </w:rPr>
        <w:t xml:space="preserve"> </w:t>
      </w:r>
      <w:r w:rsidRPr="009243B6">
        <w:rPr>
          <w:b/>
          <w:color w:val="000000"/>
        </w:rPr>
        <w:t>предоставления педагогическим работникам</w:t>
      </w:r>
    </w:p>
    <w:p w:rsidR="009243B6" w:rsidRPr="009243B6" w:rsidRDefault="009243B6" w:rsidP="009243B6">
      <w:pPr>
        <w:tabs>
          <w:tab w:val="left" w:pos="5812"/>
        </w:tabs>
        <w:jc w:val="center"/>
        <w:rPr>
          <w:b/>
          <w:bCs/>
        </w:rPr>
      </w:pPr>
      <w:r w:rsidRPr="009243B6">
        <w:rPr>
          <w:b/>
        </w:rPr>
        <w:t>муниципального бюджетного общеобразовательного учреждения</w:t>
      </w:r>
      <w:r w:rsidRPr="009243B6">
        <w:rPr>
          <w:b/>
          <w:bCs/>
        </w:rPr>
        <w:t xml:space="preserve"> </w:t>
      </w:r>
    </w:p>
    <w:p w:rsidR="009243B6" w:rsidRPr="009243B6" w:rsidRDefault="00364691" w:rsidP="009243B6">
      <w:pPr>
        <w:tabs>
          <w:tab w:val="left" w:pos="5812"/>
        </w:tabs>
        <w:jc w:val="center"/>
        <w:rPr>
          <w:b/>
        </w:rPr>
      </w:pPr>
      <w:r>
        <w:rPr>
          <w:b/>
        </w:rPr>
        <w:t>«</w:t>
      </w:r>
      <w:proofErr w:type="spellStart"/>
      <w:r w:rsidR="00982853">
        <w:rPr>
          <w:b/>
        </w:rPr>
        <w:t>Сусоловская</w:t>
      </w:r>
      <w:proofErr w:type="spellEnd"/>
      <w:r>
        <w:rPr>
          <w:b/>
        </w:rPr>
        <w:t xml:space="preserve"> основная </w:t>
      </w:r>
      <w:r w:rsidR="009243B6" w:rsidRPr="009243B6">
        <w:rPr>
          <w:b/>
        </w:rPr>
        <w:t>общеобразовательная школа»</w:t>
      </w:r>
    </w:p>
    <w:p w:rsidR="009243B6" w:rsidRPr="009243B6" w:rsidRDefault="009243B6" w:rsidP="009243B6">
      <w:pPr>
        <w:tabs>
          <w:tab w:val="left" w:pos="5812"/>
        </w:tabs>
        <w:jc w:val="center"/>
      </w:pPr>
      <w:r w:rsidRPr="009243B6">
        <w:rPr>
          <w:b/>
        </w:rPr>
        <w:t>длительного отпуска сроком до одного года</w:t>
      </w:r>
    </w:p>
    <w:p w:rsidR="009243B6" w:rsidRPr="009243B6" w:rsidRDefault="009243B6" w:rsidP="009243B6"/>
    <w:p w:rsidR="009243B6" w:rsidRPr="009243B6" w:rsidRDefault="009243B6" w:rsidP="009243B6">
      <w:pPr>
        <w:rPr>
          <w:b/>
        </w:rPr>
      </w:pPr>
      <w:r w:rsidRPr="009243B6">
        <w:rPr>
          <w:b/>
          <w:bCs/>
        </w:rPr>
        <w:t xml:space="preserve">      1. Общие положения</w:t>
      </w:r>
    </w:p>
    <w:p w:rsidR="009243B6" w:rsidRPr="009243B6" w:rsidRDefault="009243B6" w:rsidP="009243B6">
      <w:pPr>
        <w:tabs>
          <w:tab w:val="left" w:pos="5812"/>
        </w:tabs>
        <w:jc w:val="both"/>
      </w:pPr>
      <w:r w:rsidRPr="009243B6">
        <w:t xml:space="preserve">      1.1. Настоящее Положение «О предоставлении педагогическим работникам муниципального бюджетного общеобразовательного учреждения</w:t>
      </w:r>
      <w:r w:rsidRPr="009243B6">
        <w:rPr>
          <w:bCs/>
        </w:rPr>
        <w:t xml:space="preserve"> </w:t>
      </w:r>
      <w:r w:rsidR="00364691">
        <w:t>«</w:t>
      </w:r>
      <w:proofErr w:type="spellStart"/>
      <w:r w:rsidR="00982853">
        <w:t>Сусоловская</w:t>
      </w:r>
      <w:proofErr w:type="spellEnd"/>
      <w:r w:rsidR="00364691">
        <w:t xml:space="preserve"> основная </w:t>
      </w:r>
      <w:r w:rsidRPr="009243B6">
        <w:t xml:space="preserve">общеобразовательная школа» длительного отпуска сроком до одного года» (далее – Положение, Образовательная организация) разработано в соответствии со статьей 335 Трудового кодекса Российской Федерации и </w:t>
      </w:r>
      <w:r w:rsidRPr="009243B6">
        <w:rPr>
          <w:bCs/>
        </w:rPr>
        <w:t xml:space="preserve">регламентирует процедуру и </w:t>
      </w:r>
      <w:r w:rsidRPr="009243B6">
        <w:t xml:space="preserve">условия </w:t>
      </w:r>
      <w:r w:rsidRPr="009243B6">
        <w:rPr>
          <w:bCs/>
        </w:rPr>
        <w:t xml:space="preserve">предоставления </w:t>
      </w:r>
      <w:r w:rsidRPr="009243B6">
        <w:t xml:space="preserve">педагогическим работникам Образовательной организации длительного отпуска сроком до одного года </w:t>
      </w:r>
    </w:p>
    <w:p w:rsidR="009243B6" w:rsidRPr="009243B6" w:rsidRDefault="009243B6" w:rsidP="009243B6"/>
    <w:p w:rsidR="009243B6" w:rsidRPr="009243B6" w:rsidRDefault="009243B6" w:rsidP="009243B6">
      <w:pPr>
        <w:rPr>
          <w:b/>
        </w:rPr>
      </w:pPr>
      <w:r w:rsidRPr="009243B6">
        <w:rPr>
          <w:b/>
          <w:bCs/>
        </w:rPr>
        <w:t xml:space="preserve">      2. Порядок и условия предоставления длительного отпуска</w:t>
      </w:r>
    </w:p>
    <w:p w:rsidR="009243B6" w:rsidRPr="009243B6" w:rsidRDefault="009243B6" w:rsidP="009243B6">
      <w:pPr>
        <w:jc w:val="both"/>
      </w:pPr>
      <w:r w:rsidRPr="009243B6">
        <w:t xml:space="preserve">      2.1. Педагогические работники Образовательной организации имеют право на длительный отпуск до одного года не реже чем через каждые 10 лет непрерывной педагогической работы.</w:t>
      </w:r>
    </w:p>
    <w:p w:rsidR="009243B6" w:rsidRPr="009243B6" w:rsidRDefault="009243B6" w:rsidP="009243B6">
      <w:pPr>
        <w:jc w:val="both"/>
      </w:pPr>
      <w:r w:rsidRPr="009243B6">
        <w:t xml:space="preserve">      2.2. Длительный отпуск педагогическому работнику предоставляется без сохранения заработной платы по его заявлению и оформляется приказом директора Образовательной организации.</w:t>
      </w:r>
    </w:p>
    <w:p w:rsidR="009243B6" w:rsidRPr="009243B6" w:rsidRDefault="009243B6" w:rsidP="009243B6">
      <w:pPr>
        <w:jc w:val="both"/>
      </w:pPr>
      <w:r w:rsidRPr="009243B6">
        <w:t xml:space="preserve">      2.3. Заявление педагогического работника о предоставлении длительного отпуска подается  по окончании учебного года. </w:t>
      </w:r>
    </w:p>
    <w:p w:rsidR="009243B6" w:rsidRPr="009243B6" w:rsidRDefault="009243B6" w:rsidP="009243B6">
      <w:pPr>
        <w:jc w:val="both"/>
      </w:pPr>
      <w:r w:rsidRPr="009243B6">
        <w:t xml:space="preserve">      2.4. Решение о предоставлении (отказе) педагогическому работнику длительного отпуска принимает директор Образовательной организации не позднее 14 календарных дней с момента подачи заявления и оформляется приказом. </w:t>
      </w:r>
    </w:p>
    <w:p w:rsidR="009243B6" w:rsidRPr="009243B6" w:rsidRDefault="009243B6" w:rsidP="009243B6">
      <w:pPr>
        <w:jc w:val="both"/>
      </w:pPr>
      <w:r w:rsidRPr="009243B6">
        <w:t xml:space="preserve">      Директор Образовательной организации может отказать в предоставлении длительного отпуска, если стаж непрерывной преподавательской работы педагогического работника в указанных должностях (Приложение № 1) составил менее 10 лет.</w:t>
      </w:r>
    </w:p>
    <w:p w:rsidR="009243B6" w:rsidRPr="009243B6" w:rsidRDefault="009243B6" w:rsidP="009243B6">
      <w:pPr>
        <w:jc w:val="both"/>
      </w:pPr>
      <w:r w:rsidRPr="009243B6">
        <w:t xml:space="preserve">      Решение об отказе предоставления педагогическому работнику длительного отпуска оформляется письменно с обоснованием причин отказа и содержит информацию о возможных сроках его предоставления.</w:t>
      </w:r>
    </w:p>
    <w:p w:rsidR="009243B6" w:rsidRPr="009243B6" w:rsidRDefault="009243B6" w:rsidP="009243B6">
      <w:pPr>
        <w:jc w:val="both"/>
      </w:pPr>
      <w:r w:rsidRPr="009243B6">
        <w:t xml:space="preserve">      Решение о предоставлении длительного отпуска директору Образовательной организации принимается учредителем и оформляется соответствующим распоряжением. </w:t>
      </w:r>
    </w:p>
    <w:p w:rsidR="009243B6" w:rsidRPr="009243B6" w:rsidRDefault="009243B6" w:rsidP="009243B6">
      <w:pPr>
        <w:jc w:val="both"/>
      </w:pPr>
      <w:r w:rsidRPr="009243B6">
        <w:t xml:space="preserve">      2.5.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листком нетрудоспособности.</w:t>
      </w:r>
    </w:p>
    <w:p w:rsidR="009243B6" w:rsidRPr="009243B6" w:rsidRDefault="009243B6" w:rsidP="009243B6">
      <w:pPr>
        <w:jc w:val="both"/>
      </w:pPr>
      <w:r w:rsidRPr="009243B6">
        <w:tab/>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9243B6" w:rsidRPr="009243B6" w:rsidRDefault="009243B6" w:rsidP="009243B6">
      <w:pPr>
        <w:jc w:val="both"/>
      </w:pPr>
      <w:r w:rsidRPr="009243B6">
        <w:lastRenderedPageBreak/>
        <w:t>2.6. Время длительного отпуска не засчитывается в стаж работы, дающий право на очередной ежегодный оплачиваемый отпуск, а также право на досрочное назначение трудовой пенсии по старости.</w:t>
      </w:r>
    </w:p>
    <w:p w:rsidR="009243B6" w:rsidRPr="009243B6" w:rsidRDefault="009243B6" w:rsidP="009243B6">
      <w:pPr>
        <w:jc w:val="both"/>
      </w:pPr>
      <w:r w:rsidRPr="009243B6">
        <w:t xml:space="preserve">      2.7. Запись о предоставлении педагогическому работнику длительного отпуска не вносится в трудовую книжку.</w:t>
      </w:r>
    </w:p>
    <w:p w:rsidR="009243B6" w:rsidRPr="009243B6" w:rsidRDefault="009243B6" w:rsidP="009243B6">
      <w:pPr>
        <w:jc w:val="both"/>
      </w:pPr>
      <w:r w:rsidRPr="009243B6">
        <w:t xml:space="preserve">      2.8. Работник  Образовательной организации вправе отказаться от использования отпуска, отозвав заявление в любое время до момента наступления отпуска. </w:t>
      </w:r>
    </w:p>
    <w:p w:rsidR="009243B6" w:rsidRPr="009243B6" w:rsidRDefault="009243B6" w:rsidP="009243B6"/>
    <w:p w:rsidR="009243B6" w:rsidRPr="009243B6" w:rsidRDefault="009243B6" w:rsidP="009243B6">
      <w:pPr>
        <w:rPr>
          <w:b/>
        </w:rPr>
      </w:pPr>
      <w:r w:rsidRPr="009243B6">
        <w:t xml:space="preserve">      </w:t>
      </w:r>
      <w:r w:rsidRPr="009243B6">
        <w:rPr>
          <w:b/>
          <w:bCs/>
        </w:rPr>
        <w:t xml:space="preserve">3. Порядок исчисления стажа непрерывной </w:t>
      </w:r>
      <w:r w:rsidRPr="009243B6">
        <w:rPr>
          <w:b/>
        </w:rPr>
        <w:t>преподавательской</w:t>
      </w:r>
      <w:r w:rsidRPr="009243B6">
        <w:rPr>
          <w:b/>
          <w:bCs/>
        </w:rPr>
        <w:t xml:space="preserve"> работы</w:t>
      </w:r>
    </w:p>
    <w:p w:rsidR="009243B6" w:rsidRPr="009243B6" w:rsidRDefault="009243B6" w:rsidP="009243B6">
      <w:pPr>
        <w:jc w:val="both"/>
      </w:pPr>
      <w:r w:rsidRPr="009243B6">
        <w:t xml:space="preserve">      3.1. В стаж непрерывной педагогической работы, дающий право на длительный отпуск, засчитывается время работы в Образовательной организации, имеющей лицензию на осуществление образовательной деятельности, в должностях и на условиях, предусмотренных в приложении к настоящему Положению.</w:t>
      </w:r>
    </w:p>
    <w:p w:rsidR="009243B6" w:rsidRPr="009243B6" w:rsidRDefault="009243B6" w:rsidP="009243B6">
      <w:pPr>
        <w:jc w:val="both"/>
      </w:pPr>
      <w:r w:rsidRPr="009243B6">
        <w:t xml:space="preserve">      3.2. Продолжительность стажа непрерывной педагогической работы устанавливается в соответствии с записями в трудовой книжке.</w:t>
      </w:r>
    </w:p>
    <w:p w:rsidR="009243B6" w:rsidRPr="009243B6" w:rsidRDefault="009243B6" w:rsidP="009243B6">
      <w:pPr>
        <w:jc w:val="both"/>
      </w:pPr>
      <w:r w:rsidRPr="009243B6">
        <w:t xml:space="preserve">      3.3. В стаж непрерывной преподавательской работы, дающий право на длительный отпуск, засчитывается:</w:t>
      </w:r>
    </w:p>
    <w:p w:rsidR="009243B6" w:rsidRPr="009243B6" w:rsidRDefault="009243B6" w:rsidP="009243B6">
      <w:pPr>
        <w:jc w:val="both"/>
      </w:pPr>
      <w:r w:rsidRPr="009243B6">
        <w:t xml:space="preserve">      - фактически проработанное время;</w:t>
      </w:r>
    </w:p>
    <w:p w:rsidR="009243B6" w:rsidRPr="009243B6" w:rsidRDefault="009243B6" w:rsidP="009243B6">
      <w:pPr>
        <w:jc w:val="both"/>
      </w:pPr>
      <w:r w:rsidRPr="009243B6">
        <w:t xml:space="preserve">      -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неправомерном увольнении или переводе на другую работу и последующем восстановлении на работе);</w:t>
      </w:r>
    </w:p>
    <w:p w:rsidR="009243B6" w:rsidRPr="009243B6" w:rsidRDefault="009243B6" w:rsidP="009243B6">
      <w:pPr>
        <w:jc w:val="both"/>
      </w:pPr>
      <w:r w:rsidRPr="009243B6">
        <w:t xml:space="preserve">      - в период обучения в учреждениях среднего и высшего профессионального образования, аспирантуре и докторантуре;</w:t>
      </w:r>
    </w:p>
    <w:p w:rsidR="009243B6" w:rsidRPr="009243B6" w:rsidRDefault="009243B6" w:rsidP="009243B6">
      <w:pPr>
        <w:jc w:val="both"/>
      </w:pPr>
      <w:r w:rsidRPr="009243B6">
        <w:t xml:space="preserve">      -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9243B6" w:rsidRPr="009243B6" w:rsidRDefault="009243B6" w:rsidP="009243B6">
      <w:pPr>
        <w:jc w:val="both"/>
      </w:pPr>
      <w:r w:rsidRPr="009243B6">
        <w:t xml:space="preserve">      3.4. Стаж непрерывной педагогической работы не прерывается в следующих случаях:</w:t>
      </w:r>
    </w:p>
    <w:p w:rsidR="009243B6" w:rsidRPr="009243B6" w:rsidRDefault="009243B6" w:rsidP="009243B6">
      <w:pPr>
        <w:jc w:val="both"/>
      </w:pPr>
      <w:r w:rsidRPr="009243B6">
        <w:t xml:space="preserve">      </w:t>
      </w:r>
      <w:proofErr w:type="gramStart"/>
      <w:r w:rsidRPr="009243B6">
        <w:t>- при переходе работника из одного учреждения в другое, если перерыв в работе не превысил одного месяца;</w:t>
      </w:r>
      <w:proofErr w:type="gramEnd"/>
    </w:p>
    <w:p w:rsidR="009243B6" w:rsidRPr="009243B6" w:rsidRDefault="009243B6" w:rsidP="009243B6">
      <w:pPr>
        <w:jc w:val="both"/>
      </w:pPr>
      <w:r w:rsidRPr="009243B6">
        <w:t xml:space="preserve">      - при поступлении на педагогическую работу после увольнения с педагогической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9243B6" w:rsidRPr="009243B6" w:rsidRDefault="009243B6" w:rsidP="009243B6">
      <w:pPr>
        <w:jc w:val="both"/>
      </w:pPr>
      <w:r w:rsidRPr="009243B6">
        <w:t xml:space="preserve">      - при поступлении на педагогическую работу после увольнения из государственных или муниципальных органов управления образования, если перерыв в работе не превысил одного месяца, при условии, что работе в органах управления образования предшествовала педагогическая работа;</w:t>
      </w:r>
    </w:p>
    <w:p w:rsidR="009243B6" w:rsidRPr="009243B6" w:rsidRDefault="009243B6" w:rsidP="009243B6">
      <w:pPr>
        <w:jc w:val="both"/>
      </w:pPr>
      <w:r w:rsidRPr="009243B6">
        <w:t xml:space="preserve">      - при поступлении на педагогическую работу после увольнения с военной службы или приравненной к ней службе, если службе непосредственно предшествовала педагогическая работа, а перерыв между днем увольнения с военной службы или приравненной к ней службе и поступлением на работу не превысил трех месяцев;</w:t>
      </w:r>
    </w:p>
    <w:p w:rsidR="009243B6" w:rsidRPr="009243B6" w:rsidRDefault="009243B6" w:rsidP="009243B6">
      <w:pPr>
        <w:jc w:val="both"/>
      </w:pPr>
      <w:r w:rsidRPr="009243B6">
        <w:t xml:space="preserve">      - при поступлении на педагогическую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9243B6" w:rsidRPr="009243B6" w:rsidRDefault="009243B6" w:rsidP="009243B6">
      <w:pPr>
        <w:jc w:val="both"/>
      </w:pPr>
      <w:r w:rsidRPr="009243B6">
        <w:t xml:space="preserve">      - при поступлении на педагогическую работу после увольнения с педагогической работы по собственному желанию в связи с переводом мужа (жены) на работу в другую местность независимо от перерыва в работе;</w:t>
      </w:r>
    </w:p>
    <w:p w:rsidR="009243B6" w:rsidRPr="009243B6" w:rsidRDefault="009243B6" w:rsidP="009243B6">
      <w:pPr>
        <w:jc w:val="both"/>
      </w:pPr>
      <w:r w:rsidRPr="009243B6">
        <w:t xml:space="preserve">      - при поступлении на педагогическую работу по окончании высшего или среднего педагогического учебного заведения, если учебе в учебном заведении непосредственно </w:t>
      </w:r>
      <w:r w:rsidRPr="009243B6">
        <w:lastRenderedPageBreak/>
        <w:t>предшествовала педагогическая работа, а перерыв между днем окончания учебного заведения и днем поступления на работу не превысил трех месяцев;</w:t>
      </w:r>
    </w:p>
    <w:p w:rsidR="009243B6" w:rsidRPr="009243B6" w:rsidRDefault="009243B6" w:rsidP="009243B6">
      <w:pPr>
        <w:jc w:val="both"/>
      </w:pPr>
      <w:r w:rsidRPr="009243B6">
        <w:t xml:space="preserve">      - при поступлении на педагогическую работу после увольнения с педагогической работы вследствие обнаружившегося несоответствия педагогического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9243B6" w:rsidRPr="009243B6" w:rsidRDefault="009243B6" w:rsidP="009243B6">
      <w:pPr>
        <w:jc w:val="both"/>
      </w:pPr>
      <w:r w:rsidRPr="009243B6">
        <w:t xml:space="preserve">      - при поступлении на педагогическую работу после увольнения с педагогической работы по собственному желанию, в связи с уходом на пенсию.</w:t>
      </w:r>
    </w:p>
    <w:p w:rsidR="009243B6" w:rsidRPr="009243B6" w:rsidRDefault="009243B6" w:rsidP="009243B6">
      <w:pPr>
        <w:rPr>
          <w:b/>
          <w:bCs/>
        </w:rPr>
      </w:pPr>
    </w:p>
    <w:p w:rsidR="009243B6" w:rsidRPr="009243B6" w:rsidRDefault="009243B6" w:rsidP="0081605A">
      <w:pPr>
        <w:jc w:val="both"/>
        <w:rPr>
          <w:b/>
          <w:bCs/>
        </w:rPr>
      </w:pPr>
      <w:r w:rsidRPr="009243B6">
        <w:rPr>
          <w:b/>
          <w:bCs/>
        </w:rPr>
        <w:t xml:space="preserve">      4. Гарантии, предоставляемые педагог</w:t>
      </w:r>
      <w:r w:rsidR="0081605A">
        <w:rPr>
          <w:b/>
          <w:bCs/>
        </w:rPr>
        <w:t xml:space="preserve">ическому работнику за время его </w:t>
      </w:r>
      <w:r w:rsidRPr="009243B6">
        <w:rPr>
          <w:b/>
          <w:bCs/>
        </w:rPr>
        <w:t>нахождения в длительном отпуске</w:t>
      </w:r>
    </w:p>
    <w:p w:rsidR="009243B6" w:rsidRPr="009243B6" w:rsidRDefault="009243B6" w:rsidP="009243B6">
      <w:pPr>
        <w:jc w:val="both"/>
      </w:pPr>
      <w:r w:rsidRPr="009243B6">
        <w:t xml:space="preserve">      4.1. За педагогическим работником, находящимся в длительном отпуске, в установленном порядке сохраняется место работы (должность).</w:t>
      </w:r>
    </w:p>
    <w:p w:rsidR="009243B6" w:rsidRPr="009243B6" w:rsidRDefault="009243B6" w:rsidP="009243B6">
      <w:pPr>
        <w:jc w:val="both"/>
      </w:pPr>
      <w:r w:rsidRPr="009243B6">
        <w:t xml:space="preserve">      4.2. Во время длительного отпуска не допускается его перевод на другую работу, а также его ув</w:t>
      </w:r>
      <w:r w:rsidR="00364691">
        <w:t>ольнение по инициативе работодателя</w:t>
      </w:r>
      <w:r w:rsidRPr="009243B6">
        <w:t xml:space="preserve">, за исключением полной ликвидации Образовательной организации. </w:t>
      </w:r>
    </w:p>
    <w:p w:rsidR="009243B6" w:rsidRPr="009243B6" w:rsidRDefault="009243B6" w:rsidP="009243B6">
      <w:pPr>
        <w:jc w:val="both"/>
      </w:pPr>
      <w:r w:rsidRPr="009243B6">
        <w:t xml:space="preserve">      4.3. За педагогическим работником сохраняются гарантии, предусмотренные Коллективным договором, а также установленные нормативными правовыми актами РФ. </w:t>
      </w:r>
    </w:p>
    <w:p w:rsidR="009243B6" w:rsidRPr="009243B6" w:rsidRDefault="009243B6" w:rsidP="009243B6">
      <w:pPr>
        <w:jc w:val="both"/>
      </w:pPr>
      <w:r w:rsidRPr="009243B6">
        <w:t xml:space="preserve">      4.4. Из длительного отпуска педагогический работник не может быть отозван без его личного согласия. </w:t>
      </w:r>
    </w:p>
    <w:p w:rsidR="009243B6" w:rsidRPr="009243B6" w:rsidRDefault="009243B6" w:rsidP="009243B6">
      <w:pPr>
        <w:jc w:val="both"/>
      </w:pPr>
      <w:r w:rsidRPr="009243B6">
        <w:t xml:space="preserve">      4.5. Педагогический работник имеет право прервать отпуск, предупредив об этом </w:t>
      </w:r>
      <w:r w:rsidR="00364691">
        <w:t xml:space="preserve">работодателя </w:t>
      </w:r>
      <w:r w:rsidRPr="009243B6">
        <w:t xml:space="preserve">не позднее, чем за три календарных дня до выхода на работу, оставшуюся часть ему должны предоставить по его заявлению в другое время, о чем издается соответствующий приказ. </w:t>
      </w:r>
    </w:p>
    <w:p w:rsidR="009243B6" w:rsidRPr="009243B6" w:rsidRDefault="009243B6" w:rsidP="009243B6">
      <w:pPr>
        <w:jc w:val="both"/>
      </w:pPr>
      <w:r w:rsidRPr="009243B6">
        <w:t xml:space="preserve">      4.6. Педагогический работник может использовать право на получение ежегодного оплачиваемого и дополнительных отпусков, предусмотренных законодательством РФ и Коллективным договором, при этом длительный отпуск может присоединяться к основному и дополнительным отпускам.</w:t>
      </w:r>
      <w:r w:rsidRPr="009243B6">
        <w:tab/>
      </w:r>
    </w:p>
    <w:p w:rsidR="009243B6" w:rsidRPr="009243B6" w:rsidRDefault="009243B6" w:rsidP="009243B6">
      <w:pPr>
        <w:rPr>
          <w:b/>
          <w:bCs/>
        </w:rPr>
      </w:pPr>
    </w:p>
    <w:p w:rsidR="009243B6" w:rsidRPr="009243B6" w:rsidRDefault="009243B6" w:rsidP="009243B6">
      <w:pPr>
        <w:rPr>
          <w:b/>
        </w:rPr>
      </w:pPr>
      <w:r w:rsidRPr="009243B6">
        <w:rPr>
          <w:b/>
          <w:bCs/>
        </w:rPr>
        <w:t xml:space="preserve">      5. Заключение</w:t>
      </w:r>
    </w:p>
    <w:p w:rsidR="009243B6" w:rsidRPr="009243B6" w:rsidRDefault="009243B6" w:rsidP="009243B6">
      <w:pPr>
        <w:jc w:val="both"/>
      </w:pPr>
      <w:r w:rsidRPr="009243B6">
        <w:t xml:space="preserve">      5.1. Все изменения и дополнения к настоящему Положению утверждаются директором Образовательной организации по согласованию с представительным органом работников.</w:t>
      </w:r>
    </w:p>
    <w:p w:rsidR="009243B6" w:rsidRDefault="009243B6" w:rsidP="009243B6">
      <w:pPr>
        <w:jc w:val="both"/>
      </w:pPr>
    </w:p>
    <w:p w:rsidR="00B920DA" w:rsidRDefault="00B920DA" w:rsidP="009243B6">
      <w:pPr>
        <w:jc w:val="both"/>
      </w:pPr>
    </w:p>
    <w:p w:rsidR="00B920DA" w:rsidRDefault="00B920DA" w:rsidP="009243B6">
      <w:pPr>
        <w:jc w:val="both"/>
      </w:pPr>
    </w:p>
    <w:p w:rsidR="00B920DA" w:rsidRDefault="00B920DA" w:rsidP="009243B6">
      <w:pPr>
        <w:jc w:val="both"/>
      </w:pPr>
    </w:p>
    <w:p w:rsidR="00B920DA" w:rsidRDefault="00B920DA" w:rsidP="009243B6">
      <w:pPr>
        <w:jc w:val="both"/>
      </w:pPr>
    </w:p>
    <w:p w:rsidR="00B920DA" w:rsidRDefault="00B920DA" w:rsidP="009243B6">
      <w:pPr>
        <w:jc w:val="both"/>
      </w:pPr>
    </w:p>
    <w:p w:rsidR="00B920DA" w:rsidRDefault="00B920DA" w:rsidP="009243B6">
      <w:pPr>
        <w:jc w:val="both"/>
      </w:pPr>
    </w:p>
    <w:p w:rsidR="00B920DA" w:rsidRDefault="00B920DA" w:rsidP="009243B6">
      <w:pPr>
        <w:jc w:val="both"/>
      </w:pPr>
    </w:p>
    <w:p w:rsidR="00B920DA" w:rsidRDefault="00B920DA" w:rsidP="009243B6">
      <w:pPr>
        <w:jc w:val="both"/>
      </w:pPr>
    </w:p>
    <w:p w:rsidR="00B920DA" w:rsidRDefault="00B920DA" w:rsidP="009243B6">
      <w:pPr>
        <w:jc w:val="both"/>
      </w:pPr>
    </w:p>
    <w:p w:rsidR="00B920DA" w:rsidRDefault="00B920DA" w:rsidP="009243B6">
      <w:pPr>
        <w:jc w:val="both"/>
      </w:pPr>
    </w:p>
    <w:p w:rsidR="00B920DA" w:rsidRDefault="00B920DA" w:rsidP="009243B6">
      <w:pPr>
        <w:jc w:val="both"/>
      </w:pPr>
    </w:p>
    <w:p w:rsidR="00B95A78" w:rsidRDefault="00B95A78" w:rsidP="009243B6">
      <w:pPr>
        <w:jc w:val="both"/>
      </w:pPr>
    </w:p>
    <w:p w:rsidR="00B95A78" w:rsidRDefault="00B95A78" w:rsidP="009243B6">
      <w:pPr>
        <w:jc w:val="both"/>
      </w:pPr>
    </w:p>
    <w:p w:rsidR="00A43748" w:rsidRDefault="009243B6" w:rsidP="009243B6">
      <w:pPr>
        <w:jc w:val="right"/>
      </w:pPr>
      <w:r w:rsidRPr="009243B6">
        <w:t xml:space="preserve">                                                                          </w:t>
      </w:r>
    </w:p>
    <w:p w:rsidR="00A43748" w:rsidRDefault="00A43748" w:rsidP="009243B6">
      <w:pPr>
        <w:jc w:val="right"/>
      </w:pPr>
    </w:p>
    <w:p w:rsidR="00A43748" w:rsidRDefault="00A43748" w:rsidP="009243B6">
      <w:pPr>
        <w:jc w:val="right"/>
      </w:pPr>
    </w:p>
    <w:p w:rsidR="00AD18CD" w:rsidRDefault="009243B6" w:rsidP="009243B6">
      <w:pPr>
        <w:jc w:val="right"/>
      </w:pPr>
      <w:r w:rsidRPr="009243B6">
        <w:t xml:space="preserve">  </w:t>
      </w:r>
    </w:p>
    <w:p w:rsidR="00AD18CD" w:rsidRDefault="00AD18CD" w:rsidP="009243B6">
      <w:pPr>
        <w:jc w:val="right"/>
      </w:pPr>
    </w:p>
    <w:p w:rsidR="009243B6" w:rsidRPr="009243B6" w:rsidRDefault="009243B6" w:rsidP="009243B6">
      <w:pPr>
        <w:jc w:val="right"/>
      </w:pPr>
      <w:r w:rsidRPr="009243B6">
        <w:lastRenderedPageBreak/>
        <w:t xml:space="preserve">    Приложение № 1</w:t>
      </w:r>
    </w:p>
    <w:p w:rsidR="009243B6" w:rsidRPr="009243B6" w:rsidRDefault="009243B6" w:rsidP="009243B6">
      <w:pPr>
        <w:tabs>
          <w:tab w:val="left" w:pos="5812"/>
        </w:tabs>
        <w:jc w:val="right"/>
      </w:pPr>
      <w:r w:rsidRPr="009243B6">
        <w:rPr>
          <w:bCs/>
        </w:rPr>
        <w:t xml:space="preserve">                                                                                к Положению</w:t>
      </w:r>
      <w:r w:rsidRPr="009243B6">
        <w:t xml:space="preserve"> о предоставлении </w:t>
      </w:r>
    </w:p>
    <w:p w:rsidR="009243B6" w:rsidRPr="009243B6" w:rsidRDefault="009243B6" w:rsidP="009243B6">
      <w:pPr>
        <w:tabs>
          <w:tab w:val="left" w:pos="5812"/>
        </w:tabs>
        <w:jc w:val="right"/>
      </w:pPr>
      <w:r w:rsidRPr="009243B6">
        <w:t xml:space="preserve">                                                                                педагогическим работникам </w:t>
      </w:r>
    </w:p>
    <w:p w:rsidR="009243B6" w:rsidRPr="009243B6" w:rsidRDefault="00754029" w:rsidP="009243B6">
      <w:pPr>
        <w:tabs>
          <w:tab w:val="left" w:pos="5812"/>
        </w:tabs>
        <w:jc w:val="right"/>
      </w:pPr>
      <w:r>
        <w:t>о</w:t>
      </w:r>
      <w:r w:rsidR="009243B6" w:rsidRPr="009243B6">
        <w:t xml:space="preserve">бразовательной организации </w:t>
      </w:r>
    </w:p>
    <w:p w:rsidR="009243B6" w:rsidRPr="009243B6" w:rsidRDefault="009243B6" w:rsidP="009243B6">
      <w:pPr>
        <w:tabs>
          <w:tab w:val="left" w:pos="5812"/>
        </w:tabs>
        <w:jc w:val="right"/>
      </w:pPr>
      <w:r w:rsidRPr="009243B6">
        <w:t xml:space="preserve">                                                                                длительного отпуска сроком до одного года</w:t>
      </w:r>
    </w:p>
    <w:p w:rsidR="009243B6" w:rsidRPr="009243B6" w:rsidRDefault="009243B6" w:rsidP="009243B6">
      <w:pPr>
        <w:tabs>
          <w:tab w:val="left" w:pos="5812"/>
        </w:tabs>
        <w:jc w:val="both"/>
      </w:pPr>
    </w:p>
    <w:p w:rsidR="009243B6" w:rsidRPr="009243B6" w:rsidRDefault="009243B6" w:rsidP="009243B6">
      <w:pPr>
        <w:tabs>
          <w:tab w:val="left" w:pos="5812"/>
        </w:tabs>
        <w:jc w:val="both"/>
      </w:pPr>
    </w:p>
    <w:p w:rsidR="009243B6" w:rsidRPr="009243B6" w:rsidRDefault="009243B6" w:rsidP="009243B6">
      <w:pPr>
        <w:tabs>
          <w:tab w:val="left" w:pos="5812"/>
        </w:tabs>
        <w:jc w:val="center"/>
      </w:pPr>
      <w:r w:rsidRPr="009243B6">
        <w:t>Перечень</w:t>
      </w:r>
    </w:p>
    <w:p w:rsidR="009243B6" w:rsidRPr="009243B6" w:rsidRDefault="009243B6" w:rsidP="009243B6">
      <w:pPr>
        <w:tabs>
          <w:tab w:val="left" w:pos="5812"/>
        </w:tabs>
        <w:jc w:val="center"/>
      </w:pPr>
      <w:r w:rsidRPr="009243B6">
        <w:t>должностей, работа в которых засчитывается в стаж</w:t>
      </w:r>
    </w:p>
    <w:p w:rsidR="009243B6" w:rsidRPr="009243B6" w:rsidRDefault="009243B6" w:rsidP="009243B6">
      <w:pPr>
        <w:tabs>
          <w:tab w:val="left" w:pos="5812"/>
        </w:tabs>
        <w:jc w:val="center"/>
      </w:pPr>
      <w:r w:rsidRPr="009243B6">
        <w:t xml:space="preserve"> непрерывной педагогической работы</w:t>
      </w:r>
      <w:r w:rsidRPr="009243B6">
        <w:rPr>
          <w:b/>
          <w:bCs/>
        </w:rPr>
        <w:br/>
      </w:r>
      <w:r w:rsidRPr="009243B6">
        <w:rPr>
          <w:b/>
          <w:bCs/>
        </w:rPr>
        <w:br/>
      </w:r>
    </w:p>
    <w:p w:rsidR="009243B6" w:rsidRPr="009243B6" w:rsidRDefault="009243B6" w:rsidP="009243B6">
      <w:pPr>
        <w:jc w:val="both"/>
      </w:pPr>
      <w:r w:rsidRPr="009243B6">
        <w:t xml:space="preserve">      1. Перечень должностей, работа в которых засчитывается в стаж непрерывной педагогической работы независимо от ее объема:</w:t>
      </w:r>
    </w:p>
    <w:p w:rsidR="009243B6" w:rsidRPr="009243B6" w:rsidRDefault="009243B6" w:rsidP="009243B6">
      <w:pPr>
        <w:jc w:val="both"/>
      </w:pPr>
      <w:r w:rsidRPr="009243B6">
        <w:t>- учитель;</w:t>
      </w:r>
    </w:p>
    <w:p w:rsidR="009243B6" w:rsidRDefault="00E01525" w:rsidP="009243B6">
      <w:pPr>
        <w:jc w:val="both"/>
      </w:pPr>
      <w:r>
        <w:t>- пре</w:t>
      </w:r>
      <w:r w:rsidR="009243B6">
        <w:t>подаватель</w:t>
      </w:r>
      <w:r w:rsidR="009243B6" w:rsidRPr="009243B6">
        <w:t>-организатор</w:t>
      </w:r>
      <w:r w:rsidR="009243B6">
        <w:t xml:space="preserve"> ОБЖ</w:t>
      </w:r>
      <w:r w:rsidR="009243B6" w:rsidRPr="009243B6">
        <w:t>;</w:t>
      </w:r>
    </w:p>
    <w:p w:rsidR="009243B6" w:rsidRPr="009243B6" w:rsidRDefault="009243B6" w:rsidP="009243B6">
      <w:pPr>
        <w:jc w:val="both"/>
      </w:pPr>
      <w:r>
        <w:t>- учитель-логопед</w:t>
      </w:r>
      <w:r w:rsidRPr="009243B6">
        <w:t>;</w:t>
      </w:r>
    </w:p>
    <w:p w:rsidR="009243B6" w:rsidRPr="009243B6" w:rsidRDefault="009243B6" w:rsidP="009243B6">
      <w:pPr>
        <w:jc w:val="both"/>
      </w:pPr>
      <w:r>
        <w:t>- педагог дополнительного образования</w:t>
      </w:r>
      <w:r w:rsidRPr="009243B6">
        <w:t>;</w:t>
      </w:r>
    </w:p>
    <w:p w:rsidR="009243B6" w:rsidRPr="009243B6" w:rsidRDefault="009243B6" w:rsidP="009243B6">
      <w:pPr>
        <w:jc w:val="both"/>
      </w:pPr>
      <w:r w:rsidRPr="009243B6">
        <w:t>- воспитатель;</w:t>
      </w:r>
    </w:p>
    <w:p w:rsidR="009243B6" w:rsidRPr="009243B6" w:rsidRDefault="009243B6" w:rsidP="009243B6">
      <w:pPr>
        <w:jc w:val="both"/>
      </w:pPr>
      <w:r w:rsidRPr="009243B6">
        <w:t>- музыкальный руководитель.</w:t>
      </w:r>
    </w:p>
    <w:p w:rsidR="009243B6" w:rsidRPr="009243B6" w:rsidRDefault="009243B6" w:rsidP="009243B6">
      <w:pPr>
        <w:jc w:val="both"/>
      </w:pPr>
      <w:r w:rsidRPr="009243B6">
        <w:t xml:space="preserve">      2. Перечень должностей, работа в которых засчитывается в стаж непрерывной педагогической работы при определенных условиях:</w:t>
      </w:r>
    </w:p>
    <w:p w:rsidR="000115B3" w:rsidRPr="009243B6" w:rsidRDefault="000115B3" w:rsidP="000115B3">
      <w:pPr>
        <w:jc w:val="both"/>
      </w:pPr>
      <w:r>
        <w:t>- педагог-организатор;</w:t>
      </w:r>
    </w:p>
    <w:p w:rsidR="000115B3" w:rsidRPr="009243B6" w:rsidRDefault="000115B3" w:rsidP="000115B3">
      <w:pPr>
        <w:jc w:val="both"/>
      </w:pPr>
      <w:r w:rsidRPr="009243B6">
        <w:t>- педагог-психолог;</w:t>
      </w:r>
    </w:p>
    <w:p w:rsidR="000115B3" w:rsidRPr="009243B6" w:rsidRDefault="000115B3" w:rsidP="000115B3">
      <w:pPr>
        <w:jc w:val="both"/>
      </w:pPr>
      <w:r w:rsidRPr="009243B6">
        <w:t>- инструктор по физической культуре;</w:t>
      </w:r>
    </w:p>
    <w:p w:rsidR="009243B6" w:rsidRPr="009243B6" w:rsidRDefault="009243B6" w:rsidP="009243B6">
      <w:pPr>
        <w:jc w:val="both"/>
      </w:pPr>
      <w:r w:rsidRPr="009243B6">
        <w:t>- заместитель директора по УВР;</w:t>
      </w:r>
    </w:p>
    <w:p w:rsidR="009243B6" w:rsidRPr="009243B6" w:rsidRDefault="009243B6" w:rsidP="009243B6">
      <w:pPr>
        <w:jc w:val="both"/>
      </w:pPr>
      <w:r w:rsidRPr="009243B6">
        <w:t>- заместитель директора по ВР;</w:t>
      </w:r>
    </w:p>
    <w:p w:rsidR="009243B6" w:rsidRPr="009243B6" w:rsidRDefault="009243B6" w:rsidP="009243B6">
      <w:pPr>
        <w:jc w:val="both"/>
      </w:pPr>
      <w:r w:rsidRPr="009243B6">
        <w:t>- директор Образовательной организации.</w:t>
      </w:r>
    </w:p>
    <w:p w:rsidR="009243B6" w:rsidRPr="009243B6" w:rsidRDefault="009243B6" w:rsidP="009243B6">
      <w:pPr>
        <w:jc w:val="both"/>
      </w:pPr>
      <w:r w:rsidRPr="009243B6">
        <w:t xml:space="preserve">      3. Время работы на должностях, указанных в п.2 настоящего Перечня, засчитывается в стаж непрерывной педагогической работы при условии выполнения педагогическим работником в каждом учебном году на должностях, перечисленных в п.1 настоящего Перечня, педагогической работы в объеме не менее 6 часов в неделю. </w:t>
      </w:r>
    </w:p>
    <w:p w:rsidR="009243B6" w:rsidRPr="009243B6" w:rsidRDefault="009243B6" w:rsidP="009243B6">
      <w:pPr>
        <w:autoSpaceDE w:val="0"/>
        <w:autoSpaceDN w:val="0"/>
        <w:adjustRightInd w:val="0"/>
        <w:jc w:val="both"/>
        <w:outlineLvl w:val="1"/>
      </w:pPr>
    </w:p>
    <w:p w:rsidR="009243B6" w:rsidRPr="009243B6" w:rsidRDefault="009243B6" w:rsidP="009243B6">
      <w:pPr>
        <w:autoSpaceDE w:val="0"/>
        <w:autoSpaceDN w:val="0"/>
        <w:adjustRightInd w:val="0"/>
        <w:jc w:val="both"/>
        <w:outlineLvl w:val="1"/>
      </w:pPr>
    </w:p>
    <w:p w:rsidR="009243B6" w:rsidRPr="009243B6" w:rsidRDefault="009243B6" w:rsidP="009243B6">
      <w:pPr>
        <w:jc w:val="both"/>
      </w:pPr>
    </w:p>
    <w:p w:rsidR="007161D3" w:rsidRDefault="007161D3" w:rsidP="00310F9F">
      <w:pPr>
        <w:pStyle w:val="31"/>
        <w:ind w:firstLine="709"/>
        <w:contextualSpacing/>
        <w:rPr>
          <w:sz w:val="24"/>
          <w:szCs w:val="24"/>
        </w:rPr>
      </w:pPr>
    </w:p>
    <w:p w:rsidR="009243B6" w:rsidRDefault="009243B6" w:rsidP="00310F9F">
      <w:pPr>
        <w:pStyle w:val="31"/>
        <w:ind w:firstLine="709"/>
        <w:contextualSpacing/>
        <w:rPr>
          <w:sz w:val="24"/>
          <w:szCs w:val="24"/>
        </w:rPr>
      </w:pPr>
    </w:p>
    <w:p w:rsidR="009243B6" w:rsidRDefault="009243B6" w:rsidP="00310F9F">
      <w:pPr>
        <w:pStyle w:val="31"/>
        <w:ind w:firstLine="709"/>
        <w:contextualSpacing/>
        <w:rPr>
          <w:sz w:val="24"/>
          <w:szCs w:val="24"/>
        </w:rPr>
      </w:pPr>
    </w:p>
    <w:p w:rsidR="009243B6" w:rsidRDefault="009243B6" w:rsidP="00310F9F">
      <w:pPr>
        <w:pStyle w:val="31"/>
        <w:ind w:firstLine="709"/>
        <w:contextualSpacing/>
        <w:rPr>
          <w:sz w:val="24"/>
          <w:szCs w:val="24"/>
        </w:rPr>
      </w:pPr>
    </w:p>
    <w:p w:rsidR="009243B6" w:rsidRDefault="009243B6" w:rsidP="00310F9F">
      <w:pPr>
        <w:pStyle w:val="31"/>
        <w:ind w:firstLine="709"/>
        <w:contextualSpacing/>
        <w:rPr>
          <w:sz w:val="24"/>
          <w:szCs w:val="24"/>
        </w:rPr>
      </w:pPr>
    </w:p>
    <w:p w:rsidR="009243B6" w:rsidRDefault="009243B6" w:rsidP="00310F9F">
      <w:pPr>
        <w:pStyle w:val="31"/>
        <w:ind w:firstLine="709"/>
        <w:contextualSpacing/>
        <w:rPr>
          <w:sz w:val="24"/>
          <w:szCs w:val="24"/>
        </w:rPr>
      </w:pPr>
    </w:p>
    <w:p w:rsidR="009243B6" w:rsidRDefault="009243B6" w:rsidP="00310F9F">
      <w:pPr>
        <w:pStyle w:val="31"/>
        <w:ind w:firstLine="709"/>
        <w:contextualSpacing/>
        <w:rPr>
          <w:sz w:val="24"/>
          <w:szCs w:val="24"/>
        </w:rPr>
      </w:pPr>
    </w:p>
    <w:p w:rsidR="009243B6" w:rsidRDefault="009243B6" w:rsidP="00310F9F">
      <w:pPr>
        <w:pStyle w:val="31"/>
        <w:ind w:firstLine="709"/>
        <w:contextualSpacing/>
        <w:rPr>
          <w:sz w:val="24"/>
          <w:szCs w:val="24"/>
        </w:rPr>
      </w:pPr>
    </w:p>
    <w:p w:rsidR="009243B6" w:rsidRDefault="009243B6" w:rsidP="00310F9F">
      <w:pPr>
        <w:pStyle w:val="31"/>
        <w:ind w:firstLine="709"/>
        <w:contextualSpacing/>
        <w:rPr>
          <w:sz w:val="24"/>
          <w:szCs w:val="24"/>
        </w:rPr>
      </w:pPr>
    </w:p>
    <w:p w:rsidR="009243B6" w:rsidRDefault="009243B6" w:rsidP="00310F9F">
      <w:pPr>
        <w:pStyle w:val="31"/>
        <w:ind w:firstLine="709"/>
        <w:contextualSpacing/>
        <w:rPr>
          <w:sz w:val="24"/>
          <w:szCs w:val="24"/>
        </w:rPr>
      </w:pPr>
    </w:p>
    <w:p w:rsidR="009243B6" w:rsidRDefault="009243B6" w:rsidP="00310F9F">
      <w:pPr>
        <w:pStyle w:val="31"/>
        <w:ind w:firstLine="709"/>
        <w:contextualSpacing/>
        <w:rPr>
          <w:sz w:val="24"/>
          <w:szCs w:val="24"/>
        </w:rPr>
      </w:pPr>
    </w:p>
    <w:p w:rsidR="009243B6" w:rsidRDefault="009243B6" w:rsidP="00310F9F">
      <w:pPr>
        <w:pStyle w:val="31"/>
        <w:ind w:firstLine="709"/>
        <w:contextualSpacing/>
        <w:rPr>
          <w:sz w:val="24"/>
          <w:szCs w:val="24"/>
        </w:rPr>
      </w:pPr>
    </w:p>
    <w:p w:rsidR="009243B6" w:rsidRDefault="009243B6" w:rsidP="00310F9F">
      <w:pPr>
        <w:pStyle w:val="31"/>
        <w:ind w:firstLine="709"/>
        <w:contextualSpacing/>
        <w:rPr>
          <w:sz w:val="24"/>
          <w:szCs w:val="24"/>
        </w:rPr>
      </w:pPr>
    </w:p>
    <w:p w:rsidR="009243B6" w:rsidRDefault="009243B6" w:rsidP="00310F9F">
      <w:pPr>
        <w:pStyle w:val="31"/>
        <w:ind w:firstLine="709"/>
        <w:contextualSpacing/>
        <w:rPr>
          <w:sz w:val="24"/>
          <w:szCs w:val="24"/>
        </w:rPr>
      </w:pPr>
    </w:p>
    <w:p w:rsidR="009243B6" w:rsidRDefault="009243B6" w:rsidP="00B920DA">
      <w:pPr>
        <w:pStyle w:val="31"/>
        <w:contextualSpacing/>
        <w:rPr>
          <w:sz w:val="24"/>
          <w:szCs w:val="24"/>
        </w:rPr>
      </w:pPr>
    </w:p>
    <w:p w:rsidR="009243B6" w:rsidRDefault="009243B6" w:rsidP="00B920DA">
      <w:pPr>
        <w:pStyle w:val="31"/>
        <w:contextualSpacing/>
        <w:rPr>
          <w:sz w:val="24"/>
          <w:szCs w:val="24"/>
        </w:rPr>
      </w:pPr>
    </w:p>
    <w:p w:rsidR="0068650E" w:rsidRDefault="0068650E" w:rsidP="00B920DA">
      <w:pPr>
        <w:pStyle w:val="31"/>
        <w:contextualSpacing/>
        <w:rPr>
          <w:sz w:val="24"/>
          <w:szCs w:val="24"/>
        </w:rPr>
      </w:pPr>
      <w:r>
        <w:rPr>
          <w:sz w:val="24"/>
          <w:szCs w:val="24"/>
        </w:rPr>
        <w:t xml:space="preserve">    </w:t>
      </w:r>
    </w:p>
    <w:p w:rsidR="00754029" w:rsidRPr="00AF7A40" w:rsidRDefault="0068650E" w:rsidP="00754029">
      <w:pPr>
        <w:jc w:val="center"/>
        <w:rPr>
          <w:b/>
        </w:rPr>
      </w:pPr>
      <w:r>
        <w:rPr>
          <w:b/>
        </w:rPr>
        <w:lastRenderedPageBreak/>
        <w:t xml:space="preserve">               </w:t>
      </w:r>
      <w:r w:rsidR="00754029">
        <w:rPr>
          <w:b/>
        </w:rPr>
        <w:t xml:space="preserve">                                    Приложение </w:t>
      </w:r>
      <w:r w:rsidR="002A2CCE">
        <w:rPr>
          <w:b/>
        </w:rPr>
        <w:t>5</w:t>
      </w:r>
    </w:p>
    <w:p w:rsidR="00754029" w:rsidRDefault="00754029" w:rsidP="00754029">
      <w:pPr>
        <w:ind w:left="4956"/>
      </w:pPr>
      <w:r>
        <w:t xml:space="preserve">к коллективному договору </w:t>
      </w:r>
    </w:p>
    <w:p w:rsidR="00754029" w:rsidRDefault="00754029" w:rsidP="00754029">
      <w:pPr>
        <w:ind w:left="4956"/>
      </w:pPr>
      <w:r>
        <w:t>муниципального бюджетного общеобразовательного учреждения «</w:t>
      </w:r>
      <w:proofErr w:type="spellStart"/>
      <w:r w:rsidR="00982853">
        <w:t>Сусоловская</w:t>
      </w:r>
      <w:proofErr w:type="spellEnd"/>
      <w:r>
        <w:t xml:space="preserve"> основная общеобразовательная школа» Великоустюгского муниципального</w:t>
      </w:r>
      <w:r w:rsidRPr="00924427">
        <w:rPr>
          <w:color w:val="FF0000"/>
        </w:rPr>
        <w:t xml:space="preserve"> </w:t>
      </w:r>
      <w:r w:rsidR="00A56D02" w:rsidRPr="002A2CCE">
        <w:t xml:space="preserve">округа </w:t>
      </w:r>
      <w:r>
        <w:t>Вологодской области на 202</w:t>
      </w:r>
      <w:r w:rsidR="005635B2">
        <w:t>3</w:t>
      </w:r>
      <w:r>
        <w:t>-202</w:t>
      </w:r>
      <w:r w:rsidR="005635B2">
        <w:t>6</w:t>
      </w:r>
      <w:r>
        <w:t xml:space="preserve"> гг.</w:t>
      </w:r>
    </w:p>
    <w:p w:rsidR="00754029" w:rsidRPr="009243B6" w:rsidRDefault="00754029" w:rsidP="00754029">
      <w:pPr>
        <w:jc w:val="right"/>
      </w:pPr>
    </w:p>
    <w:p w:rsidR="0068650E" w:rsidRPr="00E575DF" w:rsidRDefault="0068650E" w:rsidP="0068650E">
      <w:pPr>
        <w:jc w:val="center"/>
      </w:pPr>
      <w:r w:rsidRPr="00E575DF">
        <w:rPr>
          <w:b/>
          <w:sz w:val="28"/>
          <w:szCs w:val="28"/>
        </w:rPr>
        <w:t>Перечень</w:t>
      </w:r>
    </w:p>
    <w:p w:rsidR="0068650E" w:rsidRPr="009629B7" w:rsidRDefault="0068650E" w:rsidP="0068650E">
      <w:pPr>
        <w:jc w:val="center"/>
        <w:rPr>
          <w:b/>
        </w:rPr>
      </w:pPr>
      <w:r w:rsidRPr="009629B7">
        <w:rPr>
          <w:b/>
        </w:rPr>
        <w:t xml:space="preserve">профессий и должностей работников, </w:t>
      </w:r>
    </w:p>
    <w:p w:rsidR="0068650E" w:rsidRPr="009629B7" w:rsidRDefault="0068650E" w:rsidP="0068650E">
      <w:pPr>
        <w:jc w:val="center"/>
        <w:rPr>
          <w:b/>
        </w:rPr>
      </w:pPr>
      <w:proofErr w:type="gramStart"/>
      <w:r w:rsidRPr="009629B7">
        <w:rPr>
          <w:b/>
        </w:rPr>
        <w:t>имеющих</w:t>
      </w:r>
      <w:proofErr w:type="gramEnd"/>
      <w:r w:rsidRPr="009629B7">
        <w:rPr>
          <w:b/>
        </w:rPr>
        <w:t xml:space="preserve"> право на обеспечение спецодеждой, обувью </w:t>
      </w:r>
    </w:p>
    <w:p w:rsidR="009243B6" w:rsidRDefault="0024491B" w:rsidP="0068650E">
      <w:pPr>
        <w:ind w:firstLine="708"/>
        <w:rPr>
          <w:b/>
          <w:i/>
        </w:rPr>
      </w:pPr>
      <w:r>
        <w:rPr>
          <w:b/>
        </w:rPr>
        <w:t xml:space="preserve">                         </w:t>
      </w:r>
      <w:r w:rsidR="0068650E" w:rsidRPr="009629B7">
        <w:rPr>
          <w:b/>
        </w:rPr>
        <w:t>и другими средствами индивидуальной защиты</w:t>
      </w:r>
    </w:p>
    <w:tbl>
      <w:tblPr>
        <w:tblW w:w="10470"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4A0" w:firstRow="1" w:lastRow="0" w:firstColumn="1" w:lastColumn="0" w:noHBand="0" w:noVBand="1"/>
      </w:tblPr>
      <w:tblGrid>
        <w:gridCol w:w="693"/>
        <w:gridCol w:w="2425"/>
        <w:gridCol w:w="3130"/>
        <w:gridCol w:w="1680"/>
        <w:gridCol w:w="2542"/>
      </w:tblGrid>
      <w:tr w:rsidR="00095F41" w:rsidRPr="00095F41" w:rsidTr="00A70C41">
        <w:trPr>
          <w:trHeight w:val="896"/>
        </w:trPr>
        <w:tc>
          <w:tcPr>
            <w:tcW w:w="693"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kern w:val="1"/>
                <w:lang w:eastAsia="ar-SA"/>
              </w:rPr>
              <w:t xml:space="preserve">№ </w:t>
            </w:r>
            <w:proofErr w:type="gramStart"/>
            <w:r w:rsidRPr="00095F41">
              <w:rPr>
                <w:rFonts w:eastAsia="SimSun"/>
                <w:kern w:val="1"/>
                <w:lang w:eastAsia="ar-SA"/>
              </w:rPr>
              <w:t>п</w:t>
            </w:r>
            <w:proofErr w:type="gramEnd"/>
            <w:r w:rsidRPr="00095F41">
              <w:rPr>
                <w:rFonts w:eastAsia="SimSun"/>
                <w:kern w:val="1"/>
                <w:lang w:eastAsia="ar-SA"/>
              </w:rPr>
              <w:t>/п</w:t>
            </w:r>
          </w:p>
        </w:tc>
        <w:tc>
          <w:tcPr>
            <w:tcW w:w="2425" w:type="dxa"/>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Профессия или должность</w:t>
            </w:r>
          </w:p>
        </w:tc>
        <w:tc>
          <w:tcPr>
            <w:tcW w:w="3130" w:type="dxa"/>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Наименование средств индивидуальной защиты</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Норма выдачи на год (единицы, комплекты)</w:t>
            </w:r>
          </w:p>
        </w:tc>
        <w:tc>
          <w:tcPr>
            <w:tcW w:w="2542"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Основание</w:t>
            </w:r>
          </w:p>
        </w:tc>
      </w:tr>
      <w:tr w:rsidR="00095F41" w:rsidRPr="00095F41" w:rsidTr="00A70C41">
        <w:trPr>
          <w:trHeight w:val="247"/>
        </w:trPr>
        <w:tc>
          <w:tcPr>
            <w:tcW w:w="693" w:type="dxa"/>
            <w:shd w:val="clear" w:color="auto" w:fill="FFFFFF"/>
            <w:hideMark/>
          </w:tcPr>
          <w:p w:rsidR="00095F41" w:rsidRPr="00095F41" w:rsidRDefault="00095F41" w:rsidP="00095F41">
            <w:pPr>
              <w:widowControl w:val="0"/>
              <w:tabs>
                <w:tab w:val="left" w:pos="360"/>
              </w:tabs>
              <w:suppressAutoHyphens/>
              <w:snapToGrid w:val="0"/>
              <w:jc w:val="center"/>
              <w:rPr>
                <w:rFonts w:eastAsia="Lucida Sans Unicode"/>
                <w:kern w:val="1"/>
                <w:lang w:eastAsia="ar-SA"/>
              </w:rPr>
            </w:pPr>
            <w:r w:rsidRPr="00095F41">
              <w:rPr>
                <w:rFonts w:eastAsia="SimSun"/>
                <w:kern w:val="1"/>
                <w:lang w:eastAsia="ar-SA"/>
              </w:rPr>
              <w:t>1</w:t>
            </w:r>
          </w:p>
        </w:tc>
        <w:tc>
          <w:tcPr>
            <w:tcW w:w="2425"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2</w:t>
            </w:r>
          </w:p>
        </w:tc>
        <w:tc>
          <w:tcPr>
            <w:tcW w:w="313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3</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4</w:t>
            </w:r>
          </w:p>
        </w:tc>
        <w:tc>
          <w:tcPr>
            <w:tcW w:w="2542"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5</w:t>
            </w:r>
          </w:p>
        </w:tc>
      </w:tr>
      <w:tr w:rsidR="00095F41" w:rsidRPr="00095F41" w:rsidTr="00A70C41">
        <w:trPr>
          <w:trHeight w:val="1509"/>
        </w:trPr>
        <w:tc>
          <w:tcPr>
            <w:tcW w:w="693" w:type="dxa"/>
            <w:vMerge w:val="restart"/>
            <w:shd w:val="clear" w:color="auto" w:fill="FFFFFF"/>
            <w:hideMark/>
          </w:tcPr>
          <w:p w:rsidR="00095F41" w:rsidRPr="00095F41" w:rsidRDefault="00095F41" w:rsidP="00095F41">
            <w:pPr>
              <w:widowControl w:val="0"/>
              <w:tabs>
                <w:tab w:val="left" w:pos="-1418"/>
              </w:tabs>
              <w:suppressAutoHyphens/>
              <w:snapToGrid w:val="0"/>
              <w:ind w:left="-709" w:firstLine="709"/>
              <w:jc w:val="center"/>
              <w:rPr>
                <w:rFonts w:eastAsia="Lucida Sans Unicode"/>
                <w:kern w:val="1"/>
                <w:lang w:eastAsia="ar-SA"/>
              </w:rPr>
            </w:pPr>
            <w:r w:rsidRPr="00095F41">
              <w:rPr>
                <w:rFonts w:eastAsia="SimSun"/>
                <w:kern w:val="1"/>
                <w:lang w:eastAsia="ar-SA"/>
              </w:rPr>
              <w:t>1.</w:t>
            </w:r>
          </w:p>
        </w:tc>
        <w:tc>
          <w:tcPr>
            <w:tcW w:w="2425" w:type="dxa"/>
            <w:vMerge w:val="restart"/>
            <w:shd w:val="clear" w:color="auto" w:fill="FFFFFF"/>
            <w:hideMark/>
          </w:tcPr>
          <w:p w:rsidR="00095F41" w:rsidRPr="00095F41" w:rsidRDefault="00095F41" w:rsidP="00095F41">
            <w:pPr>
              <w:widowControl w:val="0"/>
              <w:suppressAutoHyphens/>
              <w:snapToGrid w:val="0"/>
              <w:ind w:left="360" w:hanging="360"/>
              <w:rPr>
                <w:rFonts w:eastAsia="Lucida Sans Unicode"/>
                <w:kern w:val="1"/>
                <w:lang w:eastAsia="ar-SA"/>
              </w:rPr>
            </w:pPr>
            <w:r w:rsidRPr="00095F41">
              <w:rPr>
                <w:rFonts w:eastAsia="Lucida Sans Unicode"/>
                <w:kern w:val="1"/>
                <w:lang w:eastAsia="ar-SA"/>
              </w:rPr>
              <w:t>Водитель автомобиля</w:t>
            </w:r>
          </w:p>
        </w:tc>
        <w:tc>
          <w:tcPr>
            <w:tcW w:w="4810" w:type="dxa"/>
            <w:gridSpan w:val="2"/>
            <w:shd w:val="clear" w:color="auto" w:fill="FFFFFF"/>
            <w:hideMark/>
          </w:tcPr>
          <w:p w:rsidR="00095F41" w:rsidRPr="00095F41" w:rsidRDefault="00095F41" w:rsidP="00095F41">
            <w:pPr>
              <w:widowControl w:val="0"/>
              <w:shd w:val="clear" w:color="auto" w:fill="FFFFFF"/>
              <w:suppressAutoHyphens/>
              <w:snapToGrid w:val="0"/>
              <w:rPr>
                <w:rFonts w:eastAsia="Lucida Sans Unicode"/>
                <w:color w:val="FF0000"/>
                <w:kern w:val="1"/>
                <w:lang w:eastAsia="ar-SA"/>
              </w:rPr>
            </w:pPr>
            <w:r w:rsidRPr="00095F41">
              <w:rPr>
                <w:rFonts w:eastAsia="SimSun"/>
                <w:kern w:val="1"/>
                <w:lang w:eastAsia="ar-SA"/>
              </w:rPr>
              <w:t xml:space="preserve">При управлении автобусом, легковым автомобилем и </w:t>
            </w:r>
            <w:proofErr w:type="spellStart"/>
            <w:r w:rsidRPr="00095F41">
              <w:rPr>
                <w:rFonts w:eastAsia="SimSun"/>
                <w:kern w:val="1"/>
                <w:lang w:eastAsia="ar-SA"/>
              </w:rPr>
              <w:t>санавтобусом</w:t>
            </w:r>
            <w:proofErr w:type="spellEnd"/>
            <w:r w:rsidRPr="00095F41">
              <w:rPr>
                <w:rFonts w:eastAsia="SimSun"/>
                <w:kern w:val="1"/>
                <w:lang w:eastAsia="ar-SA"/>
              </w:rPr>
              <w:t>:</w:t>
            </w:r>
          </w:p>
        </w:tc>
        <w:tc>
          <w:tcPr>
            <w:tcW w:w="2542" w:type="dxa"/>
            <w:vMerge w:val="restart"/>
            <w:shd w:val="clear" w:color="auto" w:fill="FFFFFF"/>
            <w:hideMark/>
          </w:tcPr>
          <w:p w:rsidR="00095F41" w:rsidRPr="00095F41" w:rsidRDefault="00095F41" w:rsidP="00095F41">
            <w:pPr>
              <w:widowControl w:val="0"/>
              <w:shd w:val="clear" w:color="auto" w:fill="FFFFFF"/>
              <w:suppressAutoHyphens/>
              <w:snapToGrid w:val="0"/>
              <w:ind w:left="100"/>
              <w:rPr>
                <w:rFonts w:eastAsia="Lucida Sans Unicode"/>
                <w:kern w:val="1"/>
                <w:lang w:eastAsia="ar-SA"/>
              </w:rPr>
            </w:pPr>
            <w:r w:rsidRPr="00095F41">
              <w:rPr>
                <w:rFonts w:eastAsia="SimSun"/>
                <w:kern w:val="1"/>
                <w:lang w:eastAsia="ar-SA"/>
              </w:rPr>
              <w:t>п. 11 приказа</w:t>
            </w:r>
          </w:p>
          <w:p w:rsidR="00095F41" w:rsidRPr="00095F41" w:rsidRDefault="00095F41" w:rsidP="00095F41">
            <w:pPr>
              <w:widowControl w:val="0"/>
              <w:shd w:val="clear" w:color="auto" w:fill="FFFFFF"/>
              <w:suppressAutoHyphens/>
              <w:snapToGrid w:val="0"/>
              <w:ind w:left="100"/>
              <w:rPr>
                <w:rFonts w:eastAsia="Lucida Sans Unicode"/>
                <w:kern w:val="1"/>
                <w:lang w:eastAsia="ar-SA"/>
              </w:rPr>
            </w:pPr>
            <w:r w:rsidRPr="00095F41">
              <w:rPr>
                <w:rFonts w:eastAsia="SimSun"/>
                <w:kern w:val="1"/>
                <w:lang w:eastAsia="ar-SA"/>
              </w:rPr>
              <w:t>Минтруда и социальной защиты РФ  от 09.12.2014 № 997н</w:t>
            </w:r>
          </w:p>
        </w:tc>
      </w:tr>
      <w:tr w:rsidR="00095F41" w:rsidRPr="00095F41" w:rsidTr="00A70C41">
        <w:trPr>
          <w:trHeight w:val="947"/>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tcPr>
          <w:p w:rsidR="00095F41" w:rsidRPr="00095F41" w:rsidRDefault="00095F41" w:rsidP="00095F41">
            <w:pPr>
              <w:widowControl w:val="0"/>
              <w:suppressAutoHyphens/>
              <w:rPr>
                <w:rFonts w:eastAsia="Lucida Sans Unicode"/>
                <w:kern w:val="1"/>
                <w:lang w:eastAsia="ar-SA"/>
              </w:rPr>
            </w:pPr>
            <w:r w:rsidRPr="00095F41">
              <w:rPr>
                <w:rFonts w:eastAsia="Lucida Sans Unicode"/>
                <w:kern w:val="1"/>
                <w:lang w:eastAsia="ar-SA"/>
              </w:rPr>
              <w:t>Костюм для защиты от общих производственных загрязнений и механических воздействий</w:t>
            </w:r>
          </w:p>
          <w:p w:rsidR="00095F41" w:rsidRPr="00095F41" w:rsidRDefault="00095F41" w:rsidP="00095F41">
            <w:pPr>
              <w:widowControl w:val="0"/>
              <w:shd w:val="clear" w:color="auto" w:fill="FFFFFF"/>
              <w:suppressAutoHyphens/>
              <w:snapToGrid w:val="0"/>
              <w:ind w:left="360" w:hanging="360"/>
              <w:rPr>
                <w:rFonts w:eastAsia="SimSun"/>
                <w:kern w:val="1"/>
                <w:lang w:eastAsia="ar-SA"/>
              </w:rPr>
            </w:pPr>
          </w:p>
        </w:tc>
        <w:tc>
          <w:tcPr>
            <w:tcW w:w="1680" w:type="dxa"/>
            <w:shd w:val="clear" w:color="auto" w:fill="FFFFFF"/>
          </w:tcPr>
          <w:p w:rsidR="00095F41" w:rsidRPr="00095F41" w:rsidRDefault="00095F41" w:rsidP="00095F41">
            <w:pPr>
              <w:widowControl w:val="0"/>
              <w:shd w:val="clear" w:color="auto" w:fill="FFFFFF"/>
              <w:suppressAutoHyphens/>
              <w:snapToGrid w:val="0"/>
              <w:ind w:left="360" w:hanging="360"/>
              <w:jc w:val="center"/>
              <w:rPr>
                <w:rFonts w:eastAsia="Lucida Sans Unicode"/>
                <w:kern w:val="1"/>
                <w:lang w:eastAsia="ar-SA"/>
              </w:rPr>
            </w:pPr>
            <w:r w:rsidRPr="00095F41">
              <w:rPr>
                <w:rFonts w:eastAsia="SimSun"/>
                <w:kern w:val="1"/>
                <w:lang w:eastAsia="ar-SA"/>
              </w:rPr>
              <w:t>1 шт.</w:t>
            </w:r>
          </w:p>
          <w:p w:rsidR="00095F41" w:rsidRPr="00095F41" w:rsidRDefault="00095F41" w:rsidP="00095F41">
            <w:pPr>
              <w:widowControl w:val="0"/>
              <w:shd w:val="clear" w:color="auto" w:fill="FFFFFF"/>
              <w:suppressAutoHyphens/>
              <w:snapToGrid w:val="0"/>
              <w:ind w:left="360" w:hanging="360"/>
              <w:jc w:val="center"/>
              <w:rPr>
                <w:rFonts w:eastAsia="SimSun"/>
                <w:kern w:val="1"/>
                <w:lang w:eastAsia="ar-SA"/>
              </w:rPr>
            </w:pP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947"/>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tcPr>
          <w:p w:rsidR="00095F41" w:rsidRPr="00095F41" w:rsidRDefault="00095F41" w:rsidP="00095F41">
            <w:pPr>
              <w:widowControl w:val="0"/>
              <w:suppressAutoHyphens/>
              <w:rPr>
                <w:rFonts w:eastAsia="Lucida Sans Unicode"/>
                <w:kern w:val="1"/>
                <w:lang w:eastAsia="ar-SA"/>
              </w:rPr>
            </w:pPr>
            <w:r w:rsidRPr="00095F41">
              <w:rPr>
                <w:rFonts w:eastAsia="Lucida Sans Unicode"/>
                <w:kern w:val="1"/>
                <w:lang w:eastAsia="ar-SA"/>
              </w:rPr>
              <w:t>Перчатки с точечным покрытием</w:t>
            </w:r>
          </w:p>
          <w:p w:rsidR="00095F41" w:rsidRPr="00095F41" w:rsidRDefault="00095F41" w:rsidP="00095F41">
            <w:pPr>
              <w:widowControl w:val="0"/>
              <w:shd w:val="clear" w:color="auto" w:fill="FFFFFF"/>
              <w:suppressAutoHyphens/>
              <w:snapToGrid w:val="0"/>
              <w:ind w:left="360" w:hanging="360"/>
              <w:rPr>
                <w:rFonts w:eastAsia="SimSun"/>
                <w:kern w:val="1"/>
                <w:lang w:eastAsia="ar-SA"/>
              </w:rPr>
            </w:pPr>
          </w:p>
        </w:tc>
        <w:tc>
          <w:tcPr>
            <w:tcW w:w="1680" w:type="dxa"/>
            <w:shd w:val="clear" w:color="auto" w:fill="FFFFFF"/>
          </w:tcPr>
          <w:p w:rsidR="00095F41" w:rsidRPr="00095F41" w:rsidRDefault="00095F41" w:rsidP="00095F41">
            <w:pPr>
              <w:widowControl w:val="0"/>
              <w:shd w:val="clear" w:color="auto" w:fill="FFFFFF"/>
              <w:suppressAutoHyphens/>
              <w:snapToGrid w:val="0"/>
              <w:ind w:left="360" w:hanging="360"/>
              <w:jc w:val="center"/>
              <w:rPr>
                <w:rFonts w:eastAsia="Lucida Sans Unicode"/>
                <w:kern w:val="1"/>
                <w:lang w:eastAsia="ar-SA"/>
              </w:rPr>
            </w:pPr>
            <w:r w:rsidRPr="00095F41">
              <w:rPr>
                <w:rFonts w:eastAsia="SimSun"/>
                <w:kern w:val="1"/>
                <w:lang w:eastAsia="ar-SA"/>
              </w:rPr>
              <w:t>12 пар</w:t>
            </w:r>
          </w:p>
          <w:p w:rsidR="00095F41" w:rsidRPr="00095F41" w:rsidRDefault="00095F41" w:rsidP="00095F41">
            <w:pPr>
              <w:widowControl w:val="0"/>
              <w:shd w:val="clear" w:color="auto" w:fill="FFFFFF"/>
              <w:suppressAutoHyphens/>
              <w:snapToGrid w:val="0"/>
              <w:ind w:left="360" w:hanging="360"/>
              <w:jc w:val="center"/>
              <w:rPr>
                <w:rFonts w:eastAsia="SimSun"/>
                <w:kern w:val="1"/>
                <w:lang w:eastAsia="ar-SA"/>
              </w:rPr>
            </w:pP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947"/>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hideMark/>
          </w:tcPr>
          <w:p w:rsidR="00095F41" w:rsidRPr="00095F41" w:rsidRDefault="00095F41" w:rsidP="00095F41">
            <w:pPr>
              <w:widowControl w:val="0"/>
              <w:shd w:val="clear" w:color="auto" w:fill="FFFFFF"/>
              <w:suppressAutoHyphens/>
              <w:snapToGrid w:val="0"/>
              <w:ind w:firstLine="31"/>
              <w:rPr>
                <w:rFonts w:eastAsia="SimSun"/>
                <w:kern w:val="1"/>
                <w:lang w:eastAsia="ar-SA"/>
              </w:rPr>
            </w:pPr>
            <w:r w:rsidRPr="00095F41">
              <w:rPr>
                <w:rFonts w:eastAsia="SimSun"/>
                <w:kern w:val="1"/>
                <w:lang w:eastAsia="ar-SA"/>
              </w:rPr>
              <w:t>Перчатки резиновые или из полимерных материалов</w:t>
            </w:r>
          </w:p>
        </w:tc>
        <w:tc>
          <w:tcPr>
            <w:tcW w:w="1680" w:type="dxa"/>
            <w:shd w:val="clear" w:color="auto" w:fill="FFFFFF"/>
            <w:hideMark/>
          </w:tcPr>
          <w:p w:rsidR="00095F41" w:rsidRPr="00095F41" w:rsidRDefault="00095F41" w:rsidP="00095F41">
            <w:pPr>
              <w:widowControl w:val="0"/>
              <w:shd w:val="clear" w:color="auto" w:fill="FFFFFF"/>
              <w:suppressAutoHyphens/>
              <w:snapToGrid w:val="0"/>
              <w:ind w:left="360" w:hanging="360"/>
              <w:jc w:val="center"/>
              <w:rPr>
                <w:rFonts w:eastAsia="SimSun"/>
                <w:kern w:val="1"/>
                <w:lang w:eastAsia="ar-SA"/>
              </w:rPr>
            </w:pPr>
            <w:r w:rsidRPr="00095F41">
              <w:rPr>
                <w:rFonts w:eastAsia="SimSun"/>
                <w:kern w:val="1"/>
                <w:lang w:eastAsia="ar-SA"/>
              </w:rPr>
              <w:t>дежурные</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1128"/>
        </w:trPr>
        <w:tc>
          <w:tcPr>
            <w:tcW w:w="693" w:type="dxa"/>
            <w:vMerge w:val="restart"/>
            <w:shd w:val="clear" w:color="auto" w:fill="FFFFFF"/>
            <w:hideMark/>
          </w:tcPr>
          <w:p w:rsidR="00095F41" w:rsidRPr="00095F41" w:rsidRDefault="00095F41" w:rsidP="00095F41">
            <w:pPr>
              <w:widowControl w:val="0"/>
              <w:tabs>
                <w:tab w:val="left" w:pos="-1418"/>
              </w:tabs>
              <w:suppressAutoHyphens/>
              <w:snapToGrid w:val="0"/>
              <w:ind w:left="-709" w:firstLine="709"/>
              <w:jc w:val="center"/>
              <w:rPr>
                <w:rFonts w:eastAsia="Lucida Sans Unicode"/>
                <w:kern w:val="1"/>
                <w:lang w:eastAsia="ar-SA"/>
              </w:rPr>
            </w:pPr>
            <w:r w:rsidRPr="00095F41">
              <w:rPr>
                <w:rFonts w:eastAsia="SimSun"/>
                <w:kern w:val="1"/>
                <w:lang w:eastAsia="ar-SA"/>
              </w:rPr>
              <w:t>2.</w:t>
            </w:r>
          </w:p>
        </w:tc>
        <w:tc>
          <w:tcPr>
            <w:tcW w:w="2425" w:type="dxa"/>
            <w:vMerge w:val="restart"/>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*Дворник; уборщик территорий</w:t>
            </w:r>
          </w:p>
        </w:tc>
        <w:tc>
          <w:tcPr>
            <w:tcW w:w="3130" w:type="dxa"/>
            <w:shd w:val="clear" w:color="auto" w:fill="FFFFFF"/>
            <w:vAlign w:val="bottom"/>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 xml:space="preserve">Костюм для защиты от общих производственных загрязнений и механических воздействий </w:t>
            </w:r>
          </w:p>
          <w:p w:rsidR="00095F41" w:rsidRPr="00095F41" w:rsidRDefault="00095F41" w:rsidP="00095F41">
            <w:pPr>
              <w:widowControl w:val="0"/>
              <w:suppressAutoHyphens/>
              <w:snapToGrid w:val="0"/>
              <w:rPr>
                <w:rFonts w:eastAsia="Lucida Sans Unicode"/>
                <w:kern w:val="1"/>
                <w:lang w:eastAsia="ar-SA"/>
              </w:rPr>
            </w:pPr>
          </w:p>
        </w:tc>
        <w:tc>
          <w:tcPr>
            <w:tcW w:w="1680" w:type="dxa"/>
            <w:shd w:val="clear" w:color="auto" w:fill="FFFFFF"/>
            <w:vAlign w:val="bottom"/>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 шт.</w:t>
            </w:r>
          </w:p>
          <w:p w:rsidR="00095F41" w:rsidRPr="00095F41" w:rsidRDefault="00095F41" w:rsidP="00095F41">
            <w:pPr>
              <w:widowControl w:val="0"/>
              <w:suppressAutoHyphens/>
              <w:snapToGrid w:val="0"/>
              <w:jc w:val="center"/>
              <w:rPr>
                <w:rFonts w:eastAsia="SimSun"/>
                <w:kern w:val="1"/>
                <w:lang w:eastAsia="ar-SA"/>
              </w:rPr>
            </w:pPr>
          </w:p>
          <w:p w:rsidR="00095F41" w:rsidRPr="00095F41" w:rsidRDefault="00095F41" w:rsidP="00095F41">
            <w:pPr>
              <w:widowControl w:val="0"/>
              <w:suppressAutoHyphens/>
              <w:snapToGrid w:val="0"/>
              <w:jc w:val="center"/>
              <w:rPr>
                <w:rFonts w:eastAsia="SimSun"/>
                <w:kern w:val="1"/>
                <w:lang w:eastAsia="ar-SA"/>
              </w:rPr>
            </w:pPr>
          </w:p>
          <w:p w:rsidR="00095F41" w:rsidRPr="00095F41" w:rsidRDefault="00095F41" w:rsidP="00095F41">
            <w:pPr>
              <w:widowControl w:val="0"/>
              <w:suppressAutoHyphens/>
              <w:snapToGrid w:val="0"/>
              <w:jc w:val="center"/>
              <w:rPr>
                <w:rFonts w:eastAsia="SimSun"/>
                <w:kern w:val="1"/>
                <w:lang w:eastAsia="ar-SA"/>
              </w:rPr>
            </w:pPr>
          </w:p>
        </w:tc>
        <w:tc>
          <w:tcPr>
            <w:tcW w:w="2542" w:type="dxa"/>
            <w:vMerge w:val="restart"/>
            <w:shd w:val="clear" w:color="auto" w:fill="FFFFFF"/>
            <w:vAlign w:val="bottom"/>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 23 приказа</w:t>
            </w:r>
          </w:p>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 xml:space="preserve">Минтруда и социальной защиты РФ  от 09.12.2014 № 997н </w:t>
            </w:r>
          </w:p>
          <w:p w:rsidR="00095F41" w:rsidRPr="00095F41" w:rsidRDefault="00095F41" w:rsidP="00095F41">
            <w:pPr>
              <w:widowControl w:val="0"/>
              <w:suppressAutoHyphens/>
              <w:snapToGrid w:val="0"/>
              <w:rPr>
                <w:rFonts w:eastAsia="SimSun"/>
                <w:kern w:val="1"/>
                <w:lang w:eastAsia="ar-SA"/>
              </w:rPr>
            </w:pPr>
          </w:p>
          <w:p w:rsidR="00095F41" w:rsidRPr="00095F41" w:rsidRDefault="00095F41" w:rsidP="00095F41">
            <w:pPr>
              <w:widowControl w:val="0"/>
              <w:suppressAutoHyphens/>
              <w:snapToGrid w:val="0"/>
              <w:rPr>
                <w:rFonts w:eastAsia="SimSun"/>
                <w:kern w:val="1"/>
                <w:lang w:eastAsia="ar-SA"/>
              </w:rPr>
            </w:pPr>
          </w:p>
          <w:p w:rsidR="00095F41" w:rsidRPr="00095F41" w:rsidRDefault="00095F41" w:rsidP="00095F41">
            <w:pPr>
              <w:widowControl w:val="0"/>
              <w:suppressAutoHyphens/>
              <w:snapToGrid w:val="0"/>
              <w:rPr>
                <w:rFonts w:eastAsia="SimSun"/>
                <w:kern w:val="1"/>
                <w:lang w:eastAsia="ar-SA"/>
              </w:rPr>
            </w:pPr>
          </w:p>
          <w:p w:rsidR="00095F41" w:rsidRPr="00095F41" w:rsidRDefault="00095F41" w:rsidP="00095F41">
            <w:pPr>
              <w:widowControl w:val="0"/>
              <w:suppressAutoHyphens/>
              <w:snapToGrid w:val="0"/>
              <w:rPr>
                <w:rFonts w:eastAsia="SimSun"/>
                <w:kern w:val="1"/>
                <w:lang w:eastAsia="ar-SA"/>
              </w:rPr>
            </w:pPr>
          </w:p>
          <w:p w:rsidR="00095F41" w:rsidRPr="00095F41" w:rsidRDefault="00095F41" w:rsidP="00095F41">
            <w:pPr>
              <w:widowControl w:val="0"/>
              <w:suppressAutoHyphens/>
              <w:snapToGrid w:val="0"/>
              <w:rPr>
                <w:rFonts w:eastAsia="SimSun"/>
                <w:kern w:val="1"/>
                <w:lang w:eastAsia="ar-SA"/>
              </w:rPr>
            </w:pPr>
          </w:p>
          <w:p w:rsidR="00095F41" w:rsidRPr="00095F41" w:rsidRDefault="00095F41" w:rsidP="00095F41">
            <w:pPr>
              <w:widowControl w:val="0"/>
              <w:suppressAutoHyphens/>
              <w:snapToGrid w:val="0"/>
              <w:rPr>
                <w:rFonts w:eastAsia="SimSun"/>
                <w:kern w:val="1"/>
                <w:lang w:eastAsia="ar-SA"/>
              </w:rPr>
            </w:pPr>
          </w:p>
          <w:p w:rsidR="00095F41" w:rsidRPr="00095F41" w:rsidRDefault="00095F41" w:rsidP="00095F41">
            <w:pPr>
              <w:widowControl w:val="0"/>
              <w:suppressAutoHyphens/>
              <w:snapToGrid w:val="0"/>
              <w:rPr>
                <w:rFonts w:eastAsia="SimSun"/>
                <w:kern w:val="1"/>
                <w:lang w:eastAsia="ar-SA"/>
              </w:rPr>
            </w:pPr>
          </w:p>
          <w:p w:rsidR="00095F41" w:rsidRPr="00095F41" w:rsidRDefault="00095F41" w:rsidP="00095F41">
            <w:pPr>
              <w:widowControl w:val="0"/>
              <w:suppressAutoHyphens/>
              <w:snapToGrid w:val="0"/>
              <w:rPr>
                <w:rFonts w:eastAsia="SimSun"/>
                <w:kern w:val="1"/>
                <w:lang w:eastAsia="ar-SA"/>
              </w:rPr>
            </w:pPr>
          </w:p>
          <w:p w:rsidR="00095F41" w:rsidRPr="00095F41" w:rsidRDefault="00095F41" w:rsidP="00095F41">
            <w:pPr>
              <w:widowControl w:val="0"/>
              <w:suppressAutoHyphens/>
              <w:snapToGrid w:val="0"/>
              <w:rPr>
                <w:rFonts w:eastAsia="SimSun"/>
                <w:kern w:val="1"/>
                <w:lang w:eastAsia="ar-SA"/>
              </w:rPr>
            </w:pPr>
          </w:p>
        </w:tc>
      </w:tr>
      <w:tr w:rsidR="00095F41" w:rsidRPr="00095F41" w:rsidTr="00A70C41">
        <w:trPr>
          <w:trHeight w:hRule="exact" w:val="576"/>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Фартук из полимерных материалов с нагрудником</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2 шт.</w:t>
            </w:r>
          </w:p>
        </w:tc>
        <w:tc>
          <w:tcPr>
            <w:tcW w:w="2542" w:type="dxa"/>
            <w:vMerge/>
            <w:vAlign w:val="center"/>
            <w:hideMark/>
          </w:tcPr>
          <w:p w:rsidR="00095F41" w:rsidRPr="00095F41" w:rsidRDefault="00095F41" w:rsidP="00095F41">
            <w:pPr>
              <w:rPr>
                <w:rFonts w:eastAsia="SimSun"/>
                <w:kern w:val="1"/>
                <w:lang w:eastAsia="ar-SA"/>
              </w:rPr>
            </w:pPr>
          </w:p>
        </w:tc>
      </w:tr>
      <w:tr w:rsidR="00095F41" w:rsidRPr="00095F41" w:rsidTr="00A70C41">
        <w:trPr>
          <w:trHeight w:hRule="exact" w:val="624"/>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 xml:space="preserve">Сапоги резиновые с </w:t>
            </w:r>
            <w:proofErr w:type="gramStart"/>
            <w:r w:rsidRPr="00095F41">
              <w:rPr>
                <w:rFonts w:eastAsia="SimSun"/>
                <w:kern w:val="1"/>
                <w:lang w:eastAsia="ar-SA"/>
              </w:rPr>
              <w:t>защитным</w:t>
            </w:r>
            <w:proofErr w:type="gramEnd"/>
            <w:r w:rsidRPr="00095F41">
              <w:rPr>
                <w:rFonts w:eastAsia="SimSun"/>
                <w:kern w:val="1"/>
                <w:lang w:eastAsia="ar-SA"/>
              </w:rPr>
              <w:t xml:space="preserve"> </w:t>
            </w:r>
            <w:proofErr w:type="spellStart"/>
            <w:r w:rsidRPr="00095F41">
              <w:rPr>
                <w:rFonts w:eastAsia="SimSun"/>
                <w:kern w:val="1"/>
                <w:lang w:eastAsia="ar-SA"/>
              </w:rPr>
              <w:t>подноском</w:t>
            </w:r>
            <w:proofErr w:type="spellEnd"/>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 пара</w:t>
            </w:r>
          </w:p>
        </w:tc>
        <w:tc>
          <w:tcPr>
            <w:tcW w:w="2542" w:type="dxa"/>
            <w:vMerge/>
            <w:vAlign w:val="center"/>
            <w:hideMark/>
          </w:tcPr>
          <w:p w:rsidR="00095F41" w:rsidRPr="00095F41" w:rsidRDefault="00095F41" w:rsidP="00095F41">
            <w:pPr>
              <w:rPr>
                <w:rFonts w:eastAsia="SimSun"/>
                <w:kern w:val="1"/>
                <w:lang w:eastAsia="ar-SA"/>
              </w:rPr>
            </w:pPr>
          </w:p>
        </w:tc>
      </w:tr>
      <w:tr w:rsidR="00095F41" w:rsidRPr="00095F41" w:rsidTr="00A70C41">
        <w:trPr>
          <w:trHeight w:hRule="exact" w:val="564"/>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Перчатки с полимерным покрытием</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6 пар</w:t>
            </w:r>
          </w:p>
        </w:tc>
        <w:tc>
          <w:tcPr>
            <w:tcW w:w="2542" w:type="dxa"/>
            <w:vMerge/>
            <w:vAlign w:val="center"/>
            <w:hideMark/>
          </w:tcPr>
          <w:p w:rsidR="00095F41" w:rsidRPr="00095F41" w:rsidRDefault="00095F41" w:rsidP="00095F41">
            <w:pPr>
              <w:rPr>
                <w:rFonts w:eastAsia="SimSun"/>
                <w:kern w:val="1"/>
                <w:lang w:eastAsia="ar-SA"/>
              </w:rPr>
            </w:pPr>
          </w:p>
        </w:tc>
      </w:tr>
      <w:tr w:rsidR="00095F41" w:rsidRPr="00095F41" w:rsidTr="00A70C41">
        <w:trPr>
          <w:trHeight w:val="1372"/>
        </w:trPr>
        <w:tc>
          <w:tcPr>
            <w:tcW w:w="693" w:type="dxa"/>
            <w:vMerge w:val="restart"/>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lastRenderedPageBreak/>
              <w:t>3.</w:t>
            </w:r>
          </w:p>
        </w:tc>
        <w:tc>
          <w:tcPr>
            <w:tcW w:w="2425" w:type="dxa"/>
            <w:vMerge w:val="restart"/>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 xml:space="preserve">Оператор стиральных машин; машинист (рабочий) по стирке и ремонту спецодежды  </w:t>
            </w:r>
          </w:p>
        </w:tc>
        <w:tc>
          <w:tcPr>
            <w:tcW w:w="3130" w:type="dxa"/>
            <w:shd w:val="clear" w:color="auto" w:fill="FFFFFF"/>
            <w:vAlign w:val="center"/>
          </w:tcPr>
          <w:p w:rsidR="00095F41" w:rsidRPr="00095F41" w:rsidRDefault="00095F41" w:rsidP="00095F41">
            <w:pPr>
              <w:widowControl w:val="0"/>
              <w:suppressAutoHyphens/>
              <w:snapToGrid w:val="0"/>
              <w:rPr>
                <w:rFonts w:eastAsia="SimSun"/>
                <w:kern w:val="1"/>
                <w:lang w:eastAsia="ar-SA"/>
              </w:rPr>
            </w:pPr>
            <w:r w:rsidRPr="00095F41">
              <w:rPr>
                <w:rFonts w:eastAsia="SimSun"/>
                <w:kern w:val="1"/>
                <w:lang w:eastAsia="ar-SA"/>
              </w:rPr>
              <w:t>Костюм для защиты от общих производственных загрязнений и механических воздействий или</w:t>
            </w:r>
          </w:p>
        </w:tc>
        <w:tc>
          <w:tcPr>
            <w:tcW w:w="1680" w:type="dxa"/>
            <w:shd w:val="clear" w:color="auto" w:fill="FFFFFF"/>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 шт.</w:t>
            </w:r>
          </w:p>
          <w:p w:rsidR="00095F41" w:rsidRPr="00095F41" w:rsidRDefault="00095F41" w:rsidP="00095F41">
            <w:pPr>
              <w:widowControl w:val="0"/>
              <w:suppressAutoHyphens/>
              <w:snapToGrid w:val="0"/>
              <w:jc w:val="center"/>
              <w:rPr>
                <w:rFonts w:eastAsia="Lucida Sans Unicode"/>
                <w:kern w:val="1"/>
                <w:lang w:eastAsia="ar-SA"/>
              </w:rPr>
            </w:pPr>
          </w:p>
        </w:tc>
        <w:tc>
          <w:tcPr>
            <w:tcW w:w="2542" w:type="dxa"/>
            <w:vMerge w:val="restart"/>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 115 приказа</w:t>
            </w:r>
          </w:p>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Минтруда и социальной защиты РФ  от 09.12.2014 № 997н</w:t>
            </w:r>
          </w:p>
        </w:tc>
      </w:tr>
      <w:tr w:rsidR="00095F41" w:rsidRPr="00095F41" w:rsidTr="00A70C41">
        <w:trPr>
          <w:trHeight w:hRule="exact" w:val="1140"/>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Халат и брюки  для защиты от общих производственных загрязнений и механических воздействий</w:t>
            </w:r>
          </w:p>
          <w:p w:rsidR="00095F41" w:rsidRPr="00095F41" w:rsidRDefault="00095F41" w:rsidP="00095F41">
            <w:pPr>
              <w:widowControl w:val="0"/>
              <w:suppressAutoHyphens/>
              <w:snapToGrid w:val="0"/>
              <w:rPr>
                <w:rFonts w:eastAsia="SimSun"/>
                <w:kern w:val="1"/>
                <w:lang w:eastAsia="ar-SA"/>
              </w:rPr>
            </w:pPr>
          </w:p>
          <w:p w:rsidR="00095F41" w:rsidRPr="00095F41" w:rsidRDefault="00095F41" w:rsidP="00095F41">
            <w:pPr>
              <w:widowControl w:val="0"/>
              <w:suppressAutoHyphens/>
              <w:snapToGrid w:val="0"/>
              <w:rPr>
                <w:rFonts w:eastAsia="SimSun"/>
                <w:kern w:val="1"/>
                <w:lang w:eastAsia="ar-SA"/>
              </w:rPr>
            </w:pPr>
          </w:p>
          <w:p w:rsidR="00095F41" w:rsidRPr="00095F41" w:rsidRDefault="00095F41" w:rsidP="00095F41">
            <w:pPr>
              <w:widowControl w:val="0"/>
              <w:suppressAutoHyphens/>
              <w:snapToGrid w:val="0"/>
              <w:rPr>
                <w:rFonts w:eastAsia="SimSun"/>
                <w:kern w:val="1"/>
                <w:lang w:eastAsia="ar-SA"/>
              </w:rPr>
            </w:pP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 комплект</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hRule="exact" w:val="672"/>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Фартук из полимерных материалов с нагрудником</w:t>
            </w:r>
          </w:p>
          <w:p w:rsidR="00095F41" w:rsidRPr="00095F41" w:rsidRDefault="00095F41" w:rsidP="00095F41">
            <w:pPr>
              <w:widowControl w:val="0"/>
              <w:suppressAutoHyphens/>
              <w:snapToGrid w:val="0"/>
              <w:rPr>
                <w:rFonts w:eastAsia="Lucida Sans Unicode"/>
                <w:kern w:val="1"/>
                <w:lang w:eastAsia="ar-SA"/>
              </w:rPr>
            </w:pP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дежурный</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hRule="exact" w:val="576"/>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tcPr>
          <w:p w:rsidR="00095F41" w:rsidRPr="00095F41" w:rsidRDefault="00095F41" w:rsidP="00095F41">
            <w:pPr>
              <w:widowControl w:val="0"/>
              <w:suppressAutoHyphens/>
              <w:snapToGrid w:val="0"/>
              <w:rPr>
                <w:rFonts w:eastAsia="Lucida Sans Unicode"/>
                <w:kern w:val="1"/>
                <w:lang w:eastAsia="ar-SA"/>
              </w:rPr>
            </w:pPr>
            <w:r w:rsidRPr="00095F41">
              <w:rPr>
                <w:kern w:val="1"/>
                <w:lang w:eastAsia="ar-SA"/>
              </w:rPr>
              <w:t xml:space="preserve"> </w:t>
            </w:r>
            <w:r w:rsidRPr="00095F41">
              <w:rPr>
                <w:rFonts w:eastAsia="SimSun"/>
                <w:kern w:val="1"/>
                <w:lang w:eastAsia="ar-SA"/>
              </w:rPr>
              <w:t xml:space="preserve">Перчатки с полимерным покрытием </w:t>
            </w:r>
          </w:p>
          <w:p w:rsidR="00095F41" w:rsidRPr="00095F41" w:rsidRDefault="00095F41" w:rsidP="00095F41">
            <w:pPr>
              <w:widowControl w:val="0"/>
              <w:suppressAutoHyphens/>
              <w:snapToGrid w:val="0"/>
              <w:rPr>
                <w:rFonts w:eastAsia="Lucida Sans Unicode"/>
                <w:kern w:val="1"/>
                <w:lang w:eastAsia="ar-SA"/>
              </w:rPr>
            </w:pP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6 пар</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hRule="exact" w:val="672"/>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Перчатки резиновые или из полимерных материалов</w:t>
            </w:r>
          </w:p>
          <w:p w:rsidR="00095F41" w:rsidRPr="00095F41" w:rsidRDefault="00095F41" w:rsidP="00095F41">
            <w:pPr>
              <w:widowControl w:val="0"/>
              <w:suppressAutoHyphens/>
              <w:snapToGrid w:val="0"/>
              <w:rPr>
                <w:rFonts w:eastAsia="SimSun"/>
                <w:kern w:val="1"/>
                <w:lang w:eastAsia="ar-SA"/>
              </w:rPr>
            </w:pPr>
          </w:p>
          <w:p w:rsidR="00095F41" w:rsidRPr="00095F41" w:rsidRDefault="00095F41" w:rsidP="00095F41">
            <w:pPr>
              <w:widowControl w:val="0"/>
              <w:suppressAutoHyphens/>
              <w:snapToGrid w:val="0"/>
              <w:rPr>
                <w:rFonts w:eastAsia="SimSun"/>
                <w:kern w:val="1"/>
                <w:lang w:eastAsia="ar-SA"/>
              </w:rPr>
            </w:pP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дежурные</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1188"/>
        </w:trPr>
        <w:tc>
          <w:tcPr>
            <w:tcW w:w="693" w:type="dxa"/>
            <w:vMerge w:val="restart"/>
            <w:shd w:val="clear" w:color="auto" w:fill="FFFFFF"/>
            <w:hideMark/>
          </w:tcPr>
          <w:p w:rsidR="00095F41" w:rsidRPr="00095F41" w:rsidRDefault="00095F41" w:rsidP="00095F41">
            <w:pPr>
              <w:widowControl w:val="0"/>
              <w:tabs>
                <w:tab w:val="left" w:pos="-1418"/>
              </w:tabs>
              <w:suppressAutoHyphens/>
              <w:snapToGrid w:val="0"/>
              <w:ind w:left="-709" w:firstLine="709"/>
              <w:jc w:val="center"/>
              <w:rPr>
                <w:rFonts w:eastAsia="Lucida Sans Unicode"/>
                <w:kern w:val="1"/>
                <w:lang w:eastAsia="ar-SA"/>
              </w:rPr>
            </w:pPr>
            <w:r w:rsidRPr="00095F41">
              <w:rPr>
                <w:rFonts w:eastAsia="SimSun"/>
                <w:kern w:val="1"/>
                <w:lang w:eastAsia="ar-SA"/>
              </w:rPr>
              <w:t>4.</w:t>
            </w:r>
          </w:p>
        </w:tc>
        <w:tc>
          <w:tcPr>
            <w:tcW w:w="2425" w:type="dxa"/>
            <w:vMerge w:val="restart"/>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kern w:val="1"/>
                <w:lang w:eastAsia="ar-SA"/>
              </w:rPr>
              <w:t xml:space="preserve"> </w:t>
            </w:r>
            <w:r w:rsidRPr="00095F41">
              <w:rPr>
                <w:rFonts w:eastAsia="SimSun"/>
                <w:kern w:val="1"/>
                <w:lang w:eastAsia="ar-SA"/>
              </w:rPr>
              <w:t>Рабочий по комплексному обслуживанию и ремонту зданий; рабочий по благоустройству; рабочий по комплексной уборке и содержанию домовладений</w:t>
            </w:r>
          </w:p>
        </w:tc>
        <w:tc>
          <w:tcPr>
            <w:tcW w:w="3130" w:type="dxa"/>
            <w:shd w:val="clear" w:color="auto" w:fill="FFFFFF"/>
            <w:vAlign w:val="center"/>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 xml:space="preserve">Костюм для защиты от общих производственных загрязнений  и механических воздействий </w:t>
            </w:r>
          </w:p>
          <w:p w:rsidR="00095F41" w:rsidRPr="00095F41" w:rsidRDefault="00095F41" w:rsidP="00095F41">
            <w:pPr>
              <w:widowControl w:val="0"/>
              <w:suppressAutoHyphens/>
              <w:snapToGrid w:val="0"/>
              <w:rPr>
                <w:rFonts w:eastAsia="Lucida Sans Unicode"/>
                <w:kern w:val="1"/>
                <w:lang w:eastAsia="ar-SA"/>
              </w:rPr>
            </w:pP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 шт.</w:t>
            </w:r>
          </w:p>
        </w:tc>
        <w:tc>
          <w:tcPr>
            <w:tcW w:w="2542" w:type="dxa"/>
            <w:vMerge w:val="restart"/>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 135 приказа</w:t>
            </w:r>
          </w:p>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Минтруда и социальной защиты РФ  от 09.12.2014 № 997н</w:t>
            </w:r>
          </w:p>
        </w:tc>
      </w:tr>
      <w:tr w:rsidR="00095F41" w:rsidRPr="00095F41" w:rsidTr="00A70C41">
        <w:trPr>
          <w:trHeight w:val="602"/>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 xml:space="preserve">Сапоги резиновые с </w:t>
            </w:r>
            <w:proofErr w:type="gramStart"/>
            <w:r w:rsidRPr="00095F41">
              <w:rPr>
                <w:rFonts w:eastAsia="SimSun"/>
                <w:kern w:val="1"/>
                <w:lang w:eastAsia="ar-SA"/>
              </w:rPr>
              <w:t>защитным</w:t>
            </w:r>
            <w:proofErr w:type="gramEnd"/>
            <w:r w:rsidRPr="00095F41">
              <w:rPr>
                <w:rFonts w:eastAsia="SimSun"/>
                <w:kern w:val="1"/>
                <w:lang w:eastAsia="ar-SA"/>
              </w:rPr>
              <w:t xml:space="preserve"> </w:t>
            </w:r>
            <w:proofErr w:type="spellStart"/>
            <w:r w:rsidRPr="00095F41">
              <w:rPr>
                <w:rFonts w:eastAsia="SimSun"/>
                <w:kern w:val="1"/>
                <w:lang w:eastAsia="ar-SA"/>
              </w:rPr>
              <w:t>подноском</w:t>
            </w:r>
            <w:proofErr w:type="spellEnd"/>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 пара</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333"/>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Перчатки с полимерным покрытием</w:t>
            </w:r>
          </w:p>
        </w:tc>
        <w:tc>
          <w:tcPr>
            <w:tcW w:w="1680" w:type="dxa"/>
            <w:shd w:val="clear" w:color="auto" w:fill="FFFFFF"/>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6 пар</w:t>
            </w:r>
          </w:p>
          <w:p w:rsidR="00095F41" w:rsidRPr="00095F41" w:rsidRDefault="00095F41" w:rsidP="00095F41">
            <w:pPr>
              <w:widowControl w:val="0"/>
              <w:suppressAutoHyphens/>
              <w:snapToGrid w:val="0"/>
              <w:jc w:val="center"/>
              <w:rPr>
                <w:rFonts w:eastAsia="Lucida Sans Unicode"/>
                <w:kern w:val="1"/>
                <w:lang w:eastAsia="ar-SA"/>
              </w:rPr>
            </w:pP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472"/>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Перчатки резиновые или из полимерных материалов</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12 пар</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333"/>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Щиток защитный лицевой или</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до износа</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333"/>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Очки защитные</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до износа</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333"/>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Средство индивидуальной защиты органов дыхания фильтрующие</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до износа</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333"/>
        </w:trPr>
        <w:tc>
          <w:tcPr>
            <w:tcW w:w="693" w:type="dxa"/>
            <w:vMerge w:val="restart"/>
            <w:shd w:val="clear" w:color="auto" w:fill="FFFFFF"/>
            <w:hideMark/>
          </w:tcPr>
          <w:p w:rsidR="00095F41" w:rsidRPr="00095F41" w:rsidRDefault="00095F41" w:rsidP="00095F41">
            <w:pPr>
              <w:widowControl w:val="0"/>
              <w:tabs>
                <w:tab w:val="left" w:pos="-1418"/>
              </w:tabs>
              <w:suppressAutoHyphens/>
              <w:snapToGrid w:val="0"/>
              <w:ind w:left="-709" w:firstLine="709"/>
              <w:jc w:val="center"/>
              <w:rPr>
                <w:rFonts w:eastAsia="Lucida Sans Unicode"/>
                <w:kern w:val="1"/>
                <w:lang w:eastAsia="ar-SA"/>
              </w:rPr>
            </w:pPr>
            <w:r w:rsidRPr="00095F41">
              <w:rPr>
                <w:rFonts w:eastAsia="SimSun"/>
                <w:kern w:val="1"/>
                <w:lang w:eastAsia="ar-SA"/>
              </w:rPr>
              <w:t>5.</w:t>
            </w:r>
          </w:p>
        </w:tc>
        <w:tc>
          <w:tcPr>
            <w:tcW w:w="2425" w:type="dxa"/>
            <w:vMerge w:val="restart"/>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Слесарь-сантехник</w:t>
            </w: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 xml:space="preserve">Костюм для защиты от общих производственных загрязнений  и механических воздействий </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 шт.</w:t>
            </w:r>
          </w:p>
        </w:tc>
        <w:tc>
          <w:tcPr>
            <w:tcW w:w="2542" w:type="dxa"/>
            <w:vMerge w:val="restart"/>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 148 приказа</w:t>
            </w:r>
          </w:p>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Минтруда и социальной защиты РФ  от 09.12.2014 № 997н</w:t>
            </w:r>
          </w:p>
        </w:tc>
      </w:tr>
      <w:tr w:rsidR="00095F41" w:rsidRPr="00095F41" w:rsidTr="00A70C41">
        <w:trPr>
          <w:trHeight w:val="333"/>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 xml:space="preserve">Сапоги резиновые с </w:t>
            </w:r>
            <w:proofErr w:type="gramStart"/>
            <w:r w:rsidRPr="00095F41">
              <w:rPr>
                <w:rFonts w:eastAsia="SimSun"/>
                <w:kern w:val="1"/>
                <w:lang w:eastAsia="ar-SA"/>
              </w:rPr>
              <w:t>защитным</w:t>
            </w:r>
            <w:proofErr w:type="gramEnd"/>
            <w:r w:rsidRPr="00095F41">
              <w:rPr>
                <w:rFonts w:eastAsia="SimSun"/>
                <w:kern w:val="1"/>
                <w:lang w:eastAsia="ar-SA"/>
              </w:rPr>
              <w:t xml:space="preserve"> </w:t>
            </w:r>
            <w:proofErr w:type="spellStart"/>
            <w:r w:rsidRPr="00095F41">
              <w:rPr>
                <w:rFonts w:eastAsia="SimSun"/>
                <w:kern w:val="1"/>
                <w:lang w:eastAsia="ar-SA"/>
              </w:rPr>
              <w:t>подноском</w:t>
            </w:r>
            <w:proofErr w:type="spellEnd"/>
            <w:r w:rsidRPr="00095F41">
              <w:rPr>
                <w:rFonts w:eastAsia="SimSun"/>
                <w:kern w:val="1"/>
                <w:lang w:eastAsia="ar-SA"/>
              </w:rPr>
              <w:t xml:space="preserve"> или</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 пара</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333"/>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 xml:space="preserve">Сапоги болотные с </w:t>
            </w:r>
            <w:proofErr w:type="gramStart"/>
            <w:r w:rsidRPr="00095F41">
              <w:rPr>
                <w:rFonts w:eastAsia="SimSun"/>
                <w:kern w:val="1"/>
                <w:lang w:eastAsia="ar-SA"/>
              </w:rPr>
              <w:t>защитным</w:t>
            </w:r>
            <w:proofErr w:type="gramEnd"/>
            <w:r w:rsidRPr="00095F41">
              <w:rPr>
                <w:rFonts w:eastAsia="SimSun"/>
                <w:kern w:val="1"/>
                <w:lang w:eastAsia="ar-SA"/>
              </w:rPr>
              <w:t xml:space="preserve"> </w:t>
            </w:r>
            <w:proofErr w:type="spellStart"/>
            <w:r w:rsidRPr="00095F41">
              <w:rPr>
                <w:rFonts w:eastAsia="SimSun"/>
                <w:kern w:val="1"/>
                <w:lang w:eastAsia="ar-SA"/>
              </w:rPr>
              <w:t>подноском</w:t>
            </w:r>
            <w:proofErr w:type="spellEnd"/>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 пара</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333"/>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Перчатки с полимерным покрытием</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12 пар</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333"/>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Перчатки резиновые или из полимерных материалов</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12 пар</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722"/>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Щиток защитный лицевой или</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до износа</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333"/>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Очки защитные</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до износа</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333"/>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 xml:space="preserve">Средство индивидуальной защиты органов дыхания </w:t>
            </w:r>
            <w:r w:rsidRPr="00095F41">
              <w:rPr>
                <w:rFonts w:eastAsia="SimSun"/>
                <w:kern w:val="1"/>
                <w:lang w:eastAsia="ar-SA"/>
              </w:rPr>
              <w:lastRenderedPageBreak/>
              <w:t>фильтрующее или изолирующее</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lastRenderedPageBreak/>
              <w:t>до износа</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333"/>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4810" w:type="dxa"/>
            <w:gridSpan w:val="2"/>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При выполнении работ, на которых необходима защита от растворов кислот и щелочей, вместо костюма для защиты от общих производственных загрязнений и механических воздействий выдается:</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333"/>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Костюм для защиты от растворов кислот и щелочей</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 шт.</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83"/>
        </w:trPr>
        <w:tc>
          <w:tcPr>
            <w:tcW w:w="693" w:type="dxa"/>
            <w:vMerge w:val="restart"/>
            <w:shd w:val="clear" w:color="auto" w:fill="FFFFFF"/>
            <w:hideMark/>
          </w:tcPr>
          <w:p w:rsidR="00095F41" w:rsidRPr="00095F41" w:rsidRDefault="00095F41" w:rsidP="00095F41">
            <w:pPr>
              <w:widowControl w:val="0"/>
              <w:tabs>
                <w:tab w:val="left" w:pos="-709"/>
              </w:tabs>
              <w:suppressAutoHyphens/>
              <w:snapToGrid w:val="0"/>
              <w:ind w:right="5"/>
              <w:jc w:val="center"/>
              <w:rPr>
                <w:rFonts w:eastAsia="Lucida Sans Unicode"/>
                <w:kern w:val="1"/>
                <w:lang w:eastAsia="ar-SA"/>
              </w:rPr>
            </w:pPr>
            <w:r w:rsidRPr="00095F41">
              <w:rPr>
                <w:rFonts w:eastAsia="SimSun"/>
                <w:kern w:val="1"/>
                <w:lang w:eastAsia="ar-SA"/>
              </w:rPr>
              <w:t>6.</w:t>
            </w:r>
          </w:p>
        </w:tc>
        <w:tc>
          <w:tcPr>
            <w:tcW w:w="2425" w:type="dxa"/>
            <w:vMerge w:val="restart"/>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Уборщик служебных помещений</w:t>
            </w: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Костюм для защиты от общих производственных загрязнений  и механических воздействий или</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 шт.</w:t>
            </w:r>
          </w:p>
        </w:tc>
        <w:tc>
          <w:tcPr>
            <w:tcW w:w="2542" w:type="dxa"/>
            <w:vMerge w:val="restart"/>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 171 приказа</w:t>
            </w:r>
          </w:p>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Минтруда и социальной защиты РФ  от 09.12.2014 № 997н</w:t>
            </w:r>
          </w:p>
        </w:tc>
      </w:tr>
      <w:tr w:rsidR="00095F41" w:rsidRPr="00095F41" w:rsidTr="00A70C41">
        <w:trPr>
          <w:trHeight w:val="83"/>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Халат для защиты от общих производственных загрязнений и механических воздействий или</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 шт.</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83"/>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Перчатки с полимерным покрытием</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6 пар</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83"/>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Перчатки резиновые или из полимерных материалов</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12 пар</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111"/>
        </w:trPr>
        <w:tc>
          <w:tcPr>
            <w:tcW w:w="693" w:type="dxa"/>
            <w:vMerge w:val="restart"/>
            <w:shd w:val="clear" w:color="auto" w:fill="FFFFFF"/>
            <w:hideMark/>
          </w:tcPr>
          <w:p w:rsidR="00095F41" w:rsidRPr="00095F41" w:rsidRDefault="00095F41" w:rsidP="00095F41">
            <w:pPr>
              <w:widowControl w:val="0"/>
              <w:tabs>
                <w:tab w:val="left" w:pos="-1418"/>
              </w:tabs>
              <w:suppressAutoHyphens/>
              <w:snapToGrid w:val="0"/>
              <w:ind w:left="-709" w:firstLine="709"/>
              <w:jc w:val="center"/>
              <w:rPr>
                <w:rFonts w:eastAsia="Lucida Sans Unicode"/>
                <w:kern w:val="1"/>
                <w:lang w:eastAsia="ar-SA"/>
              </w:rPr>
            </w:pPr>
            <w:r w:rsidRPr="00095F41">
              <w:rPr>
                <w:rFonts w:eastAsia="SimSun"/>
                <w:kern w:val="1"/>
                <w:lang w:eastAsia="ar-SA"/>
              </w:rPr>
              <w:t>7.</w:t>
            </w:r>
          </w:p>
        </w:tc>
        <w:tc>
          <w:tcPr>
            <w:tcW w:w="2425" w:type="dxa"/>
            <w:vMerge w:val="restart"/>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Пекарь; повар; помощник повара; кондитер</w:t>
            </w: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Костюм для защиты от общих производственных загрязнений  и механических воздействий</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 шт.</w:t>
            </w:r>
          </w:p>
        </w:tc>
        <w:tc>
          <w:tcPr>
            <w:tcW w:w="2542" w:type="dxa"/>
            <w:vMerge w:val="restart"/>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п.122 приказа</w:t>
            </w:r>
          </w:p>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Минтруда и социальной защиты РФ  от 09.12.2014 № 997н</w:t>
            </w:r>
          </w:p>
        </w:tc>
      </w:tr>
      <w:tr w:rsidR="00095F41" w:rsidRPr="00095F41" w:rsidTr="00A70C41">
        <w:trPr>
          <w:trHeight w:val="111"/>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Фартук из полимерных материалов с нагрудником</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2 шт.</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111"/>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Нарукавники из полимерных материалов</w:t>
            </w:r>
          </w:p>
        </w:tc>
        <w:tc>
          <w:tcPr>
            <w:tcW w:w="1680" w:type="dxa"/>
            <w:shd w:val="clear" w:color="auto" w:fill="FFFFFF"/>
            <w:hideMark/>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до износа</w:t>
            </w: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345"/>
        </w:trPr>
        <w:tc>
          <w:tcPr>
            <w:tcW w:w="693" w:type="dxa"/>
            <w:vMerge w:val="restart"/>
            <w:shd w:val="clear" w:color="auto" w:fill="FFFFFF"/>
            <w:hideMark/>
          </w:tcPr>
          <w:p w:rsidR="00095F41" w:rsidRPr="00095F41" w:rsidRDefault="00095F41" w:rsidP="00095F41">
            <w:pPr>
              <w:widowControl w:val="0"/>
              <w:tabs>
                <w:tab w:val="left" w:pos="-1418"/>
              </w:tabs>
              <w:suppressAutoHyphens/>
              <w:snapToGrid w:val="0"/>
              <w:ind w:left="-709" w:firstLine="709"/>
              <w:jc w:val="center"/>
              <w:rPr>
                <w:rFonts w:eastAsia="Lucida Sans Unicode"/>
                <w:kern w:val="1"/>
                <w:lang w:eastAsia="ar-SA"/>
              </w:rPr>
            </w:pPr>
            <w:r w:rsidRPr="00095F41">
              <w:rPr>
                <w:rFonts w:eastAsia="SimSun"/>
                <w:kern w:val="1"/>
                <w:lang w:eastAsia="ar-SA"/>
              </w:rPr>
              <w:t>8.</w:t>
            </w:r>
          </w:p>
        </w:tc>
        <w:tc>
          <w:tcPr>
            <w:tcW w:w="2425" w:type="dxa"/>
            <w:vMerge w:val="restart"/>
            <w:shd w:val="clear" w:color="auto" w:fill="FFFFFF"/>
            <w:hideMark/>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Учитель химии, лаборант кабинета химии</w:t>
            </w:r>
          </w:p>
        </w:tc>
        <w:tc>
          <w:tcPr>
            <w:tcW w:w="3130" w:type="dxa"/>
            <w:shd w:val="clear" w:color="auto" w:fill="FFFFFF"/>
            <w:vAlign w:val="center"/>
          </w:tcPr>
          <w:p w:rsidR="00095F41" w:rsidRPr="00095F41" w:rsidRDefault="00095F41" w:rsidP="00095F41">
            <w:pPr>
              <w:widowControl w:val="0"/>
              <w:suppressAutoHyphens/>
              <w:snapToGrid w:val="0"/>
              <w:rPr>
                <w:rFonts w:eastAsia="Lucida Sans Unicode"/>
                <w:kern w:val="1"/>
                <w:lang w:eastAsia="ar-SA"/>
              </w:rPr>
            </w:pPr>
            <w:r w:rsidRPr="00095F41">
              <w:rPr>
                <w:rFonts w:eastAsia="SimSun"/>
                <w:kern w:val="1"/>
                <w:lang w:eastAsia="ar-SA"/>
              </w:rPr>
              <w:t>Халат хлопчатобумажный</w:t>
            </w:r>
          </w:p>
          <w:p w:rsidR="00095F41" w:rsidRPr="00095F41" w:rsidRDefault="00095F41" w:rsidP="00095F41">
            <w:pPr>
              <w:widowControl w:val="0"/>
              <w:suppressAutoHyphens/>
              <w:snapToGrid w:val="0"/>
              <w:rPr>
                <w:rFonts w:eastAsia="Lucida Sans Unicode"/>
                <w:kern w:val="1"/>
                <w:lang w:eastAsia="ar-SA"/>
              </w:rPr>
            </w:pPr>
          </w:p>
        </w:tc>
        <w:tc>
          <w:tcPr>
            <w:tcW w:w="1680" w:type="dxa"/>
            <w:shd w:val="clear" w:color="auto" w:fill="FFFFFF"/>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1 шт. на 1.5 г.</w:t>
            </w:r>
          </w:p>
          <w:p w:rsidR="00095F41" w:rsidRPr="00095F41" w:rsidRDefault="00095F41" w:rsidP="00095F41">
            <w:pPr>
              <w:widowControl w:val="0"/>
              <w:suppressAutoHyphens/>
              <w:snapToGrid w:val="0"/>
              <w:jc w:val="center"/>
              <w:rPr>
                <w:rFonts w:eastAsia="Lucida Sans Unicode"/>
                <w:kern w:val="1"/>
                <w:lang w:eastAsia="ar-SA"/>
              </w:rPr>
            </w:pPr>
          </w:p>
        </w:tc>
        <w:tc>
          <w:tcPr>
            <w:tcW w:w="2542" w:type="dxa"/>
            <w:vMerge w:val="restart"/>
            <w:shd w:val="clear" w:color="auto" w:fill="FFFFFF"/>
            <w:hideMark/>
          </w:tcPr>
          <w:p w:rsidR="002C1D63"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Соглашение</w:t>
            </w:r>
          </w:p>
          <w:p w:rsidR="002C1D63" w:rsidRPr="002C1D63" w:rsidRDefault="002C1D63" w:rsidP="002C1D63">
            <w:pPr>
              <w:rPr>
                <w:rFonts w:eastAsia="Lucida Sans Unicode"/>
                <w:lang w:eastAsia="ar-SA"/>
              </w:rPr>
            </w:pPr>
          </w:p>
          <w:p w:rsidR="002C1D63" w:rsidRPr="002C1D63" w:rsidRDefault="002C1D63" w:rsidP="002C1D63">
            <w:pPr>
              <w:rPr>
                <w:rFonts w:eastAsia="Lucida Sans Unicode"/>
                <w:lang w:eastAsia="ar-SA"/>
              </w:rPr>
            </w:pPr>
          </w:p>
          <w:p w:rsidR="002C1D63" w:rsidRPr="002C1D63" w:rsidRDefault="002C1D63" w:rsidP="002C1D63">
            <w:pPr>
              <w:rPr>
                <w:rFonts w:eastAsia="Lucida Sans Unicode"/>
                <w:lang w:eastAsia="ar-SA"/>
              </w:rPr>
            </w:pPr>
          </w:p>
          <w:p w:rsidR="002C1D63" w:rsidRDefault="002C1D63" w:rsidP="002C1D63">
            <w:pPr>
              <w:rPr>
                <w:rFonts w:eastAsia="Lucida Sans Unicode"/>
                <w:lang w:eastAsia="ar-SA"/>
              </w:rPr>
            </w:pPr>
          </w:p>
          <w:p w:rsidR="002C1D63" w:rsidRDefault="002C1D63" w:rsidP="002C1D63">
            <w:pPr>
              <w:rPr>
                <w:rFonts w:eastAsia="Lucida Sans Unicode"/>
                <w:lang w:eastAsia="ar-SA"/>
              </w:rPr>
            </w:pPr>
          </w:p>
          <w:p w:rsidR="00095F41" w:rsidRPr="002C1D63" w:rsidRDefault="00095F41" w:rsidP="002C1D63">
            <w:pPr>
              <w:jc w:val="center"/>
              <w:rPr>
                <w:rFonts w:eastAsia="Lucida Sans Unicode"/>
                <w:lang w:eastAsia="ar-SA"/>
              </w:rPr>
            </w:pPr>
          </w:p>
        </w:tc>
      </w:tr>
      <w:tr w:rsidR="00095F41" w:rsidRPr="00095F41" w:rsidTr="00A70C41">
        <w:trPr>
          <w:trHeight w:val="345"/>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SimSun"/>
                <w:kern w:val="1"/>
                <w:lang w:eastAsia="ar-SA"/>
              </w:rPr>
            </w:pPr>
            <w:proofErr w:type="gramStart"/>
            <w:r w:rsidRPr="00095F41">
              <w:rPr>
                <w:rFonts w:eastAsia="SimSun"/>
                <w:kern w:val="1"/>
                <w:lang w:eastAsia="ar-SA"/>
              </w:rPr>
              <w:t>Фартук</w:t>
            </w:r>
            <w:proofErr w:type="gramEnd"/>
            <w:r w:rsidRPr="00095F41">
              <w:rPr>
                <w:rFonts w:eastAsia="SimSun"/>
                <w:kern w:val="1"/>
                <w:lang w:eastAsia="ar-SA"/>
              </w:rPr>
              <w:t xml:space="preserve"> прорезиненный с нагрудником</w:t>
            </w:r>
          </w:p>
        </w:tc>
        <w:tc>
          <w:tcPr>
            <w:tcW w:w="1680" w:type="dxa"/>
            <w:shd w:val="clear" w:color="auto" w:fill="FFFFFF"/>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дежурный</w:t>
            </w:r>
          </w:p>
          <w:p w:rsidR="00095F41" w:rsidRPr="00095F41" w:rsidRDefault="00095F41" w:rsidP="00095F41">
            <w:pPr>
              <w:widowControl w:val="0"/>
              <w:suppressAutoHyphens/>
              <w:snapToGrid w:val="0"/>
              <w:jc w:val="center"/>
              <w:rPr>
                <w:rFonts w:eastAsia="SimSun"/>
                <w:kern w:val="1"/>
                <w:lang w:eastAsia="ar-SA"/>
              </w:rPr>
            </w:pP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345"/>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SimSun"/>
                <w:kern w:val="1"/>
                <w:lang w:eastAsia="ar-SA"/>
              </w:rPr>
            </w:pPr>
            <w:r w:rsidRPr="00095F41">
              <w:rPr>
                <w:rFonts w:eastAsia="SimSun"/>
                <w:kern w:val="1"/>
                <w:lang w:eastAsia="ar-SA"/>
              </w:rPr>
              <w:t>Перчатки резиновые</w:t>
            </w:r>
          </w:p>
        </w:tc>
        <w:tc>
          <w:tcPr>
            <w:tcW w:w="1680" w:type="dxa"/>
            <w:shd w:val="clear" w:color="auto" w:fill="FFFFFF"/>
          </w:tcPr>
          <w:p w:rsidR="00095F41" w:rsidRPr="00095F41" w:rsidRDefault="00095F41" w:rsidP="00095F41">
            <w:pPr>
              <w:widowControl w:val="0"/>
              <w:suppressAutoHyphens/>
              <w:snapToGrid w:val="0"/>
              <w:jc w:val="center"/>
              <w:rPr>
                <w:rFonts w:eastAsia="Lucida Sans Unicode"/>
                <w:kern w:val="1"/>
                <w:lang w:eastAsia="ar-SA"/>
              </w:rPr>
            </w:pPr>
            <w:r w:rsidRPr="00095F41">
              <w:rPr>
                <w:rFonts w:eastAsia="SimSun"/>
                <w:kern w:val="1"/>
                <w:lang w:eastAsia="ar-SA"/>
              </w:rPr>
              <w:t>дежурные</w:t>
            </w:r>
          </w:p>
          <w:p w:rsidR="00095F41" w:rsidRPr="00095F41" w:rsidRDefault="00095F41" w:rsidP="00095F41">
            <w:pPr>
              <w:widowControl w:val="0"/>
              <w:suppressAutoHyphens/>
              <w:snapToGrid w:val="0"/>
              <w:jc w:val="center"/>
              <w:rPr>
                <w:rFonts w:eastAsia="SimSun"/>
                <w:kern w:val="1"/>
                <w:lang w:eastAsia="ar-SA"/>
              </w:rPr>
            </w:pPr>
          </w:p>
        </w:tc>
        <w:tc>
          <w:tcPr>
            <w:tcW w:w="2542" w:type="dxa"/>
            <w:vMerge/>
            <w:vAlign w:val="center"/>
            <w:hideMark/>
          </w:tcPr>
          <w:p w:rsidR="00095F41" w:rsidRPr="00095F41" w:rsidRDefault="00095F41" w:rsidP="00095F41">
            <w:pPr>
              <w:rPr>
                <w:rFonts w:eastAsia="Lucida Sans Unicode"/>
                <w:kern w:val="1"/>
                <w:lang w:eastAsia="ar-SA"/>
              </w:rPr>
            </w:pPr>
          </w:p>
        </w:tc>
      </w:tr>
      <w:tr w:rsidR="00095F41" w:rsidRPr="00095F41" w:rsidTr="00A70C41">
        <w:trPr>
          <w:trHeight w:val="345"/>
        </w:trPr>
        <w:tc>
          <w:tcPr>
            <w:tcW w:w="693" w:type="dxa"/>
            <w:vMerge/>
            <w:vAlign w:val="center"/>
            <w:hideMark/>
          </w:tcPr>
          <w:p w:rsidR="00095F41" w:rsidRPr="00095F41" w:rsidRDefault="00095F41" w:rsidP="00095F41">
            <w:pPr>
              <w:rPr>
                <w:rFonts w:eastAsia="Lucida Sans Unicode"/>
                <w:kern w:val="1"/>
                <w:lang w:eastAsia="ar-SA"/>
              </w:rPr>
            </w:pPr>
          </w:p>
        </w:tc>
        <w:tc>
          <w:tcPr>
            <w:tcW w:w="2425" w:type="dxa"/>
            <w:vMerge/>
            <w:vAlign w:val="center"/>
            <w:hideMark/>
          </w:tcPr>
          <w:p w:rsidR="00095F41" w:rsidRPr="00095F41" w:rsidRDefault="00095F41" w:rsidP="00095F41">
            <w:pPr>
              <w:rPr>
                <w:rFonts w:eastAsia="Lucida Sans Unicode"/>
                <w:kern w:val="1"/>
                <w:lang w:eastAsia="ar-SA"/>
              </w:rPr>
            </w:pPr>
          </w:p>
        </w:tc>
        <w:tc>
          <w:tcPr>
            <w:tcW w:w="3130" w:type="dxa"/>
            <w:shd w:val="clear" w:color="auto" w:fill="FFFFFF"/>
            <w:vAlign w:val="center"/>
            <w:hideMark/>
          </w:tcPr>
          <w:p w:rsidR="00095F41" w:rsidRPr="00095F41" w:rsidRDefault="00095F41" w:rsidP="00095F41">
            <w:pPr>
              <w:widowControl w:val="0"/>
              <w:suppressAutoHyphens/>
              <w:snapToGrid w:val="0"/>
              <w:rPr>
                <w:rFonts w:eastAsia="SimSun"/>
                <w:kern w:val="1"/>
                <w:lang w:eastAsia="ar-SA"/>
              </w:rPr>
            </w:pPr>
            <w:r w:rsidRPr="00095F41">
              <w:rPr>
                <w:rFonts w:eastAsia="SimSun"/>
                <w:kern w:val="1"/>
                <w:lang w:eastAsia="ar-SA"/>
              </w:rPr>
              <w:t>Очки защитные</w:t>
            </w:r>
          </w:p>
        </w:tc>
        <w:tc>
          <w:tcPr>
            <w:tcW w:w="1680" w:type="dxa"/>
            <w:shd w:val="clear" w:color="auto" w:fill="FFFFFF"/>
            <w:hideMark/>
          </w:tcPr>
          <w:p w:rsidR="00095F41" w:rsidRPr="00095F41" w:rsidRDefault="00095F41" w:rsidP="00095F41">
            <w:pPr>
              <w:widowControl w:val="0"/>
              <w:suppressAutoHyphens/>
              <w:snapToGrid w:val="0"/>
              <w:jc w:val="center"/>
              <w:rPr>
                <w:rFonts w:eastAsia="SimSun"/>
                <w:kern w:val="1"/>
                <w:lang w:eastAsia="ar-SA"/>
              </w:rPr>
            </w:pPr>
            <w:r w:rsidRPr="00095F41">
              <w:rPr>
                <w:rFonts w:eastAsia="SimSun"/>
                <w:kern w:val="1"/>
                <w:lang w:eastAsia="ar-SA"/>
              </w:rPr>
              <w:t>до износа</w:t>
            </w:r>
          </w:p>
        </w:tc>
        <w:tc>
          <w:tcPr>
            <w:tcW w:w="2542" w:type="dxa"/>
            <w:vMerge/>
            <w:vAlign w:val="center"/>
            <w:hideMark/>
          </w:tcPr>
          <w:p w:rsidR="00095F41" w:rsidRPr="00095F41" w:rsidRDefault="00095F41" w:rsidP="00095F41">
            <w:pPr>
              <w:rPr>
                <w:rFonts w:eastAsia="Lucida Sans Unicode"/>
                <w:kern w:val="1"/>
                <w:lang w:eastAsia="ar-SA"/>
              </w:rPr>
            </w:pPr>
          </w:p>
        </w:tc>
      </w:tr>
    </w:tbl>
    <w:p w:rsidR="002C1D63" w:rsidRDefault="002C1D63" w:rsidP="002C1D63">
      <w:pPr>
        <w:widowControl w:val="0"/>
        <w:suppressAutoHyphens/>
        <w:autoSpaceDE w:val="0"/>
        <w:ind w:hanging="142"/>
        <w:jc w:val="both"/>
        <w:rPr>
          <w:rFonts w:eastAsia="Arial"/>
          <w:color w:val="00B050"/>
          <w:kern w:val="1"/>
          <w:lang w:eastAsia="ar-SA"/>
        </w:rPr>
      </w:pPr>
    </w:p>
    <w:p w:rsidR="00095F41" w:rsidRPr="002C1D63" w:rsidRDefault="00095F41" w:rsidP="002C1D63">
      <w:pPr>
        <w:widowControl w:val="0"/>
        <w:suppressAutoHyphens/>
        <w:autoSpaceDE w:val="0"/>
        <w:ind w:hanging="142"/>
        <w:jc w:val="both"/>
        <w:rPr>
          <w:rFonts w:eastAsia="Arial"/>
          <w:color w:val="00B050"/>
          <w:kern w:val="1"/>
          <w:lang w:eastAsia="ar-SA"/>
        </w:rPr>
      </w:pPr>
    </w:p>
    <w:p w:rsidR="00095F41" w:rsidRPr="00095F41" w:rsidRDefault="00095F41" w:rsidP="00095F41">
      <w:pPr>
        <w:widowControl w:val="0"/>
        <w:suppressAutoHyphens/>
        <w:autoSpaceDE w:val="0"/>
        <w:ind w:firstLine="540"/>
        <w:jc w:val="both"/>
        <w:rPr>
          <w:rFonts w:eastAsia="Arial"/>
          <w:kern w:val="1"/>
          <w:lang w:eastAsia="ar-SA"/>
        </w:rPr>
      </w:pPr>
    </w:p>
    <w:p w:rsidR="00095F41" w:rsidRPr="00095F41" w:rsidRDefault="00095F41" w:rsidP="00095F41">
      <w:pPr>
        <w:widowControl w:val="0"/>
        <w:suppressAutoHyphens/>
        <w:autoSpaceDE w:val="0"/>
        <w:ind w:firstLine="540"/>
        <w:jc w:val="both"/>
        <w:rPr>
          <w:rFonts w:eastAsia="Lucida Sans Unicode"/>
          <w:kern w:val="1"/>
          <w:lang w:eastAsia="ar-SA"/>
        </w:rPr>
      </w:pPr>
      <w:r w:rsidRPr="00095F41">
        <w:rPr>
          <w:rFonts w:eastAsia="Arial"/>
          <w:kern w:val="1"/>
          <w:lang w:eastAsia="ar-SA"/>
        </w:rPr>
        <w:t>*Примечание:</w:t>
      </w:r>
    </w:p>
    <w:p w:rsidR="00095F41" w:rsidRPr="00095F41" w:rsidRDefault="00095F41" w:rsidP="00095F41">
      <w:pPr>
        <w:widowControl w:val="0"/>
        <w:suppressAutoHyphens/>
        <w:autoSpaceDE w:val="0"/>
        <w:jc w:val="both"/>
        <w:rPr>
          <w:rFonts w:eastAsia="Arial"/>
          <w:kern w:val="1"/>
          <w:lang w:eastAsia="ar-SA"/>
        </w:rPr>
      </w:pPr>
    </w:p>
    <w:p w:rsidR="00095F41" w:rsidRPr="00095F41" w:rsidRDefault="00095F41" w:rsidP="00095F41">
      <w:pPr>
        <w:widowControl w:val="0"/>
        <w:suppressAutoHyphens/>
        <w:autoSpaceDE w:val="0"/>
        <w:ind w:firstLine="284"/>
        <w:jc w:val="both"/>
        <w:rPr>
          <w:rFonts w:eastAsia="Lucida Sans Unicode"/>
          <w:kern w:val="1"/>
          <w:lang w:eastAsia="ar-SA"/>
        </w:rPr>
      </w:pPr>
      <w:r w:rsidRPr="00095F41">
        <w:rPr>
          <w:rFonts w:eastAsia="Arial"/>
          <w:kern w:val="1"/>
          <w:lang w:eastAsia="ar-SA"/>
        </w:rPr>
        <w:t>1. Дополнительно к перечню средств индивидуальной защиты работнику выдаются средства индивидуальной защиты с учетом вероятности причинения вреда здоровью работника:</w:t>
      </w:r>
    </w:p>
    <w:p w:rsidR="00095F41" w:rsidRPr="00095F41" w:rsidRDefault="00095F41" w:rsidP="00095F41">
      <w:pPr>
        <w:widowControl w:val="0"/>
        <w:suppressAutoHyphens/>
        <w:autoSpaceDE w:val="0"/>
        <w:ind w:firstLine="284"/>
        <w:jc w:val="both"/>
        <w:rPr>
          <w:rFonts w:eastAsia="Lucida Sans Unicode"/>
          <w:kern w:val="1"/>
          <w:lang w:eastAsia="ar-SA"/>
        </w:rPr>
      </w:pPr>
      <w:r w:rsidRPr="00095F41">
        <w:rPr>
          <w:rFonts w:eastAsia="Arial"/>
          <w:kern w:val="1"/>
          <w:lang w:eastAsia="ar-SA"/>
        </w:rPr>
        <w:t>1) работникам организаций, выполняющим наружные работы зимой, в зависимости от вида деятельности дополнительно выдаются:</w:t>
      </w:r>
    </w:p>
    <w:p w:rsidR="00095F41" w:rsidRPr="00095F41" w:rsidRDefault="00095F41" w:rsidP="00095F41">
      <w:pPr>
        <w:widowControl w:val="0"/>
        <w:suppressAutoHyphens/>
        <w:autoSpaceDE w:val="0"/>
        <w:jc w:val="both"/>
        <w:rPr>
          <w:rFonts w:eastAsia="Lucida Sans Unicode"/>
          <w:kern w:val="1"/>
          <w:lang w:eastAsia="ar-SA"/>
        </w:rPr>
      </w:pPr>
      <w:r w:rsidRPr="00095F41">
        <w:rPr>
          <w:rFonts w:eastAsia="Lucida Sans Unicode"/>
          <w:kern w:val="1"/>
          <w:lang w:eastAsia="ar-SA"/>
        </w:rPr>
        <w:t xml:space="preserve">- </w:t>
      </w:r>
      <w:r w:rsidRPr="00095F41">
        <w:rPr>
          <w:rFonts w:eastAsia="Arial"/>
          <w:kern w:val="1"/>
          <w:lang w:eastAsia="ar-SA"/>
        </w:rPr>
        <w:t xml:space="preserve">костюм для защиты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 или костюм для защиты от искр и брызг расплавленного металла на утепляющей прокладке, или куртка для защиты от общих </w:t>
      </w:r>
    </w:p>
    <w:p w:rsidR="00095F41" w:rsidRPr="00095F41" w:rsidRDefault="00095F41" w:rsidP="00095F41">
      <w:pPr>
        <w:widowControl w:val="0"/>
        <w:suppressAutoHyphens/>
        <w:autoSpaceDE w:val="0"/>
        <w:jc w:val="both"/>
        <w:rPr>
          <w:rFonts w:eastAsia="Lucida Sans Unicode"/>
          <w:kern w:val="1"/>
          <w:lang w:eastAsia="ar-SA"/>
        </w:rPr>
      </w:pPr>
      <w:r w:rsidRPr="00095F41">
        <w:rPr>
          <w:rFonts w:eastAsia="Arial"/>
          <w:kern w:val="1"/>
          <w:lang w:eastAsia="ar-SA"/>
        </w:rPr>
        <w:t>производственных  загрязнений  и  механических  воздействий  на  утепляющей  прокладке – 1 шт. на 2,5 года;</w:t>
      </w:r>
    </w:p>
    <w:p w:rsidR="00095F41" w:rsidRPr="00095F41" w:rsidRDefault="00095F41" w:rsidP="00095F41">
      <w:pPr>
        <w:widowControl w:val="0"/>
        <w:suppressAutoHyphens/>
        <w:autoSpaceDE w:val="0"/>
        <w:jc w:val="both"/>
        <w:rPr>
          <w:rFonts w:eastAsia="Lucida Sans Unicode"/>
          <w:kern w:val="1"/>
          <w:lang w:eastAsia="ar-SA"/>
        </w:rPr>
      </w:pPr>
      <w:proofErr w:type="gramStart"/>
      <w:r w:rsidRPr="00095F41">
        <w:rPr>
          <w:rFonts w:eastAsia="Lucida Sans Unicode"/>
          <w:kern w:val="1"/>
          <w:lang w:eastAsia="ar-SA"/>
        </w:rPr>
        <w:lastRenderedPageBreak/>
        <w:t xml:space="preserve">- </w:t>
      </w:r>
      <w:r w:rsidRPr="00095F41">
        <w:rPr>
          <w:rFonts w:eastAsia="Arial"/>
          <w:kern w:val="1"/>
          <w:lang w:eastAsia="ar-SA"/>
        </w:rPr>
        <w:t xml:space="preserve">ботинки кожаные утепленные с защитным </w:t>
      </w:r>
      <w:proofErr w:type="spellStart"/>
      <w:r w:rsidRPr="00095F41">
        <w:rPr>
          <w:rFonts w:eastAsia="Arial"/>
          <w:kern w:val="1"/>
          <w:lang w:eastAsia="ar-SA"/>
        </w:rPr>
        <w:t>подноском</w:t>
      </w:r>
      <w:proofErr w:type="spellEnd"/>
      <w:r w:rsidRPr="00095F41">
        <w:rPr>
          <w:rFonts w:eastAsia="Arial"/>
          <w:kern w:val="1"/>
          <w:lang w:eastAsia="ar-SA"/>
        </w:rPr>
        <w:t xml:space="preserve"> или сапоги кожаные утепленные с защитным </w:t>
      </w:r>
      <w:proofErr w:type="spellStart"/>
      <w:r w:rsidRPr="00095F41">
        <w:rPr>
          <w:rFonts w:eastAsia="Arial"/>
          <w:kern w:val="1"/>
          <w:lang w:eastAsia="ar-SA"/>
        </w:rPr>
        <w:t>подноском</w:t>
      </w:r>
      <w:proofErr w:type="spellEnd"/>
      <w:r w:rsidRPr="00095F41">
        <w:rPr>
          <w:rFonts w:eastAsia="Arial"/>
          <w:kern w:val="1"/>
          <w:lang w:eastAsia="ar-SA"/>
        </w:rPr>
        <w:t xml:space="preserve">, или валенки с резиновым низом, или ботинки кожаные утепленные с защитным </w:t>
      </w:r>
      <w:proofErr w:type="spellStart"/>
      <w:r w:rsidRPr="00095F41">
        <w:rPr>
          <w:rFonts w:eastAsia="Arial"/>
          <w:kern w:val="1"/>
          <w:lang w:eastAsia="ar-SA"/>
        </w:rPr>
        <w:t>подноском</w:t>
      </w:r>
      <w:proofErr w:type="spellEnd"/>
      <w:r w:rsidRPr="00095F41">
        <w:rPr>
          <w:rFonts w:eastAsia="Arial"/>
          <w:kern w:val="1"/>
          <w:lang w:eastAsia="ar-SA"/>
        </w:rPr>
        <w:t xml:space="preserve"> для защиты от  повышенных  температур, искр и брызг расплавленного металла, или сапоги кожаные  утепленные с защитным </w:t>
      </w:r>
      <w:proofErr w:type="spellStart"/>
      <w:r w:rsidRPr="00095F41">
        <w:rPr>
          <w:rFonts w:eastAsia="Arial"/>
          <w:kern w:val="1"/>
          <w:lang w:eastAsia="ar-SA"/>
        </w:rPr>
        <w:t>подноском</w:t>
      </w:r>
      <w:proofErr w:type="spellEnd"/>
      <w:r w:rsidRPr="00095F41">
        <w:rPr>
          <w:rFonts w:eastAsia="Arial"/>
          <w:kern w:val="1"/>
          <w:lang w:eastAsia="ar-SA"/>
        </w:rPr>
        <w:t xml:space="preserve"> для защиты от повышенных температур, искр и брызг расплавленного металла – 1 пара на 2 года;</w:t>
      </w:r>
      <w:proofErr w:type="gramEnd"/>
    </w:p>
    <w:p w:rsidR="00095F41" w:rsidRPr="00095F41" w:rsidRDefault="00095F41" w:rsidP="00095F41">
      <w:pPr>
        <w:widowControl w:val="0"/>
        <w:suppressAutoHyphens/>
        <w:autoSpaceDE w:val="0"/>
        <w:jc w:val="both"/>
        <w:rPr>
          <w:rFonts w:eastAsia="Lucida Sans Unicode"/>
          <w:kern w:val="1"/>
          <w:lang w:eastAsia="ar-SA"/>
        </w:rPr>
      </w:pPr>
      <w:r w:rsidRPr="00095F41">
        <w:rPr>
          <w:rFonts w:eastAsia="Lucida Sans Unicode"/>
          <w:kern w:val="1"/>
          <w:lang w:eastAsia="ar-SA"/>
        </w:rPr>
        <w:t xml:space="preserve">-  </w:t>
      </w:r>
      <w:proofErr w:type="gramStart"/>
      <w:r w:rsidRPr="00095F41">
        <w:rPr>
          <w:rFonts w:eastAsia="Arial"/>
          <w:kern w:val="1"/>
          <w:lang w:eastAsia="ar-SA"/>
        </w:rPr>
        <w:t>подшлемник</w:t>
      </w:r>
      <w:proofErr w:type="gramEnd"/>
      <w:r w:rsidRPr="00095F41">
        <w:rPr>
          <w:rFonts w:eastAsia="Arial"/>
          <w:kern w:val="1"/>
          <w:lang w:eastAsia="ar-SA"/>
        </w:rPr>
        <w:t xml:space="preserve"> утепленный под каску (в случае если он положен к выдаче)  – 1 шт. со сроком носки «до износа»;</w:t>
      </w:r>
    </w:p>
    <w:p w:rsidR="00095F41" w:rsidRPr="00095F41" w:rsidRDefault="00095F41" w:rsidP="00095F41">
      <w:pPr>
        <w:widowControl w:val="0"/>
        <w:suppressAutoHyphens/>
        <w:autoSpaceDE w:val="0"/>
        <w:jc w:val="both"/>
        <w:rPr>
          <w:rFonts w:eastAsia="Lucida Sans Unicode"/>
          <w:kern w:val="1"/>
          <w:lang w:eastAsia="ar-SA"/>
        </w:rPr>
      </w:pPr>
      <w:r w:rsidRPr="00095F41">
        <w:rPr>
          <w:rFonts w:eastAsia="Lucida Sans Unicode"/>
          <w:kern w:val="1"/>
          <w:lang w:eastAsia="ar-SA"/>
        </w:rPr>
        <w:t xml:space="preserve">-  </w:t>
      </w:r>
      <w:r w:rsidRPr="00095F41">
        <w:rPr>
          <w:rFonts w:eastAsia="Arial"/>
          <w:kern w:val="1"/>
          <w:lang w:eastAsia="ar-SA"/>
        </w:rPr>
        <w:t>головной убор утепленный – 1 шт. на 2 года;</w:t>
      </w:r>
    </w:p>
    <w:p w:rsidR="00095F41" w:rsidRPr="00095F41" w:rsidRDefault="00095F41" w:rsidP="00095F41">
      <w:pPr>
        <w:widowControl w:val="0"/>
        <w:suppressAutoHyphens/>
        <w:autoSpaceDE w:val="0"/>
        <w:jc w:val="both"/>
        <w:rPr>
          <w:rFonts w:eastAsia="Lucida Sans Unicode"/>
          <w:kern w:val="1"/>
          <w:lang w:eastAsia="ar-SA"/>
        </w:rPr>
      </w:pPr>
      <w:r w:rsidRPr="00095F41">
        <w:rPr>
          <w:rFonts w:eastAsia="Lucida Sans Unicode"/>
          <w:kern w:val="1"/>
          <w:lang w:eastAsia="ar-SA"/>
        </w:rPr>
        <w:t xml:space="preserve">- </w:t>
      </w:r>
      <w:r w:rsidRPr="00095F41">
        <w:rPr>
          <w:rFonts w:eastAsia="Arial"/>
          <w:kern w:val="1"/>
          <w:lang w:eastAsia="ar-SA"/>
        </w:rPr>
        <w:t>белье нательное утепленное – 2 комплекта на 1 год;</w:t>
      </w:r>
    </w:p>
    <w:p w:rsidR="00095F41" w:rsidRPr="00095F41" w:rsidRDefault="00095F41" w:rsidP="00095F41">
      <w:pPr>
        <w:widowControl w:val="0"/>
        <w:suppressAutoHyphens/>
        <w:autoSpaceDE w:val="0"/>
        <w:jc w:val="both"/>
        <w:rPr>
          <w:rFonts w:eastAsia="Lucida Sans Unicode"/>
          <w:kern w:val="1"/>
          <w:lang w:eastAsia="ar-SA"/>
        </w:rPr>
      </w:pPr>
      <w:r w:rsidRPr="00095F41">
        <w:rPr>
          <w:rFonts w:eastAsia="Lucida Sans Unicode"/>
          <w:kern w:val="1"/>
          <w:lang w:eastAsia="ar-SA"/>
        </w:rPr>
        <w:t xml:space="preserve">-  </w:t>
      </w:r>
      <w:r w:rsidRPr="00095F41">
        <w:rPr>
          <w:rFonts w:eastAsia="Arial"/>
          <w:kern w:val="1"/>
          <w:lang w:eastAsia="ar-SA"/>
        </w:rPr>
        <w:t>перчатки с защитным покрытием, морозостойкие с утепляющими  вкладышами  –3 пары на 1 год.</w:t>
      </w:r>
    </w:p>
    <w:p w:rsidR="00095F41" w:rsidRPr="00095F41" w:rsidRDefault="00095F41" w:rsidP="00095F41">
      <w:pPr>
        <w:widowControl w:val="0"/>
        <w:suppressAutoHyphens/>
        <w:autoSpaceDE w:val="0"/>
        <w:ind w:firstLine="284"/>
        <w:jc w:val="both"/>
        <w:rPr>
          <w:rFonts w:eastAsia="Lucida Sans Unicode"/>
          <w:kern w:val="1"/>
          <w:lang w:eastAsia="ar-SA"/>
        </w:rPr>
      </w:pPr>
      <w:r w:rsidRPr="00095F41">
        <w:rPr>
          <w:rFonts w:eastAsia="Arial"/>
          <w:kern w:val="1"/>
          <w:lang w:eastAsia="ar-SA"/>
        </w:rPr>
        <w:t>Конкретный комплект выдаваемых работнику теплых специальной одежды, специальной обуви и прочих  средств  индивидуальной защиты определяется работодателем с учетом мнения  выборного органа первичной  профсоюзной  организации или иного представительного органа работников.</w:t>
      </w:r>
    </w:p>
    <w:p w:rsidR="00095F41" w:rsidRPr="00095F41" w:rsidRDefault="00095F41" w:rsidP="00095F41">
      <w:pPr>
        <w:widowControl w:val="0"/>
        <w:suppressAutoHyphens/>
        <w:autoSpaceDE w:val="0"/>
        <w:ind w:firstLine="284"/>
        <w:jc w:val="both"/>
        <w:rPr>
          <w:rFonts w:eastAsia="Lucida Sans Unicode"/>
          <w:kern w:val="1"/>
          <w:lang w:eastAsia="ar-SA"/>
        </w:rPr>
      </w:pPr>
      <w:r w:rsidRPr="00095F41">
        <w:rPr>
          <w:rFonts w:eastAsia="Arial"/>
          <w:kern w:val="1"/>
          <w:lang w:eastAsia="ar-SA"/>
        </w:rPr>
        <w:t xml:space="preserve">2) работникам, выполняющим работы в условиях повышенного уровня шума, дополнительно выдаются  наушники  </w:t>
      </w:r>
      <w:proofErr w:type="spellStart"/>
      <w:r w:rsidRPr="00095F41">
        <w:rPr>
          <w:rFonts w:eastAsia="Arial"/>
          <w:kern w:val="1"/>
          <w:lang w:eastAsia="ar-SA"/>
        </w:rPr>
        <w:t>противошумные</w:t>
      </w:r>
      <w:proofErr w:type="spellEnd"/>
      <w:r w:rsidRPr="00095F41">
        <w:rPr>
          <w:rFonts w:eastAsia="Arial"/>
          <w:kern w:val="1"/>
          <w:lang w:eastAsia="ar-SA"/>
        </w:rPr>
        <w:t xml:space="preserve"> или вкладыши </w:t>
      </w:r>
      <w:proofErr w:type="spellStart"/>
      <w:r w:rsidRPr="00095F41">
        <w:rPr>
          <w:rFonts w:eastAsia="Arial"/>
          <w:kern w:val="1"/>
          <w:lang w:eastAsia="ar-SA"/>
        </w:rPr>
        <w:t>противошумные</w:t>
      </w:r>
      <w:proofErr w:type="spellEnd"/>
      <w:r w:rsidRPr="00095F41">
        <w:rPr>
          <w:rFonts w:eastAsia="Arial"/>
          <w:kern w:val="1"/>
          <w:lang w:eastAsia="ar-SA"/>
        </w:rPr>
        <w:t xml:space="preserve"> со сроком носки «до износа»;</w:t>
      </w:r>
    </w:p>
    <w:p w:rsidR="00095F41" w:rsidRPr="00095F41" w:rsidRDefault="00095F41" w:rsidP="00095F41">
      <w:pPr>
        <w:widowControl w:val="0"/>
        <w:suppressAutoHyphens/>
        <w:autoSpaceDE w:val="0"/>
        <w:ind w:firstLine="284"/>
        <w:jc w:val="both"/>
        <w:rPr>
          <w:rFonts w:eastAsia="Lucida Sans Unicode"/>
          <w:kern w:val="1"/>
          <w:lang w:eastAsia="ar-SA"/>
        </w:rPr>
      </w:pPr>
      <w:r w:rsidRPr="00095F41">
        <w:rPr>
          <w:rFonts w:eastAsia="Arial"/>
          <w:kern w:val="1"/>
          <w:lang w:eastAsia="ar-SA"/>
        </w:rPr>
        <w:t>3) работникам,  выполняющим работы на коленях, дополнительно выдаются наколенники со сроком носки «до износа»;</w:t>
      </w:r>
    </w:p>
    <w:p w:rsidR="00095F41" w:rsidRPr="00095F41" w:rsidRDefault="00095F41" w:rsidP="00095F41">
      <w:pPr>
        <w:widowControl w:val="0"/>
        <w:suppressAutoHyphens/>
        <w:autoSpaceDE w:val="0"/>
        <w:ind w:firstLine="284"/>
        <w:jc w:val="both"/>
        <w:rPr>
          <w:rFonts w:eastAsia="Lucida Sans Unicode"/>
          <w:kern w:val="1"/>
          <w:lang w:eastAsia="ar-SA"/>
        </w:rPr>
      </w:pPr>
      <w:r w:rsidRPr="00095F41">
        <w:rPr>
          <w:rFonts w:eastAsia="Arial"/>
          <w:kern w:val="1"/>
          <w:lang w:eastAsia="ar-SA"/>
        </w:rPr>
        <w:t xml:space="preserve">4) работникам, выполняющим работы на высоте, дополнительно  выдается </w:t>
      </w:r>
      <w:proofErr w:type="gramStart"/>
      <w:r w:rsidRPr="00095F41">
        <w:rPr>
          <w:rFonts w:eastAsia="Arial"/>
          <w:kern w:val="1"/>
          <w:lang w:eastAsia="ar-SA"/>
        </w:rPr>
        <w:t>страховочная</w:t>
      </w:r>
      <w:proofErr w:type="gramEnd"/>
      <w:r w:rsidRPr="00095F41">
        <w:rPr>
          <w:rFonts w:eastAsia="Arial"/>
          <w:kern w:val="1"/>
          <w:lang w:eastAsia="ar-SA"/>
        </w:rPr>
        <w:t xml:space="preserve"> </w:t>
      </w:r>
    </w:p>
    <w:p w:rsidR="00095F41" w:rsidRPr="00095F41" w:rsidRDefault="00095F41" w:rsidP="00095F41">
      <w:pPr>
        <w:widowControl w:val="0"/>
        <w:suppressAutoHyphens/>
        <w:autoSpaceDE w:val="0"/>
        <w:jc w:val="both"/>
        <w:rPr>
          <w:rFonts w:eastAsia="Lucida Sans Unicode"/>
          <w:kern w:val="1"/>
          <w:lang w:eastAsia="ar-SA"/>
        </w:rPr>
      </w:pPr>
      <w:r w:rsidRPr="00095F41">
        <w:rPr>
          <w:rFonts w:eastAsia="Arial"/>
          <w:kern w:val="1"/>
          <w:lang w:eastAsia="ar-SA"/>
        </w:rPr>
        <w:t>или удерживающая привязь (пояс предохранительный) со сроком носки «до износа»;</w:t>
      </w:r>
    </w:p>
    <w:p w:rsidR="00095F41" w:rsidRPr="00095F41" w:rsidRDefault="00095F41" w:rsidP="00095F41">
      <w:pPr>
        <w:widowControl w:val="0"/>
        <w:suppressAutoHyphens/>
        <w:autoSpaceDE w:val="0"/>
        <w:ind w:firstLine="284"/>
        <w:jc w:val="both"/>
        <w:rPr>
          <w:rFonts w:eastAsia="Lucida Sans Unicode"/>
          <w:kern w:val="1"/>
          <w:lang w:eastAsia="ar-SA"/>
        </w:rPr>
      </w:pPr>
      <w:proofErr w:type="gramStart"/>
      <w:r w:rsidRPr="00095F41">
        <w:rPr>
          <w:rFonts w:eastAsia="Arial"/>
          <w:kern w:val="1"/>
          <w:lang w:eastAsia="ar-SA"/>
        </w:rPr>
        <w:t xml:space="preserve">5) работникам, выполняющим работы с риском </w:t>
      </w:r>
      <w:proofErr w:type="spellStart"/>
      <w:r w:rsidRPr="00095F41">
        <w:rPr>
          <w:rFonts w:eastAsia="Arial"/>
          <w:kern w:val="1"/>
          <w:lang w:eastAsia="ar-SA"/>
        </w:rPr>
        <w:t>травмирования</w:t>
      </w:r>
      <w:proofErr w:type="spellEnd"/>
      <w:r w:rsidRPr="00095F41">
        <w:rPr>
          <w:rFonts w:eastAsia="Arial"/>
          <w:kern w:val="1"/>
          <w:lang w:eastAsia="ar-SA"/>
        </w:rPr>
        <w:t xml:space="preserve"> ног, дополнительно выдаются сапоги кожаные с защитным </w:t>
      </w:r>
      <w:proofErr w:type="spellStart"/>
      <w:r w:rsidRPr="00095F41">
        <w:rPr>
          <w:rFonts w:eastAsia="Arial"/>
          <w:kern w:val="1"/>
          <w:lang w:eastAsia="ar-SA"/>
        </w:rPr>
        <w:t>подноском</w:t>
      </w:r>
      <w:proofErr w:type="spellEnd"/>
      <w:r w:rsidRPr="00095F41">
        <w:rPr>
          <w:rFonts w:eastAsia="Arial"/>
          <w:kern w:val="1"/>
          <w:lang w:eastAsia="ar-SA"/>
        </w:rPr>
        <w:t xml:space="preserve"> или ботинки кожаные с защитным </w:t>
      </w:r>
      <w:proofErr w:type="spellStart"/>
      <w:r w:rsidRPr="00095F41">
        <w:rPr>
          <w:rFonts w:eastAsia="Arial"/>
          <w:kern w:val="1"/>
          <w:lang w:eastAsia="ar-SA"/>
        </w:rPr>
        <w:t>подноском</w:t>
      </w:r>
      <w:proofErr w:type="spellEnd"/>
      <w:r w:rsidRPr="00095F41">
        <w:rPr>
          <w:rFonts w:eastAsia="Arial"/>
          <w:kern w:val="1"/>
          <w:lang w:eastAsia="ar-SA"/>
        </w:rPr>
        <w:t xml:space="preserve"> – 1 пара на 1 год;</w:t>
      </w:r>
      <w:proofErr w:type="gramEnd"/>
    </w:p>
    <w:p w:rsidR="00095F41" w:rsidRPr="00095F41" w:rsidRDefault="00095F41" w:rsidP="00095F41">
      <w:pPr>
        <w:widowControl w:val="0"/>
        <w:suppressAutoHyphens/>
        <w:autoSpaceDE w:val="0"/>
        <w:ind w:firstLine="284"/>
        <w:jc w:val="both"/>
        <w:rPr>
          <w:rFonts w:eastAsia="Lucida Sans Unicode"/>
          <w:kern w:val="1"/>
          <w:lang w:eastAsia="ar-SA"/>
        </w:rPr>
      </w:pPr>
      <w:r w:rsidRPr="00095F41">
        <w:rPr>
          <w:rFonts w:eastAsia="Arial"/>
          <w:kern w:val="1"/>
          <w:lang w:eastAsia="ar-SA"/>
        </w:rPr>
        <w:t>6) работникам, выполняющим наружные работы, для защиты от атмосферных осадков дополнительно выдается плащ для защиты от воды или костюм для защиты от воды –  1 шт. на 2 года.</w:t>
      </w:r>
    </w:p>
    <w:p w:rsidR="00095F41" w:rsidRPr="00095F41" w:rsidRDefault="00095F41" w:rsidP="00095F41">
      <w:pPr>
        <w:widowControl w:val="0"/>
        <w:suppressAutoHyphens/>
        <w:autoSpaceDE w:val="0"/>
        <w:ind w:firstLine="284"/>
        <w:jc w:val="both"/>
        <w:rPr>
          <w:rFonts w:eastAsia="Lucida Sans Unicode"/>
          <w:kern w:val="1"/>
          <w:lang w:eastAsia="ar-SA"/>
        </w:rPr>
      </w:pPr>
      <w:r w:rsidRPr="00095F41">
        <w:rPr>
          <w:rFonts w:eastAsia="Arial"/>
          <w:kern w:val="1"/>
          <w:lang w:eastAsia="ar-SA"/>
        </w:rPr>
        <w:t xml:space="preserve">2. </w:t>
      </w:r>
      <w:proofErr w:type="gramStart"/>
      <w:r w:rsidRPr="00095F41">
        <w:rPr>
          <w:rFonts w:eastAsia="Arial"/>
          <w:kern w:val="1"/>
          <w:lang w:eastAsia="ar-SA"/>
        </w:rPr>
        <w:t xml:space="preserve">По решению работодателя с учетом выборного органа первичной профсоюзной организации или иного представительного органа работников работникам, которым предусмотрена выдача ботинок кожаных с защитным </w:t>
      </w:r>
      <w:proofErr w:type="spellStart"/>
      <w:r w:rsidRPr="00095F41">
        <w:rPr>
          <w:rFonts w:eastAsia="Arial"/>
          <w:kern w:val="1"/>
          <w:lang w:eastAsia="ar-SA"/>
        </w:rPr>
        <w:t>подноском</w:t>
      </w:r>
      <w:proofErr w:type="spellEnd"/>
      <w:r w:rsidRPr="00095F41">
        <w:rPr>
          <w:rFonts w:eastAsia="Arial"/>
          <w:kern w:val="1"/>
          <w:lang w:eastAsia="ar-SA"/>
        </w:rPr>
        <w:t xml:space="preserve">  могут выдаваться полуботинки кожаные с защитным </w:t>
      </w:r>
      <w:proofErr w:type="spellStart"/>
      <w:r w:rsidRPr="00095F41">
        <w:rPr>
          <w:rFonts w:eastAsia="Arial"/>
          <w:kern w:val="1"/>
          <w:lang w:eastAsia="ar-SA"/>
        </w:rPr>
        <w:t>подноском</w:t>
      </w:r>
      <w:proofErr w:type="spellEnd"/>
      <w:r w:rsidRPr="00095F41">
        <w:rPr>
          <w:rFonts w:eastAsia="Arial"/>
          <w:kern w:val="1"/>
          <w:lang w:eastAsia="ar-SA"/>
        </w:rPr>
        <w:t xml:space="preserve"> взамен ботинок кожаных с защитным </w:t>
      </w:r>
      <w:proofErr w:type="spellStart"/>
      <w:r w:rsidRPr="00095F41">
        <w:rPr>
          <w:rFonts w:eastAsia="Arial"/>
          <w:kern w:val="1"/>
          <w:lang w:eastAsia="ar-SA"/>
        </w:rPr>
        <w:t>подноском</w:t>
      </w:r>
      <w:proofErr w:type="spellEnd"/>
      <w:r w:rsidRPr="00095F41">
        <w:rPr>
          <w:rFonts w:eastAsia="Arial"/>
          <w:kern w:val="1"/>
          <w:lang w:eastAsia="ar-SA"/>
        </w:rPr>
        <w:t xml:space="preserve"> с теми же сроками носки.</w:t>
      </w:r>
      <w:proofErr w:type="gramEnd"/>
    </w:p>
    <w:p w:rsidR="00095F41" w:rsidRPr="00095F41" w:rsidRDefault="00095F41" w:rsidP="00095F41">
      <w:pPr>
        <w:widowControl w:val="0"/>
        <w:suppressAutoHyphens/>
        <w:autoSpaceDE w:val="0"/>
        <w:ind w:firstLine="284"/>
        <w:jc w:val="both"/>
        <w:rPr>
          <w:rFonts w:eastAsia="Lucida Sans Unicode"/>
          <w:kern w:val="1"/>
          <w:lang w:eastAsia="ar-SA"/>
        </w:rPr>
      </w:pPr>
      <w:r w:rsidRPr="00095F41">
        <w:rPr>
          <w:rFonts w:eastAsia="Lucida Sans Unicode"/>
          <w:kern w:val="1"/>
          <w:lang w:eastAsia="ar-SA"/>
        </w:rPr>
        <w:t>3. По решению работодателя с учетом выборного органа первичной профсоюзной организации или иного представительного органа работников работникам всех профессий и должностей может дополнительно выдаваться головной убор со сроком носки «до износа».</w:t>
      </w:r>
    </w:p>
    <w:p w:rsidR="00095F41" w:rsidRPr="00095F41" w:rsidRDefault="00095F41" w:rsidP="00095F41">
      <w:pPr>
        <w:widowControl w:val="0"/>
        <w:suppressAutoHyphens/>
        <w:autoSpaceDE w:val="0"/>
        <w:ind w:firstLine="284"/>
        <w:jc w:val="both"/>
        <w:rPr>
          <w:rFonts w:eastAsia="Lucida Sans Unicode"/>
          <w:kern w:val="1"/>
          <w:lang w:eastAsia="ar-SA"/>
        </w:rPr>
      </w:pPr>
      <w:r w:rsidRPr="00095F41">
        <w:rPr>
          <w:rFonts w:eastAsia="Lucida Sans Unicode"/>
          <w:kern w:val="1"/>
          <w:lang w:eastAsia="ar-SA"/>
        </w:rPr>
        <w:t>4. Работникам, совмещающим профессии и должности или постоянно выполняющим совмещаемые работы, дополнительно выдаются в зависимости от выполняемых работ средства индивидуальной защиты, предусмотренные для совмещаемой профессии (должности), с внесением отметки о совмещаемой профессии (должности) и необходимых дополнительных средствах индивидуальной защиты в личную карточку работника.</w:t>
      </w:r>
    </w:p>
    <w:p w:rsidR="00095F41" w:rsidRPr="00095F41" w:rsidRDefault="00095F41" w:rsidP="00095F41">
      <w:pPr>
        <w:widowControl w:val="0"/>
        <w:suppressAutoHyphens/>
        <w:autoSpaceDE w:val="0"/>
        <w:ind w:firstLine="284"/>
        <w:jc w:val="both"/>
        <w:rPr>
          <w:rFonts w:eastAsia="Lucida Sans Unicode"/>
          <w:kern w:val="1"/>
          <w:lang w:eastAsia="ar-SA"/>
        </w:rPr>
      </w:pPr>
      <w:r w:rsidRPr="00095F41">
        <w:rPr>
          <w:rFonts w:eastAsia="Lucida Sans Unicode"/>
          <w:kern w:val="1"/>
          <w:lang w:eastAsia="ar-SA"/>
        </w:rPr>
        <w:t xml:space="preserve">5. В целях улучшения ухода за средствами индивидуальной защиты работодатель вправе выдавать работникам 2 комплекта соответствующих средств индивидуальной защиты с удвоенным сроком носки. </w:t>
      </w:r>
    </w:p>
    <w:p w:rsidR="00095F41" w:rsidRPr="00095F41" w:rsidRDefault="00095F41" w:rsidP="00095F41">
      <w:pPr>
        <w:widowControl w:val="0"/>
        <w:suppressAutoHyphens/>
        <w:ind w:firstLine="284"/>
        <w:jc w:val="both"/>
        <w:rPr>
          <w:rFonts w:eastAsia="Lucida Sans Unicode"/>
          <w:kern w:val="1"/>
          <w:lang w:eastAsia="ar-SA"/>
        </w:rPr>
      </w:pPr>
      <w:r w:rsidRPr="00095F41">
        <w:rPr>
          <w:rFonts w:eastAsia="Lucida Sans Unicode"/>
          <w:kern w:val="1"/>
          <w:lang w:eastAsia="ar-SA"/>
        </w:rPr>
        <w:t>6. Срок носки очков защитных, установленный «до износа», не должен превышать 1 года.</w:t>
      </w:r>
    </w:p>
    <w:p w:rsidR="00095F41" w:rsidRPr="00095F41" w:rsidRDefault="00095F41" w:rsidP="00095F41">
      <w:pPr>
        <w:widowControl w:val="0"/>
        <w:suppressAutoHyphens/>
        <w:ind w:firstLine="284"/>
        <w:jc w:val="both"/>
        <w:rPr>
          <w:rFonts w:eastAsia="Lucida Sans Unicode"/>
          <w:kern w:val="1"/>
          <w:lang w:eastAsia="ar-SA"/>
        </w:rPr>
      </w:pPr>
      <w:r w:rsidRPr="00095F41">
        <w:rPr>
          <w:rFonts w:eastAsia="Lucida Sans Unicode"/>
          <w:kern w:val="1"/>
          <w:lang w:eastAsia="ar-SA"/>
        </w:rPr>
        <w:t xml:space="preserve">7. </w:t>
      </w:r>
      <w:proofErr w:type="gramStart"/>
      <w:r w:rsidRPr="00095F41">
        <w:rPr>
          <w:rFonts w:eastAsia="Lucida Sans Unicode"/>
          <w:kern w:val="1"/>
          <w:lang w:eastAsia="ar-SA"/>
        </w:rPr>
        <w:t xml:space="preserve">Работникам всех профессий и должностей, выполняющим работу в районах, где в весенне-летний период наблюдается массовый лет кровососущих насекомых или где имеется опасность заражения клещевым энцефалитом, дополнительно выдаются: костюм </w:t>
      </w:r>
      <w:r w:rsidRPr="00095F41">
        <w:rPr>
          <w:rFonts w:eastAsia="Lucida Sans Unicode"/>
          <w:kern w:val="1"/>
          <w:lang w:eastAsia="ar-SA"/>
        </w:rPr>
        <w:lastRenderedPageBreak/>
        <w:t>для защиты от вредных биологических факторов со сроком носки 1 шт. на 3 года, а также набор репеллентов: аэрозоль для защиты от гнуса и мошки или крем в тубе для защиты от</w:t>
      </w:r>
      <w:proofErr w:type="gramEnd"/>
      <w:r w:rsidRPr="00095F41">
        <w:rPr>
          <w:rFonts w:eastAsia="Lucida Sans Unicode"/>
          <w:kern w:val="1"/>
          <w:lang w:eastAsia="ar-SA"/>
        </w:rPr>
        <w:t xml:space="preserve"> гнуса и мошки в количестве не менее 400 мл на 1 год, аэрозоль для защиты от клещей в количестве не менее 100 мл на 1 год, средство после укусов (бальзам) – не менее 100 мл на 1 год. </w:t>
      </w:r>
    </w:p>
    <w:p w:rsidR="00095F41" w:rsidRPr="00095F41" w:rsidRDefault="00095F41" w:rsidP="00095F41">
      <w:pPr>
        <w:widowControl w:val="0"/>
        <w:suppressAutoHyphens/>
        <w:spacing w:after="120"/>
        <w:ind w:firstLine="284"/>
        <w:jc w:val="both"/>
        <w:rPr>
          <w:rFonts w:eastAsia="Lucida Sans Unicode"/>
          <w:kern w:val="1"/>
          <w:lang w:eastAsia="ar-SA"/>
        </w:rPr>
      </w:pPr>
      <w:r w:rsidRPr="00095F41">
        <w:rPr>
          <w:rFonts w:eastAsia="Lucida Sans Unicode"/>
          <w:kern w:val="1"/>
          <w:lang w:eastAsia="ar-SA"/>
        </w:rPr>
        <w:t xml:space="preserve">8. Вологодская область находится в </w:t>
      </w:r>
      <w:r w:rsidRPr="00095F41">
        <w:rPr>
          <w:rFonts w:eastAsia="Lucida Sans Unicode"/>
          <w:kern w:val="1"/>
          <w:lang w:val="en-US" w:eastAsia="ar-SA"/>
        </w:rPr>
        <w:t>III</w:t>
      </w:r>
      <w:r w:rsidRPr="00095F41">
        <w:rPr>
          <w:rFonts w:eastAsia="Lucida Sans Unicode"/>
          <w:kern w:val="1"/>
          <w:lang w:eastAsia="ar-SA"/>
        </w:rPr>
        <w:t xml:space="preserve"> климатическом поясе, поэтому сроки носки теплой специальной одежды и теплой специальной обуви устанавливаются с нижеследующей таблицей:</w:t>
      </w:r>
    </w:p>
    <w:p w:rsidR="00095F41" w:rsidRPr="00095F41" w:rsidRDefault="00095F41" w:rsidP="00095F41">
      <w:pPr>
        <w:widowControl w:val="0"/>
        <w:suppressAutoHyphens/>
        <w:spacing w:after="120"/>
        <w:ind w:firstLine="284"/>
        <w:jc w:val="both"/>
        <w:rPr>
          <w:rFonts w:eastAsia="Lucida Sans Unicode"/>
          <w:kern w:val="1"/>
          <w:lang w:eastAsia="ar-SA"/>
        </w:rPr>
      </w:pPr>
    </w:p>
    <w:p w:rsidR="00095F41" w:rsidRPr="00095F41" w:rsidRDefault="00095F41" w:rsidP="00095F41">
      <w:pPr>
        <w:widowControl w:val="0"/>
        <w:suppressAutoHyphens/>
        <w:spacing w:after="120"/>
        <w:ind w:firstLine="284"/>
        <w:jc w:val="both"/>
        <w:rPr>
          <w:rFonts w:eastAsia="Lucida Sans Unicode"/>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456"/>
        <w:gridCol w:w="3178"/>
      </w:tblGrid>
      <w:tr w:rsidR="00095F41" w:rsidRPr="00095F41" w:rsidTr="00A70C41">
        <w:tc>
          <w:tcPr>
            <w:tcW w:w="959"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kern w:val="1"/>
                <w:lang w:eastAsia="ar-SA"/>
              </w:rPr>
              <w:t xml:space="preserve">№ </w:t>
            </w:r>
            <w:proofErr w:type="gramStart"/>
            <w:r w:rsidRPr="00095F41">
              <w:rPr>
                <w:rFonts w:eastAsia="Lucida Sans Unicode"/>
                <w:kern w:val="1"/>
                <w:lang w:eastAsia="ar-SA"/>
              </w:rPr>
              <w:t>п</w:t>
            </w:r>
            <w:proofErr w:type="gramEnd"/>
            <w:r w:rsidRPr="00095F41">
              <w:rPr>
                <w:rFonts w:eastAsia="Lucida Sans Unicode"/>
                <w:kern w:val="1"/>
                <w:lang w:eastAsia="ar-SA"/>
              </w:rPr>
              <w:t>/п</w:t>
            </w:r>
          </w:p>
        </w:tc>
        <w:tc>
          <w:tcPr>
            <w:tcW w:w="5610"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Наименование теплой специальной одежды и теплой специальной обуви</w:t>
            </w:r>
          </w:p>
        </w:tc>
        <w:tc>
          <w:tcPr>
            <w:tcW w:w="3285"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Сроки носки (в годах)</w:t>
            </w:r>
          </w:p>
        </w:tc>
      </w:tr>
      <w:tr w:rsidR="00095F41" w:rsidRPr="00095F41" w:rsidTr="00A70C41">
        <w:tc>
          <w:tcPr>
            <w:tcW w:w="959"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1</w:t>
            </w:r>
          </w:p>
        </w:tc>
        <w:tc>
          <w:tcPr>
            <w:tcW w:w="5610"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2</w:t>
            </w:r>
          </w:p>
        </w:tc>
        <w:tc>
          <w:tcPr>
            <w:tcW w:w="3285"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3</w:t>
            </w:r>
          </w:p>
        </w:tc>
      </w:tr>
      <w:tr w:rsidR="00095F41" w:rsidRPr="00095F41" w:rsidTr="00A70C41">
        <w:tc>
          <w:tcPr>
            <w:tcW w:w="959"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1.</w:t>
            </w:r>
          </w:p>
        </w:tc>
        <w:tc>
          <w:tcPr>
            <w:tcW w:w="5610" w:type="dxa"/>
            <w:tcBorders>
              <w:top w:val="single" w:sz="4" w:space="0" w:color="auto"/>
              <w:left w:val="single" w:sz="4" w:space="0" w:color="auto"/>
              <w:bottom w:val="single" w:sz="4" w:space="0" w:color="auto"/>
              <w:right w:val="single" w:sz="4" w:space="0" w:color="auto"/>
            </w:tcBorders>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Костюм для защиты от общих производственных загрязнений и механических воздействий на утепляющей прокладке</w:t>
            </w:r>
          </w:p>
        </w:tc>
        <w:tc>
          <w:tcPr>
            <w:tcW w:w="3285"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2</w:t>
            </w:r>
          </w:p>
        </w:tc>
      </w:tr>
      <w:tr w:rsidR="00095F41" w:rsidRPr="00095F41" w:rsidTr="00A70C41">
        <w:tc>
          <w:tcPr>
            <w:tcW w:w="959"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2.</w:t>
            </w:r>
          </w:p>
        </w:tc>
        <w:tc>
          <w:tcPr>
            <w:tcW w:w="5610" w:type="dxa"/>
            <w:tcBorders>
              <w:top w:val="single" w:sz="4" w:space="0" w:color="auto"/>
              <w:left w:val="single" w:sz="4" w:space="0" w:color="auto"/>
              <w:bottom w:val="single" w:sz="4" w:space="0" w:color="auto"/>
              <w:right w:val="single" w:sz="4" w:space="0" w:color="auto"/>
            </w:tcBorders>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Куртка для защиты от общих производственных загрязнений и механических воздействий на утепляющей прокладке</w:t>
            </w:r>
          </w:p>
        </w:tc>
        <w:tc>
          <w:tcPr>
            <w:tcW w:w="3285"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2</w:t>
            </w:r>
          </w:p>
        </w:tc>
      </w:tr>
      <w:tr w:rsidR="00095F41" w:rsidRPr="00095F41" w:rsidTr="00A70C41">
        <w:tc>
          <w:tcPr>
            <w:tcW w:w="959"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3.</w:t>
            </w:r>
          </w:p>
        </w:tc>
        <w:tc>
          <w:tcPr>
            <w:tcW w:w="5610" w:type="dxa"/>
            <w:tcBorders>
              <w:top w:val="single" w:sz="4" w:space="0" w:color="auto"/>
              <w:left w:val="single" w:sz="4" w:space="0" w:color="auto"/>
              <w:bottom w:val="single" w:sz="4" w:space="0" w:color="auto"/>
              <w:right w:val="single" w:sz="4" w:space="0" w:color="auto"/>
            </w:tcBorders>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Костюм для защиты от искр и брызг расплавленного металла на утепляющей прокладке</w:t>
            </w:r>
          </w:p>
        </w:tc>
        <w:tc>
          <w:tcPr>
            <w:tcW w:w="3285"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2</w:t>
            </w:r>
          </w:p>
        </w:tc>
      </w:tr>
      <w:tr w:rsidR="00095F41" w:rsidRPr="00095F41" w:rsidTr="00A70C41">
        <w:tc>
          <w:tcPr>
            <w:tcW w:w="959"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4.</w:t>
            </w:r>
          </w:p>
        </w:tc>
        <w:tc>
          <w:tcPr>
            <w:tcW w:w="5610" w:type="dxa"/>
            <w:tcBorders>
              <w:top w:val="single" w:sz="4" w:space="0" w:color="auto"/>
              <w:left w:val="single" w:sz="4" w:space="0" w:color="auto"/>
              <w:bottom w:val="single" w:sz="4" w:space="0" w:color="auto"/>
              <w:right w:val="single" w:sz="4" w:space="0" w:color="auto"/>
            </w:tcBorders>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Костюм для защиты от растворов кислот и щелочей на утепляющей прокладке</w:t>
            </w:r>
          </w:p>
        </w:tc>
        <w:tc>
          <w:tcPr>
            <w:tcW w:w="3285"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2</w:t>
            </w:r>
          </w:p>
        </w:tc>
      </w:tr>
      <w:tr w:rsidR="00095F41" w:rsidRPr="00095F41" w:rsidTr="00A70C41">
        <w:tc>
          <w:tcPr>
            <w:tcW w:w="959"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5.</w:t>
            </w:r>
          </w:p>
        </w:tc>
        <w:tc>
          <w:tcPr>
            <w:tcW w:w="5610" w:type="dxa"/>
            <w:tcBorders>
              <w:top w:val="single" w:sz="4" w:space="0" w:color="auto"/>
              <w:left w:val="single" w:sz="4" w:space="0" w:color="auto"/>
              <w:bottom w:val="single" w:sz="4" w:space="0" w:color="auto"/>
              <w:right w:val="single" w:sz="4" w:space="0" w:color="auto"/>
            </w:tcBorders>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Костюм из огнестойких материалов на утепляющей прокладке</w:t>
            </w:r>
          </w:p>
        </w:tc>
        <w:tc>
          <w:tcPr>
            <w:tcW w:w="3285"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2</w:t>
            </w:r>
          </w:p>
        </w:tc>
      </w:tr>
      <w:tr w:rsidR="00095F41" w:rsidRPr="00095F41" w:rsidTr="00A70C41">
        <w:tc>
          <w:tcPr>
            <w:tcW w:w="959"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6.</w:t>
            </w:r>
          </w:p>
        </w:tc>
        <w:tc>
          <w:tcPr>
            <w:tcW w:w="5610" w:type="dxa"/>
            <w:tcBorders>
              <w:top w:val="single" w:sz="4" w:space="0" w:color="auto"/>
              <w:left w:val="single" w:sz="4" w:space="0" w:color="auto"/>
              <w:bottom w:val="single" w:sz="4" w:space="0" w:color="auto"/>
              <w:right w:val="single" w:sz="4" w:space="0" w:color="auto"/>
            </w:tcBorders>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Полушубок</w:t>
            </w:r>
          </w:p>
        </w:tc>
        <w:tc>
          <w:tcPr>
            <w:tcW w:w="3285"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3</w:t>
            </w:r>
          </w:p>
        </w:tc>
      </w:tr>
      <w:tr w:rsidR="00095F41" w:rsidRPr="00095F41" w:rsidTr="00A70C41">
        <w:tc>
          <w:tcPr>
            <w:tcW w:w="959"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7.</w:t>
            </w:r>
          </w:p>
        </w:tc>
        <w:tc>
          <w:tcPr>
            <w:tcW w:w="5610" w:type="dxa"/>
            <w:tcBorders>
              <w:top w:val="single" w:sz="4" w:space="0" w:color="auto"/>
              <w:left w:val="single" w:sz="4" w:space="0" w:color="auto"/>
              <w:bottom w:val="single" w:sz="4" w:space="0" w:color="auto"/>
              <w:right w:val="single" w:sz="4" w:space="0" w:color="auto"/>
            </w:tcBorders>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 xml:space="preserve">Ботинки кожаные утепленные с </w:t>
            </w:r>
            <w:proofErr w:type="gramStart"/>
            <w:r w:rsidRPr="00095F41">
              <w:rPr>
                <w:rFonts w:eastAsia="Lucida Sans Unicode"/>
                <w:kern w:val="1"/>
                <w:lang w:eastAsia="ar-SA"/>
              </w:rPr>
              <w:t>защитным</w:t>
            </w:r>
            <w:proofErr w:type="gramEnd"/>
            <w:r w:rsidRPr="00095F41">
              <w:rPr>
                <w:rFonts w:eastAsia="Lucida Sans Unicode"/>
                <w:kern w:val="1"/>
                <w:lang w:eastAsia="ar-SA"/>
              </w:rPr>
              <w:t xml:space="preserve"> </w:t>
            </w:r>
            <w:proofErr w:type="spellStart"/>
            <w:r w:rsidRPr="00095F41">
              <w:rPr>
                <w:rFonts w:eastAsia="Lucida Sans Unicode"/>
                <w:kern w:val="1"/>
                <w:lang w:eastAsia="ar-SA"/>
              </w:rPr>
              <w:t>подноском</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1,5</w:t>
            </w:r>
          </w:p>
        </w:tc>
      </w:tr>
      <w:tr w:rsidR="00095F41" w:rsidRPr="00095F41" w:rsidTr="00A70C41">
        <w:tc>
          <w:tcPr>
            <w:tcW w:w="959"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8.</w:t>
            </w:r>
          </w:p>
        </w:tc>
        <w:tc>
          <w:tcPr>
            <w:tcW w:w="5610" w:type="dxa"/>
            <w:tcBorders>
              <w:top w:val="single" w:sz="4" w:space="0" w:color="auto"/>
              <w:left w:val="single" w:sz="4" w:space="0" w:color="auto"/>
              <w:bottom w:val="single" w:sz="4" w:space="0" w:color="auto"/>
              <w:right w:val="single" w:sz="4" w:space="0" w:color="auto"/>
            </w:tcBorders>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 xml:space="preserve">Сапоги кожаные утепленные с </w:t>
            </w:r>
            <w:proofErr w:type="gramStart"/>
            <w:r w:rsidRPr="00095F41">
              <w:rPr>
                <w:rFonts w:eastAsia="Lucida Sans Unicode"/>
                <w:kern w:val="1"/>
                <w:lang w:eastAsia="ar-SA"/>
              </w:rPr>
              <w:t>защитным</w:t>
            </w:r>
            <w:proofErr w:type="gramEnd"/>
            <w:r w:rsidRPr="00095F41">
              <w:rPr>
                <w:rFonts w:eastAsia="Lucida Sans Unicode"/>
                <w:kern w:val="1"/>
                <w:lang w:eastAsia="ar-SA"/>
              </w:rPr>
              <w:t xml:space="preserve"> </w:t>
            </w:r>
            <w:proofErr w:type="spellStart"/>
            <w:r w:rsidRPr="00095F41">
              <w:rPr>
                <w:rFonts w:eastAsia="Lucida Sans Unicode"/>
                <w:kern w:val="1"/>
                <w:lang w:eastAsia="ar-SA"/>
              </w:rPr>
              <w:t>подноском</w:t>
            </w:r>
            <w:proofErr w:type="spellEnd"/>
          </w:p>
        </w:tc>
        <w:tc>
          <w:tcPr>
            <w:tcW w:w="3285"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1,5</w:t>
            </w:r>
          </w:p>
        </w:tc>
      </w:tr>
      <w:tr w:rsidR="00095F41" w:rsidRPr="00095F41" w:rsidTr="00A70C41">
        <w:tc>
          <w:tcPr>
            <w:tcW w:w="959"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9.</w:t>
            </w:r>
          </w:p>
        </w:tc>
        <w:tc>
          <w:tcPr>
            <w:tcW w:w="5610" w:type="dxa"/>
            <w:tcBorders>
              <w:top w:val="single" w:sz="4" w:space="0" w:color="auto"/>
              <w:left w:val="single" w:sz="4" w:space="0" w:color="auto"/>
              <w:bottom w:val="single" w:sz="4" w:space="0" w:color="auto"/>
              <w:right w:val="single" w:sz="4" w:space="0" w:color="auto"/>
            </w:tcBorders>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 xml:space="preserve">Ботинки кожаные утепленные с </w:t>
            </w:r>
            <w:proofErr w:type="gramStart"/>
            <w:r w:rsidRPr="00095F41">
              <w:rPr>
                <w:rFonts w:eastAsia="Lucida Sans Unicode"/>
                <w:kern w:val="1"/>
                <w:lang w:eastAsia="ar-SA"/>
              </w:rPr>
              <w:t>защитным</w:t>
            </w:r>
            <w:proofErr w:type="gramEnd"/>
            <w:r w:rsidRPr="00095F41">
              <w:rPr>
                <w:rFonts w:eastAsia="Lucida Sans Unicode"/>
                <w:kern w:val="1"/>
                <w:lang w:eastAsia="ar-SA"/>
              </w:rPr>
              <w:t xml:space="preserve"> </w:t>
            </w:r>
            <w:proofErr w:type="spellStart"/>
            <w:r w:rsidRPr="00095F41">
              <w:rPr>
                <w:rFonts w:eastAsia="Lucida Sans Unicode"/>
                <w:kern w:val="1"/>
                <w:lang w:eastAsia="ar-SA"/>
              </w:rPr>
              <w:t>подноском</w:t>
            </w:r>
            <w:proofErr w:type="spellEnd"/>
            <w:r w:rsidRPr="00095F41">
              <w:rPr>
                <w:rFonts w:eastAsia="Lucida Sans Unicode"/>
                <w:kern w:val="1"/>
                <w:lang w:eastAsia="ar-SA"/>
              </w:rPr>
              <w:t xml:space="preserve"> для защиты от повышенных температур, искр и брызг расплавленного металла</w:t>
            </w:r>
          </w:p>
        </w:tc>
        <w:tc>
          <w:tcPr>
            <w:tcW w:w="3285"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1,5</w:t>
            </w:r>
          </w:p>
        </w:tc>
      </w:tr>
      <w:tr w:rsidR="00095F41" w:rsidRPr="00095F41" w:rsidTr="00A70C41">
        <w:tc>
          <w:tcPr>
            <w:tcW w:w="959"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10.</w:t>
            </w:r>
          </w:p>
        </w:tc>
        <w:tc>
          <w:tcPr>
            <w:tcW w:w="5610" w:type="dxa"/>
            <w:tcBorders>
              <w:top w:val="single" w:sz="4" w:space="0" w:color="auto"/>
              <w:left w:val="single" w:sz="4" w:space="0" w:color="auto"/>
              <w:bottom w:val="single" w:sz="4" w:space="0" w:color="auto"/>
              <w:right w:val="single" w:sz="4" w:space="0" w:color="auto"/>
            </w:tcBorders>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 xml:space="preserve">Сапоги кожаные утепленные с </w:t>
            </w:r>
            <w:proofErr w:type="gramStart"/>
            <w:r w:rsidRPr="00095F41">
              <w:rPr>
                <w:rFonts w:eastAsia="Lucida Sans Unicode"/>
                <w:kern w:val="1"/>
                <w:lang w:eastAsia="ar-SA"/>
              </w:rPr>
              <w:t>защитным</w:t>
            </w:r>
            <w:proofErr w:type="gramEnd"/>
            <w:r w:rsidRPr="00095F41">
              <w:rPr>
                <w:rFonts w:eastAsia="Lucida Sans Unicode"/>
                <w:kern w:val="1"/>
                <w:lang w:eastAsia="ar-SA"/>
              </w:rPr>
              <w:t xml:space="preserve"> </w:t>
            </w:r>
            <w:proofErr w:type="spellStart"/>
            <w:r w:rsidRPr="00095F41">
              <w:rPr>
                <w:rFonts w:eastAsia="Lucida Sans Unicode"/>
                <w:kern w:val="1"/>
                <w:lang w:eastAsia="ar-SA"/>
              </w:rPr>
              <w:t>подноском</w:t>
            </w:r>
            <w:proofErr w:type="spellEnd"/>
            <w:r w:rsidRPr="00095F41">
              <w:rPr>
                <w:rFonts w:eastAsia="Lucida Sans Unicode"/>
                <w:kern w:val="1"/>
                <w:lang w:eastAsia="ar-SA"/>
              </w:rPr>
              <w:t xml:space="preserve"> для защиты от повышенных температур, искр и брызг расплавленного металла</w:t>
            </w:r>
          </w:p>
        </w:tc>
        <w:tc>
          <w:tcPr>
            <w:tcW w:w="3285"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1,5</w:t>
            </w:r>
          </w:p>
        </w:tc>
      </w:tr>
      <w:tr w:rsidR="00095F41" w:rsidRPr="00095F41" w:rsidTr="00A70C41">
        <w:tc>
          <w:tcPr>
            <w:tcW w:w="959"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11.</w:t>
            </w:r>
          </w:p>
        </w:tc>
        <w:tc>
          <w:tcPr>
            <w:tcW w:w="5610" w:type="dxa"/>
            <w:tcBorders>
              <w:top w:val="single" w:sz="4" w:space="0" w:color="auto"/>
              <w:left w:val="single" w:sz="4" w:space="0" w:color="auto"/>
              <w:bottom w:val="single" w:sz="4" w:space="0" w:color="auto"/>
              <w:right w:val="single" w:sz="4" w:space="0" w:color="auto"/>
            </w:tcBorders>
            <w:hideMark/>
          </w:tcPr>
          <w:p w:rsidR="00095F41" w:rsidRPr="00095F41" w:rsidRDefault="00095F41" w:rsidP="00095F41">
            <w:pPr>
              <w:widowControl w:val="0"/>
              <w:suppressLineNumbers/>
              <w:suppressAutoHyphens/>
              <w:spacing w:after="120"/>
              <w:rPr>
                <w:rFonts w:eastAsia="Lucida Sans Unicode"/>
                <w:kern w:val="1"/>
                <w:lang w:eastAsia="ar-SA"/>
              </w:rPr>
            </w:pPr>
            <w:r w:rsidRPr="00095F41">
              <w:rPr>
                <w:rFonts w:eastAsia="Lucida Sans Unicode"/>
                <w:kern w:val="1"/>
                <w:lang w:eastAsia="ar-SA"/>
              </w:rPr>
              <w:t>Валенки с резиновым низом</w:t>
            </w:r>
          </w:p>
        </w:tc>
        <w:tc>
          <w:tcPr>
            <w:tcW w:w="3285" w:type="dxa"/>
            <w:tcBorders>
              <w:top w:val="single" w:sz="4" w:space="0" w:color="auto"/>
              <w:left w:val="single" w:sz="4" w:space="0" w:color="auto"/>
              <w:bottom w:val="single" w:sz="4" w:space="0" w:color="auto"/>
              <w:right w:val="single" w:sz="4" w:space="0" w:color="auto"/>
            </w:tcBorders>
            <w:vAlign w:val="center"/>
            <w:hideMark/>
          </w:tcPr>
          <w:p w:rsidR="00095F41" w:rsidRPr="00095F41" w:rsidRDefault="00095F41" w:rsidP="00095F41">
            <w:pPr>
              <w:widowControl w:val="0"/>
              <w:suppressLineNumbers/>
              <w:suppressAutoHyphens/>
              <w:spacing w:after="120"/>
              <w:jc w:val="center"/>
              <w:rPr>
                <w:rFonts w:eastAsia="Lucida Sans Unicode"/>
                <w:kern w:val="1"/>
                <w:lang w:eastAsia="ar-SA"/>
              </w:rPr>
            </w:pPr>
            <w:r w:rsidRPr="00095F41">
              <w:rPr>
                <w:rFonts w:eastAsia="Lucida Sans Unicode"/>
                <w:kern w:val="1"/>
                <w:lang w:eastAsia="ar-SA"/>
              </w:rPr>
              <w:t>2,5</w:t>
            </w:r>
          </w:p>
        </w:tc>
      </w:tr>
    </w:tbl>
    <w:p w:rsidR="00095F41" w:rsidRPr="00095F41" w:rsidRDefault="00095F41" w:rsidP="00095F41">
      <w:pPr>
        <w:widowControl w:val="0"/>
        <w:suppressAutoHyphens/>
        <w:spacing w:after="120"/>
        <w:rPr>
          <w:rFonts w:eastAsia="Lucida Sans Unicode"/>
          <w:kern w:val="1"/>
          <w:lang w:eastAsia="ar-SA"/>
        </w:rPr>
      </w:pPr>
    </w:p>
    <w:p w:rsidR="00095F41" w:rsidRPr="00095F41" w:rsidRDefault="00095F41" w:rsidP="00095F41">
      <w:pPr>
        <w:widowControl w:val="0"/>
        <w:suppressAutoHyphens/>
        <w:ind w:firstLine="284"/>
        <w:rPr>
          <w:rFonts w:eastAsia="Lucida Sans Unicode"/>
          <w:kern w:val="1"/>
          <w:lang w:eastAsia="ar-SA"/>
        </w:rPr>
      </w:pPr>
      <w:r w:rsidRPr="00095F41">
        <w:rPr>
          <w:rFonts w:eastAsia="Lucida Sans Unicode"/>
          <w:kern w:val="1"/>
          <w:lang w:eastAsia="ar-SA"/>
        </w:rPr>
        <w:t>9. По решению работодателя с учетом мнения выборного органа первичной профсоюзной организации или иного представительного органа работников работникам, длительно или постоянно выполняющим работы в III климатическом  поясе могут выдаваться:</w:t>
      </w:r>
    </w:p>
    <w:p w:rsidR="00095F41" w:rsidRPr="00095F41" w:rsidRDefault="00095F41" w:rsidP="00095F41">
      <w:pPr>
        <w:widowControl w:val="0"/>
        <w:suppressAutoHyphens/>
        <w:ind w:firstLine="284"/>
        <w:rPr>
          <w:rFonts w:eastAsia="Lucida Sans Unicode"/>
          <w:kern w:val="1"/>
          <w:lang w:eastAsia="ar-SA"/>
        </w:rPr>
      </w:pPr>
      <w:proofErr w:type="gramStart"/>
      <w:r w:rsidRPr="00095F41">
        <w:rPr>
          <w:rFonts w:eastAsia="Lucida Sans Unicode"/>
          <w:kern w:val="1"/>
          <w:lang w:eastAsia="ar-SA"/>
        </w:rPr>
        <w:t>жилет</w:t>
      </w:r>
      <w:proofErr w:type="gramEnd"/>
      <w:r w:rsidRPr="00095F41">
        <w:rPr>
          <w:rFonts w:eastAsia="Lucida Sans Unicode"/>
          <w:kern w:val="1"/>
          <w:lang w:eastAsia="ar-SA"/>
        </w:rPr>
        <w:t xml:space="preserve"> утепляющий с нагревательными элементами 1 шт. на 2 года или полушубок – «по </w:t>
      </w:r>
      <w:r w:rsidRPr="00095F41">
        <w:rPr>
          <w:rFonts w:eastAsia="Lucida Sans Unicode"/>
          <w:kern w:val="1"/>
          <w:lang w:eastAsia="ar-SA"/>
        </w:rPr>
        <w:lastRenderedPageBreak/>
        <w:t xml:space="preserve">поясам»; </w:t>
      </w:r>
    </w:p>
    <w:p w:rsidR="00095F41" w:rsidRPr="00095F41" w:rsidRDefault="00095F41" w:rsidP="00095F41">
      <w:pPr>
        <w:widowControl w:val="0"/>
        <w:suppressAutoHyphens/>
        <w:ind w:firstLine="284"/>
        <w:rPr>
          <w:rFonts w:eastAsia="Lucida Sans Unicode"/>
          <w:kern w:val="1"/>
          <w:lang w:eastAsia="ar-SA"/>
        </w:rPr>
      </w:pPr>
      <w:r w:rsidRPr="00095F41">
        <w:rPr>
          <w:rFonts w:eastAsia="Lucida Sans Unicode"/>
          <w:kern w:val="1"/>
          <w:lang w:eastAsia="ar-SA"/>
        </w:rPr>
        <w:t xml:space="preserve">шапка-ушанка – 1 шт. на 3 года; </w:t>
      </w:r>
    </w:p>
    <w:p w:rsidR="00095F41" w:rsidRPr="00095F41" w:rsidRDefault="00095F41" w:rsidP="00095F41">
      <w:pPr>
        <w:widowControl w:val="0"/>
        <w:suppressAutoHyphens/>
        <w:ind w:firstLine="284"/>
        <w:rPr>
          <w:rFonts w:eastAsia="Lucida Sans Unicode"/>
          <w:kern w:val="1"/>
          <w:lang w:eastAsia="ar-SA"/>
        </w:rPr>
      </w:pPr>
      <w:r w:rsidRPr="00095F41">
        <w:rPr>
          <w:rFonts w:eastAsia="Lucida Sans Unicode"/>
          <w:kern w:val="1"/>
          <w:lang w:eastAsia="ar-SA"/>
        </w:rPr>
        <w:t xml:space="preserve">рукавицы меховые или </w:t>
      </w:r>
      <w:proofErr w:type="gramStart"/>
      <w:r w:rsidRPr="00095F41">
        <w:rPr>
          <w:rFonts w:eastAsia="Lucida Sans Unicode"/>
          <w:kern w:val="1"/>
          <w:lang w:eastAsia="ar-SA"/>
        </w:rPr>
        <w:t>вкладыши</w:t>
      </w:r>
      <w:proofErr w:type="gramEnd"/>
      <w:r w:rsidRPr="00095F41">
        <w:rPr>
          <w:rFonts w:eastAsia="Lucida Sans Unicode"/>
          <w:kern w:val="1"/>
          <w:lang w:eastAsia="ar-SA"/>
        </w:rPr>
        <w:t xml:space="preserve"> утепляющие с нагревательными элементами под перчатки или рукавицы – 1 пара на 2 года. </w:t>
      </w:r>
    </w:p>
    <w:p w:rsidR="00095F41" w:rsidRPr="00095F41" w:rsidRDefault="00095F41" w:rsidP="00095F41">
      <w:pPr>
        <w:widowControl w:val="0"/>
        <w:suppressAutoHyphens/>
        <w:jc w:val="right"/>
        <w:rPr>
          <w:rFonts w:eastAsia="Lucida Sans Unicode"/>
          <w:kern w:val="1"/>
          <w:lang w:eastAsia="ar-SA"/>
        </w:rPr>
      </w:pPr>
    </w:p>
    <w:p w:rsidR="00095F41" w:rsidRPr="00095F41" w:rsidRDefault="00095F41" w:rsidP="00095F41">
      <w:pPr>
        <w:widowControl w:val="0"/>
        <w:suppressAutoHyphens/>
        <w:jc w:val="right"/>
        <w:rPr>
          <w:rFonts w:eastAsia="Lucida Sans Unicode"/>
          <w:kern w:val="1"/>
          <w:lang w:eastAsia="ar-SA"/>
        </w:rPr>
      </w:pPr>
    </w:p>
    <w:p w:rsidR="00095F41" w:rsidRPr="00095F41" w:rsidRDefault="00095F41" w:rsidP="00095F41">
      <w:pPr>
        <w:widowControl w:val="0"/>
        <w:suppressAutoHyphens/>
        <w:jc w:val="right"/>
        <w:rPr>
          <w:rFonts w:eastAsia="Lucida Sans Unicode"/>
          <w:kern w:val="1"/>
          <w:lang w:eastAsia="ar-SA"/>
        </w:rPr>
      </w:pPr>
    </w:p>
    <w:p w:rsidR="00095F41" w:rsidRPr="00095F41" w:rsidRDefault="00095F41" w:rsidP="00095F41">
      <w:pPr>
        <w:widowControl w:val="0"/>
        <w:suppressAutoHyphens/>
        <w:jc w:val="right"/>
        <w:rPr>
          <w:rFonts w:eastAsia="Lucida Sans Unicode"/>
          <w:kern w:val="1"/>
          <w:lang w:eastAsia="ar-SA"/>
        </w:rPr>
      </w:pPr>
    </w:p>
    <w:p w:rsidR="00095F41" w:rsidRPr="00095F41" w:rsidRDefault="00095F41" w:rsidP="00095F41">
      <w:pPr>
        <w:widowControl w:val="0"/>
        <w:suppressAutoHyphens/>
        <w:jc w:val="right"/>
        <w:rPr>
          <w:rFonts w:eastAsia="Lucida Sans Unicode"/>
          <w:kern w:val="1"/>
          <w:lang w:eastAsia="ar-SA"/>
        </w:rPr>
      </w:pPr>
    </w:p>
    <w:p w:rsidR="00095F41" w:rsidRPr="00095F41" w:rsidRDefault="00095F41" w:rsidP="00095F41">
      <w:pPr>
        <w:widowControl w:val="0"/>
        <w:suppressAutoHyphens/>
        <w:jc w:val="right"/>
        <w:rPr>
          <w:rFonts w:eastAsia="Lucida Sans Unicode"/>
          <w:kern w:val="1"/>
          <w:lang w:eastAsia="ar-SA"/>
        </w:rPr>
      </w:pPr>
    </w:p>
    <w:p w:rsidR="00095F41" w:rsidRPr="00095F41" w:rsidRDefault="00095F41" w:rsidP="00095F41">
      <w:pPr>
        <w:widowControl w:val="0"/>
        <w:suppressAutoHyphens/>
        <w:jc w:val="right"/>
        <w:rPr>
          <w:rFonts w:eastAsia="Lucida Sans Unicode"/>
          <w:kern w:val="1"/>
          <w:lang w:eastAsia="ar-SA"/>
        </w:rPr>
      </w:pPr>
    </w:p>
    <w:p w:rsidR="00754029" w:rsidRPr="00355AEF" w:rsidRDefault="00CF11C3" w:rsidP="00CF11C3">
      <w:pPr>
        <w:jc w:val="center"/>
        <w:rPr>
          <w:b/>
          <w:color w:val="FF0000"/>
        </w:rPr>
      </w:pPr>
      <w:r w:rsidRPr="00355AEF">
        <w:rPr>
          <w:b/>
          <w:color w:val="FF0000"/>
        </w:rPr>
        <w:t xml:space="preserve">                                  </w:t>
      </w:r>
    </w:p>
    <w:p w:rsidR="00E7793A" w:rsidRDefault="00E7793A" w:rsidP="00A56D02">
      <w:pPr>
        <w:jc w:val="center"/>
        <w:rPr>
          <w:b/>
          <w:bCs/>
        </w:rPr>
      </w:pPr>
    </w:p>
    <w:p w:rsidR="00E7793A" w:rsidRDefault="00E7793A" w:rsidP="00A56D02">
      <w:pPr>
        <w:jc w:val="center"/>
        <w:rPr>
          <w:b/>
          <w:bCs/>
        </w:rPr>
      </w:pPr>
    </w:p>
    <w:p w:rsidR="00E7793A" w:rsidRDefault="00E7793A" w:rsidP="00A56D02">
      <w:pPr>
        <w:jc w:val="center"/>
        <w:rPr>
          <w:b/>
          <w:bCs/>
        </w:rPr>
      </w:pPr>
    </w:p>
    <w:p w:rsidR="00E7793A" w:rsidRDefault="00E7793A" w:rsidP="00A56D02">
      <w:pPr>
        <w:jc w:val="center"/>
        <w:rPr>
          <w:b/>
          <w:bCs/>
        </w:rPr>
      </w:pPr>
    </w:p>
    <w:p w:rsidR="00E7793A" w:rsidRDefault="00E7793A" w:rsidP="00A56D02">
      <w:pPr>
        <w:jc w:val="center"/>
        <w:rPr>
          <w:b/>
          <w:bCs/>
        </w:rPr>
      </w:pPr>
    </w:p>
    <w:p w:rsidR="00E7793A" w:rsidRDefault="00E7793A" w:rsidP="00A56D02">
      <w:pPr>
        <w:jc w:val="center"/>
        <w:rPr>
          <w:b/>
          <w:bCs/>
        </w:rPr>
      </w:pPr>
    </w:p>
    <w:p w:rsidR="00E7793A" w:rsidRDefault="00E7793A" w:rsidP="00A56D02">
      <w:pPr>
        <w:jc w:val="center"/>
        <w:rPr>
          <w:b/>
          <w:bCs/>
        </w:rPr>
      </w:pPr>
    </w:p>
    <w:p w:rsidR="00E7793A" w:rsidRDefault="00E7793A" w:rsidP="00A56D02">
      <w:pPr>
        <w:jc w:val="center"/>
        <w:rPr>
          <w:b/>
          <w:bCs/>
        </w:rPr>
      </w:pPr>
    </w:p>
    <w:p w:rsidR="00A56D02" w:rsidRPr="002A2CCE" w:rsidRDefault="00A56D02" w:rsidP="00A56D02">
      <w:pPr>
        <w:jc w:val="center"/>
        <w:rPr>
          <w:rFonts w:eastAsia="SimSun"/>
          <w:b/>
          <w:bCs/>
        </w:rPr>
      </w:pPr>
      <w:r w:rsidRPr="002A2CCE">
        <w:rPr>
          <w:b/>
          <w:bCs/>
        </w:rPr>
        <w:t>Перечень</w:t>
      </w:r>
    </w:p>
    <w:p w:rsidR="00A56D02" w:rsidRDefault="00A56D02" w:rsidP="00A56D02">
      <w:pPr>
        <w:spacing w:after="120"/>
        <w:jc w:val="center"/>
        <w:rPr>
          <w:rFonts w:eastAsia="SimSun"/>
          <w:b/>
          <w:bCs/>
        </w:rPr>
      </w:pPr>
      <w:r w:rsidRPr="002A2CCE">
        <w:rPr>
          <w:rFonts w:eastAsia="SimSun"/>
          <w:b/>
          <w:bCs/>
        </w:rPr>
        <w:t>бесплатной выдачи санитарной одежды, санитарной обуви и других средств индивидуальной защиты работникам, обеспечивающим питание обучающихся (воспитанников)</w:t>
      </w:r>
    </w:p>
    <w:tbl>
      <w:tblPr>
        <w:tblW w:w="10213" w:type="dxa"/>
        <w:tblInd w:w="-392" w:type="dxa"/>
        <w:tblLayout w:type="fixed"/>
        <w:tblCellMar>
          <w:left w:w="40" w:type="dxa"/>
          <w:right w:w="40" w:type="dxa"/>
        </w:tblCellMar>
        <w:tblLook w:val="04A0" w:firstRow="1" w:lastRow="0" w:firstColumn="1" w:lastColumn="0" w:noHBand="0" w:noVBand="1"/>
      </w:tblPr>
      <w:tblGrid>
        <w:gridCol w:w="576"/>
        <w:gridCol w:w="1746"/>
        <w:gridCol w:w="3114"/>
        <w:gridCol w:w="1659"/>
        <w:gridCol w:w="3118"/>
      </w:tblGrid>
      <w:tr w:rsidR="00802646" w:rsidRPr="00802646" w:rsidTr="006C1C0E">
        <w:trPr>
          <w:cantSplit/>
          <w:trHeight w:val="1088"/>
        </w:trPr>
        <w:tc>
          <w:tcPr>
            <w:tcW w:w="576" w:type="dxa"/>
            <w:tcBorders>
              <w:top w:val="single" w:sz="4" w:space="0" w:color="000000"/>
              <w:left w:val="single" w:sz="4" w:space="0" w:color="000000"/>
              <w:bottom w:val="single" w:sz="4" w:space="0" w:color="000000"/>
              <w:right w:val="nil"/>
            </w:tcBorders>
            <w:shd w:val="clear" w:color="auto" w:fill="FFFFFF"/>
            <w:hideMark/>
          </w:tcPr>
          <w:p w:rsidR="00802646" w:rsidRPr="00802646" w:rsidRDefault="00802646" w:rsidP="00802646">
            <w:pPr>
              <w:widowControl w:val="0"/>
              <w:tabs>
                <w:tab w:val="left" w:pos="-1418"/>
              </w:tabs>
              <w:suppressAutoHyphens/>
              <w:snapToGrid w:val="0"/>
              <w:ind w:left="-709" w:firstLine="709"/>
              <w:jc w:val="center"/>
              <w:rPr>
                <w:rFonts w:eastAsia="Lucida Sans Unicode"/>
                <w:kern w:val="1"/>
                <w:lang w:eastAsia="ar-SA"/>
              </w:rPr>
            </w:pPr>
            <w:r w:rsidRPr="00802646">
              <w:rPr>
                <w:kern w:val="1"/>
                <w:lang w:eastAsia="ar-SA"/>
              </w:rPr>
              <w:t>№</w:t>
            </w:r>
          </w:p>
          <w:p w:rsidR="00802646" w:rsidRPr="00802646" w:rsidRDefault="00802646" w:rsidP="00802646">
            <w:pPr>
              <w:widowControl w:val="0"/>
              <w:tabs>
                <w:tab w:val="left" w:pos="-1418"/>
              </w:tabs>
              <w:suppressAutoHyphens/>
              <w:snapToGrid w:val="0"/>
              <w:ind w:left="-709" w:firstLine="709"/>
              <w:jc w:val="center"/>
              <w:rPr>
                <w:rFonts w:eastAsia="Lucida Sans Unicode"/>
                <w:kern w:val="1"/>
                <w:lang w:eastAsia="ar-SA"/>
              </w:rPr>
            </w:pPr>
            <w:r w:rsidRPr="00802646">
              <w:rPr>
                <w:rFonts w:eastAsia="SimSun"/>
                <w:kern w:val="1"/>
                <w:lang w:eastAsia="ar-SA"/>
              </w:rPr>
              <w:t xml:space="preserve">п./п.  </w:t>
            </w:r>
          </w:p>
        </w:tc>
        <w:tc>
          <w:tcPr>
            <w:tcW w:w="1746" w:type="dxa"/>
            <w:tcBorders>
              <w:top w:val="single" w:sz="4" w:space="0" w:color="000000"/>
              <w:left w:val="single" w:sz="4" w:space="0" w:color="000000"/>
              <w:bottom w:val="single" w:sz="4" w:space="0" w:color="000000"/>
              <w:right w:val="nil"/>
            </w:tcBorders>
            <w:shd w:val="clear" w:color="auto" w:fill="FFFFFF"/>
            <w:hideMark/>
          </w:tcPr>
          <w:p w:rsidR="00802646" w:rsidRPr="00802646" w:rsidRDefault="00802646" w:rsidP="00802646">
            <w:pPr>
              <w:widowControl w:val="0"/>
              <w:suppressAutoHyphens/>
              <w:snapToGrid w:val="0"/>
              <w:rPr>
                <w:rFonts w:eastAsia="Lucida Sans Unicode"/>
                <w:kern w:val="1"/>
                <w:lang w:eastAsia="ar-SA"/>
              </w:rPr>
            </w:pPr>
            <w:r w:rsidRPr="00802646">
              <w:rPr>
                <w:rFonts w:eastAsia="SimSun"/>
                <w:kern w:val="1"/>
                <w:lang w:eastAsia="ar-SA"/>
              </w:rPr>
              <w:t>Наименование профессий</w:t>
            </w:r>
          </w:p>
        </w:tc>
        <w:tc>
          <w:tcPr>
            <w:tcW w:w="3114" w:type="dxa"/>
            <w:tcBorders>
              <w:top w:val="single" w:sz="4" w:space="0" w:color="000000"/>
              <w:left w:val="single" w:sz="4" w:space="0" w:color="000000"/>
              <w:bottom w:val="single" w:sz="4" w:space="0" w:color="000000"/>
              <w:right w:val="nil"/>
            </w:tcBorders>
            <w:shd w:val="clear" w:color="auto" w:fill="FFFFFF"/>
            <w:vAlign w:val="center"/>
            <w:hideMark/>
          </w:tcPr>
          <w:p w:rsidR="00802646" w:rsidRPr="00802646" w:rsidRDefault="00802646" w:rsidP="00802646">
            <w:pPr>
              <w:widowControl w:val="0"/>
              <w:suppressAutoHyphens/>
              <w:snapToGrid w:val="0"/>
              <w:rPr>
                <w:rFonts w:eastAsia="Lucida Sans Unicode"/>
                <w:kern w:val="1"/>
                <w:lang w:eastAsia="ar-SA"/>
              </w:rPr>
            </w:pPr>
            <w:r w:rsidRPr="00802646">
              <w:rPr>
                <w:rFonts w:eastAsia="SimSun"/>
                <w:kern w:val="1"/>
                <w:lang w:eastAsia="ar-SA"/>
              </w:rPr>
              <w:t xml:space="preserve">Наименование </w:t>
            </w:r>
            <w:proofErr w:type="spellStart"/>
            <w:r w:rsidRPr="00802646">
              <w:rPr>
                <w:rFonts w:eastAsia="SimSun"/>
                <w:kern w:val="1"/>
                <w:lang w:eastAsia="ar-SA"/>
              </w:rPr>
              <w:t>санодежды</w:t>
            </w:r>
            <w:proofErr w:type="spellEnd"/>
            <w:r w:rsidRPr="00802646">
              <w:rPr>
                <w:rFonts w:eastAsia="SimSun"/>
                <w:kern w:val="1"/>
                <w:lang w:eastAsia="ar-SA"/>
              </w:rPr>
              <w:t xml:space="preserve">, </w:t>
            </w:r>
            <w:proofErr w:type="spellStart"/>
            <w:r w:rsidRPr="00802646">
              <w:rPr>
                <w:rFonts w:eastAsia="SimSun"/>
                <w:kern w:val="1"/>
                <w:lang w:eastAsia="ar-SA"/>
              </w:rPr>
              <w:t>санобуви</w:t>
            </w:r>
            <w:proofErr w:type="spellEnd"/>
            <w:r w:rsidRPr="00802646">
              <w:rPr>
                <w:rFonts w:eastAsia="SimSun"/>
                <w:kern w:val="1"/>
                <w:lang w:eastAsia="ar-SA"/>
              </w:rPr>
              <w:t xml:space="preserve"> и </w:t>
            </w:r>
            <w:proofErr w:type="spellStart"/>
            <w:r w:rsidRPr="00802646">
              <w:rPr>
                <w:rFonts w:eastAsia="SimSun"/>
                <w:kern w:val="1"/>
                <w:lang w:eastAsia="ar-SA"/>
              </w:rPr>
              <w:t>санпринадлежностей</w:t>
            </w:r>
            <w:proofErr w:type="spellEnd"/>
          </w:p>
        </w:tc>
        <w:tc>
          <w:tcPr>
            <w:tcW w:w="1659" w:type="dxa"/>
            <w:tcBorders>
              <w:top w:val="single" w:sz="4" w:space="0" w:color="000000"/>
              <w:left w:val="single" w:sz="4" w:space="0" w:color="000000"/>
              <w:bottom w:val="single" w:sz="4" w:space="0" w:color="000000"/>
              <w:right w:val="nil"/>
            </w:tcBorders>
            <w:shd w:val="clear" w:color="auto" w:fill="FFFFFF"/>
            <w:hideMark/>
          </w:tcPr>
          <w:p w:rsidR="00802646" w:rsidRPr="00802646" w:rsidRDefault="00802646" w:rsidP="00802646">
            <w:pPr>
              <w:widowControl w:val="0"/>
              <w:suppressAutoHyphens/>
              <w:snapToGrid w:val="0"/>
              <w:jc w:val="center"/>
              <w:rPr>
                <w:rFonts w:eastAsia="Lucida Sans Unicode"/>
                <w:kern w:val="1"/>
                <w:lang w:eastAsia="ar-SA"/>
              </w:rPr>
            </w:pPr>
            <w:r w:rsidRPr="00802646">
              <w:rPr>
                <w:rFonts w:eastAsia="SimSun"/>
                <w:kern w:val="1"/>
                <w:lang w:eastAsia="ar-SA"/>
              </w:rPr>
              <w:t>Срок носки в месяцах</w:t>
            </w:r>
          </w:p>
        </w:tc>
        <w:tc>
          <w:tcPr>
            <w:tcW w:w="3118" w:type="dxa"/>
            <w:tcBorders>
              <w:top w:val="single" w:sz="4" w:space="0" w:color="000000"/>
              <w:left w:val="single" w:sz="4" w:space="0" w:color="000000"/>
              <w:bottom w:val="single" w:sz="4" w:space="0" w:color="000000"/>
              <w:right w:val="single" w:sz="4" w:space="0" w:color="000000"/>
            </w:tcBorders>
            <w:shd w:val="clear" w:color="auto" w:fill="FFFFFF"/>
            <w:hideMark/>
          </w:tcPr>
          <w:p w:rsidR="00802646" w:rsidRPr="00802646" w:rsidRDefault="00802646" w:rsidP="00802646">
            <w:pPr>
              <w:widowControl w:val="0"/>
              <w:suppressAutoHyphens/>
              <w:snapToGrid w:val="0"/>
              <w:jc w:val="center"/>
              <w:rPr>
                <w:rFonts w:eastAsia="Lucida Sans Unicode"/>
                <w:kern w:val="1"/>
                <w:lang w:eastAsia="ar-SA"/>
              </w:rPr>
            </w:pPr>
            <w:r w:rsidRPr="00802646">
              <w:rPr>
                <w:rFonts w:eastAsia="Lucida Sans Unicode"/>
                <w:kern w:val="1"/>
                <w:lang w:eastAsia="ar-SA"/>
              </w:rPr>
              <w:t>Основание</w:t>
            </w:r>
          </w:p>
        </w:tc>
      </w:tr>
      <w:tr w:rsidR="00802646" w:rsidRPr="00802646" w:rsidTr="006C1C0E">
        <w:trPr>
          <w:trHeight w:val="412"/>
        </w:trPr>
        <w:tc>
          <w:tcPr>
            <w:tcW w:w="576" w:type="dxa"/>
            <w:tcBorders>
              <w:top w:val="single" w:sz="4" w:space="0" w:color="000000"/>
              <w:left w:val="single" w:sz="4" w:space="0" w:color="000000"/>
              <w:bottom w:val="single" w:sz="4" w:space="0" w:color="000000"/>
              <w:right w:val="nil"/>
            </w:tcBorders>
            <w:shd w:val="clear" w:color="auto" w:fill="FFFFFF"/>
            <w:hideMark/>
          </w:tcPr>
          <w:p w:rsidR="00802646" w:rsidRPr="00802646" w:rsidRDefault="00802646" w:rsidP="00802646">
            <w:pPr>
              <w:widowControl w:val="0"/>
              <w:tabs>
                <w:tab w:val="left" w:pos="-1418"/>
              </w:tabs>
              <w:suppressAutoHyphens/>
              <w:snapToGrid w:val="0"/>
              <w:ind w:left="-709" w:firstLine="709"/>
              <w:jc w:val="center"/>
              <w:rPr>
                <w:rFonts w:eastAsia="Lucida Sans Unicode"/>
                <w:kern w:val="1"/>
                <w:lang w:eastAsia="ar-SA"/>
              </w:rPr>
            </w:pPr>
            <w:r w:rsidRPr="00802646">
              <w:rPr>
                <w:rFonts w:eastAsia="SimSun"/>
                <w:kern w:val="1"/>
                <w:lang w:eastAsia="ar-SA"/>
              </w:rPr>
              <w:t>1.</w:t>
            </w:r>
          </w:p>
        </w:tc>
        <w:tc>
          <w:tcPr>
            <w:tcW w:w="1746" w:type="dxa"/>
            <w:tcBorders>
              <w:top w:val="single" w:sz="4" w:space="0" w:color="000000"/>
              <w:left w:val="single" w:sz="4" w:space="0" w:color="000000"/>
              <w:bottom w:val="single" w:sz="4" w:space="0" w:color="000000"/>
              <w:right w:val="nil"/>
            </w:tcBorders>
            <w:shd w:val="clear" w:color="auto" w:fill="FFFFFF"/>
          </w:tcPr>
          <w:p w:rsidR="00802646" w:rsidRPr="00802646" w:rsidRDefault="00802646" w:rsidP="00802646">
            <w:pPr>
              <w:widowControl w:val="0"/>
              <w:suppressAutoHyphens/>
              <w:snapToGrid w:val="0"/>
              <w:rPr>
                <w:rFonts w:eastAsia="Lucida Sans Unicode"/>
                <w:kern w:val="1"/>
                <w:lang w:eastAsia="ar-SA"/>
              </w:rPr>
            </w:pPr>
            <w:r w:rsidRPr="00802646">
              <w:rPr>
                <w:rFonts w:eastAsia="SimSun"/>
                <w:kern w:val="1"/>
                <w:lang w:eastAsia="ar-SA"/>
              </w:rPr>
              <w:t>Воспитатель дошкольного учреждения</w:t>
            </w:r>
          </w:p>
          <w:p w:rsidR="00802646" w:rsidRPr="00802646" w:rsidRDefault="00802646" w:rsidP="00802646">
            <w:pPr>
              <w:widowControl w:val="0"/>
              <w:suppressAutoHyphens/>
              <w:snapToGrid w:val="0"/>
              <w:rPr>
                <w:rFonts w:eastAsia="Lucida Sans Unicode"/>
                <w:kern w:val="1"/>
                <w:lang w:eastAsia="ar-SA"/>
              </w:rPr>
            </w:pPr>
          </w:p>
        </w:tc>
        <w:tc>
          <w:tcPr>
            <w:tcW w:w="3114" w:type="dxa"/>
            <w:tcBorders>
              <w:top w:val="single" w:sz="4" w:space="0" w:color="000000"/>
              <w:left w:val="single" w:sz="4" w:space="0" w:color="000000"/>
              <w:bottom w:val="single" w:sz="4" w:space="0" w:color="000000"/>
              <w:right w:val="nil"/>
            </w:tcBorders>
            <w:shd w:val="clear" w:color="auto" w:fill="FFFFFF"/>
            <w:vAlign w:val="center"/>
          </w:tcPr>
          <w:p w:rsidR="00802646" w:rsidRPr="00802646" w:rsidRDefault="00802646" w:rsidP="00802646">
            <w:pPr>
              <w:widowControl w:val="0"/>
              <w:suppressAutoHyphens/>
              <w:snapToGrid w:val="0"/>
              <w:rPr>
                <w:rFonts w:eastAsia="Lucida Sans Unicode"/>
                <w:kern w:val="1"/>
                <w:lang w:eastAsia="ar-SA"/>
              </w:rPr>
            </w:pPr>
            <w:r w:rsidRPr="00802646">
              <w:rPr>
                <w:rFonts w:eastAsia="SimSun"/>
                <w:kern w:val="1"/>
                <w:lang w:eastAsia="ar-SA"/>
              </w:rPr>
              <w:t>Халат светлого тона хлопчатобумажный</w:t>
            </w:r>
          </w:p>
          <w:p w:rsidR="00802646" w:rsidRPr="00802646" w:rsidRDefault="00802646" w:rsidP="00802646">
            <w:pPr>
              <w:widowControl w:val="0"/>
              <w:suppressAutoHyphens/>
              <w:snapToGrid w:val="0"/>
              <w:rPr>
                <w:rFonts w:eastAsia="Lucida Sans Unicode"/>
                <w:kern w:val="1"/>
                <w:lang w:eastAsia="ar-SA"/>
              </w:rPr>
            </w:pPr>
          </w:p>
        </w:tc>
        <w:tc>
          <w:tcPr>
            <w:tcW w:w="1659" w:type="dxa"/>
            <w:tcBorders>
              <w:top w:val="single" w:sz="4" w:space="0" w:color="000000"/>
              <w:left w:val="single" w:sz="4" w:space="0" w:color="000000"/>
              <w:bottom w:val="single" w:sz="4" w:space="0" w:color="000000"/>
              <w:right w:val="nil"/>
            </w:tcBorders>
            <w:shd w:val="clear" w:color="auto" w:fill="FFFFFF"/>
            <w:hideMark/>
          </w:tcPr>
          <w:p w:rsidR="00802646" w:rsidRPr="00802646" w:rsidRDefault="00802646" w:rsidP="00802646">
            <w:pPr>
              <w:widowControl w:val="0"/>
              <w:suppressAutoHyphens/>
              <w:snapToGrid w:val="0"/>
              <w:jc w:val="center"/>
              <w:rPr>
                <w:rFonts w:eastAsia="Lucida Sans Unicode"/>
                <w:kern w:val="1"/>
                <w:lang w:eastAsia="ar-SA"/>
              </w:rPr>
            </w:pPr>
            <w:r w:rsidRPr="00802646">
              <w:rPr>
                <w:rFonts w:eastAsia="SimSun"/>
                <w:kern w:val="1"/>
                <w:lang w:eastAsia="ar-SA"/>
              </w:rPr>
              <w:t>1 шт.</w:t>
            </w:r>
          </w:p>
        </w:tc>
        <w:tc>
          <w:tcPr>
            <w:tcW w:w="3118" w:type="dxa"/>
            <w:tcBorders>
              <w:top w:val="single" w:sz="4" w:space="0" w:color="000000"/>
              <w:left w:val="single" w:sz="4" w:space="0" w:color="000000"/>
              <w:bottom w:val="single" w:sz="4" w:space="0" w:color="000000"/>
              <w:right w:val="single" w:sz="4" w:space="0" w:color="000000"/>
            </w:tcBorders>
            <w:shd w:val="clear" w:color="auto" w:fill="FFFFFF"/>
            <w:hideMark/>
          </w:tcPr>
          <w:p w:rsidR="00802646" w:rsidRPr="00AB5918" w:rsidRDefault="00802646" w:rsidP="00802646">
            <w:pPr>
              <w:widowControl w:val="0"/>
              <w:suppressAutoHyphens/>
              <w:snapToGrid w:val="0"/>
              <w:rPr>
                <w:rFonts w:eastAsia="SimSun"/>
                <w:color w:val="000000" w:themeColor="text1"/>
                <w:kern w:val="1"/>
                <w:lang w:eastAsia="ar-SA"/>
              </w:rPr>
            </w:pPr>
          </w:p>
          <w:p w:rsidR="006C1C0E" w:rsidRPr="00AB5918" w:rsidRDefault="006C1C0E" w:rsidP="006C1C0E">
            <w:pPr>
              <w:ind w:left="136" w:right="310" w:firstLine="17"/>
              <w:jc w:val="both"/>
              <w:rPr>
                <w:color w:val="000000" w:themeColor="text1"/>
              </w:rPr>
            </w:pPr>
            <w:r w:rsidRPr="00AB5918">
              <w:rPr>
                <w:color w:val="000000" w:themeColor="text1"/>
              </w:rPr>
              <w:t>п. 3.1.9 СП 2.4.3648-20</w:t>
            </w:r>
          </w:p>
          <w:p w:rsidR="006C1C0E" w:rsidRPr="00AB5918" w:rsidRDefault="006C1C0E" w:rsidP="00802646">
            <w:pPr>
              <w:widowControl w:val="0"/>
              <w:suppressAutoHyphens/>
              <w:snapToGrid w:val="0"/>
              <w:rPr>
                <w:rFonts w:eastAsia="Lucida Sans Unicode"/>
                <w:color w:val="000000" w:themeColor="text1"/>
                <w:kern w:val="1"/>
                <w:lang w:eastAsia="ar-SA"/>
              </w:rPr>
            </w:pPr>
          </w:p>
        </w:tc>
      </w:tr>
      <w:tr w:rsidR="00802646" w:rsidRPr="00802646" w:rsidTr="006C1C0E">
        <w:trPr>
          <w:trHeight w:val="412"/>
        </w:trPr>
        <w:tc>
          <w:tcPr>
            <w:tcW w:w="576" w:type="dxa"/>
            <w:tcBorders>
              <w:top w:val="nil"/>
              <w:left w:val="single" w:sz="4" w:space="0" w:color="000000"/>
              <w:bottom w:val="single" w:sz="4" w:space="0" w:color="000000"/>
              <w:right w:val="nil"/>
            </w:tcBorders>
            <w:shd w:val="clear" w:color="auto" w:fill="FFFFFF"/>
            <w:hideMark/>
          </w:tcPr>
          <w:p w:rsidR="00802646" w:rsidRPr="00802646" w:rsidRDefault="00802646" w:rsidP="00802646">
            <w:pPr>
              <w:widowControl w:val="0"/>
              <w:tabs>
                <w:tab w:val="left" w:pos="-1418"/>
              </w:tabs>
              <w:suppressAutoHyphens/>
              <w:snapToGrid w:val="0"/>
              <w:ind w:left="-709" w:firstLine="709"/>
              <w:jc w:val="center"/>
              <w:rPr>
                <w:rFonts w:eastAsia="Lucida Sans Unicode"/>
                <w:kern w:val="1"/>
                <w:lang w:eastAsia="ar-SA"/>
              </w:rPr>
            </w:pPr>
            <w:r w:rsidRPr="00802646">
              <w:rPr>
                <w:rFonts w:eastAsia="SimSun"/>
                <w:kern w:val="1"/>
                <w:lang w:eastAsia="ar-SA"/>
              </w:rPr>
              <w:t>2.</w:t>
            </w:r>
          </w:p>
        </w:tc>
        <w:tc>
          <w:tcPr>
            <w:tcW w:w="1746" w:type="dxa"/>
            <w:tcBorders>
              <w:top w:val="nil"/>
              <w:left w:val="single" w:sz="4" w:space="0" w:color="000000"/>
              <w:bottom w:val="single" w:sz="4" w:space="0" w:color="000000"/>
              <w:right w:val="nil"/>
            </w:tcBorders>
            <w:shd w:val="clear" w:color="auto" w:fill="FFFFFF"/>
            <w:hideMark/>
          </w:tcPr>
          <w:p w:rsidR="00802646" w:rsidRPr="00802646" w:rsidRDefault="00802646" w:rsidP="00802646">
            <w:pPr>
              <w:widowControl w:val="0"/>
              <w:suppressAutoHyphens/>
              <w:snapToGrid w:val="0"/>
              <w:rPr>
                <w:rFonts w:eastAsia="Lucida Sans Unicode"/>
                <w:kern w:val="1"/>
                <w:lang w:eastAsia="ar-SA"/>
              </w:rPr>
            </w:pPr>
            <w:r w:rsidRPr="00802646">
              <w:rPr>
                <w:rFonts w:eastAsia="SimSun"/>
                <w:kern w:val="1"/>
                <w:lang w:eastAsia="ar-SA"/>
              </w:rPr>
              <w:t>Помощник воспитателя</w:t>
            </w:r>
          </w:p>
        </w:tc>
        <w:tc>
          <w:tcPr>
            <w:tcW w:w="3114" w:type="dxa"/>
            <w:tcBorders>
              <w:top w:val="nil"/>
              <w:left w:val="single" w:sz="4" w:space="0" w:color="000000"/>
              <w:bottom w:val="single" w:sz="4" w:space="0" w:color="000000"/>
              <w:right w:val="nil"/>
            </w:tcBorders>
            <w:shd w:val="clear" w:color="auto" w:fill="FFFFFF"/>
            <w:vAlign w:val="center"/>
          </w:tcPr>
          <w:p w:rsidR="00802646" w:rsidRPr="00802646" w:rsidRDefault="00802646" w:rsidP="00802646">
            <w:pPr>
              <w:widowControl w:val="0"/>
              <w:suppressAutoHyphens/>
              <w:snapToGrid w:val="0"/>
              <w:rPr>
                <w:rFonts w:eastAsia="Lucida Sans Unicode"/>
                <w:kern w:val="1"/>
                <w:lang w:eastAsia="ar-SA"/>
              </w:rPr>
            </w:pPr>
            <w:r w:rsidRPr="00802646">
              <w:rPr>
                <w:rFonts w:eastAsia="SimSun"/>
                <w:kern w:val="1"/>
                <w:lang w:eastAsia="ar-SA"/>
              </w:rPr>
              <w:t>Халат светлого тона хлопчатобумажный</w:t>
            </w:r>
          </w:p>
          <w:p w:rsidR="00802646" w:rsidRPr="00802646" w:rsidRDefault="00802646" w:rsidP="00802646">
            <w:pPr>
              <w:widowControl w:val="0"/>
              <w:suppressAutoHyphens/>
              <w:snapToGrid w:val="0"/>
              <w:rPr>
                <w:rFonts w:eastAsia="Lucida Sans Unicode"/>
                <w:kern w:val="1"/>
                <w:lang w:eastAsia="ar-SA"/>
              </w:rPr>
            </w:pPr>
            <w:r w:rsidRPr="00802646">
              <w:rPr>
                <w:rFonts w:eastAsia="SimSun"/>
                <w:kern w:val="1"/>
                <w:lang w:eastAsia="ar-SA"/>
              </w:rPr>
              <w:t>Дополнительно:</w:t>
            </w:r>
          </w:p>
          <w:p w:rsidR="00802646" w:rsidRPr="00802646" w:rsidRDefault="00802646" w:rsidP="00802646">
            <w:pPr>
              <w:widowControl w:val="0"/>
              <w:suppressAutoHyphens/>
              <w:snapToGrid w:val="0"/>
              <w:rPr>
                <w:rFonts w:eastAsia="Lucida Sans Unicode"/>
                <w:kern w:val="1"/>
                <w:lang w:eastAsia="ar-SA"/>
              </w:rPr>
            </w:pPr>
            <w:r w:rsidRPr="00802646">
              <w:rPr>
                <w:rFonts w:eastAsia="SimSun"/>
                <w:kern w:val="1"/>
                <w:lang w:eastAsia="ar-SA"/>
              </w:rPr>
              <w:t>- для раздачи пищ</w:t>
            </w:r>
            <w:proofErr w:type="gramStart"/>
            <w:r w:rsidRPr="00802646">
              <w:rPr>
                <w:rFonts w:eastAsia="SimSun"/>
                <w:kern w:val="1"/>
                <w:lang w:eastAsia="ar-SA"/>
              </w:rPr>
              <w:t>и-</w:t>
            </w:r>
            <w:proofErr w:type="gramEnd"/>
            <w:r w:rsidRPr="00802646">
              <w:rPr>
                <w:rFonts w:eastAsia="SimSun"/>
                <w:kern w:val="1"/>
                <w:lang w:eastAsia="ar-SA"/>
              </w:rPr>
              <w:t xml:space="preserve"> фартук, колпак или косынка;</w:t>
            </w:r>
          </w:p>
          <w:p w:rsidR="00802646" w:rsidRPr="00802646" w:rsidRDefault="00802646" w:rsidP="00802646">
            <w:pPr>
              <w:widowControl w:val="0"/>
              <w:suppressAutoHyphens/>
              <w:snapToGrid w:val="0"/>
              <w:rPr>
                <w:rFonts w:eastAsia="Lucida Sans Unicode"/>
                <w:kern w:val="1"/>
                <w:lang w:eastAsia="ar-SA"/>
              </w:rPr>
            </w:pPr>
            <w:r w:rsidRPr="00802646">
              <w:rPr>
                <w:rFonts w:eastAsia="SimSun"/>
                <w:kern w:val="1"/>
                <w:lang w:eastAsia="ar-SA"/>
              </w:rPr>
              <w:t xml:space="preserve">-для мытья </w:t>
            </w:r>
            <w:proofErr w:type="gramStart"/>
            <w:r w:rsidRPr="00802646">
              <w:rPr>
                <w:rFonts w:eastAsia="SimSun"/>
                <w:kern w:val="1"/>
                <w:lang w:eastAsia="ar-SA"/>
              </w:rPr>
              <w:t>посуды-фартук</w:t>
            </w:r>
            <w:proofErr w:type="gramEnd"/>
            <w:r w:rsidRPr="00802646">
              <w:rPr>
                <w:rFonts w:eastAsia="SimSun"/>
                <w:kern w:val="1"/>
                <w:lang w:eastAsia="ar-SA"/>
              </w:rPr>
              <w:t>;</w:t>
            </w:r>
          </w:p>
          <w:p w:rsidR="00802646" w:rsidRPr="00802646" w:rsidRDefault="00802646" w:rsidP="00802646">
            <w:pPr>
              <w:widowControl w:val="0"/>
              <w:suppressAutoHyphens/>
              <w:snapToGrid w:val="0"/>
              <w:rPr>
                <w:rFonts w:eastAsia="Lucida Sans Unicode"/>
                <w:kern w:val="1"/>
                <w:lang w:eastAsia="ar-SA"/>
              </w:rPr>
            </w:pPr>
            <w:r w:rsidRPr="00802646">
              <w:rPr>
                <w:rFonts w:eastAsia="SimSun"/>
                <w:kern w:val="1"/>
                <w:lang w:eastAsia="ar-SA"/>
              </w:rPr>
              <w:t>-для уборки пола специальный  (темный) халат.</w:t>
            </w:r>
          </w:p>
          <w:p w:rsidR="00802646" w:rsidRPr="00802646" w:rsidRDefault="00802646" w:rsidP="00802646">
            <w:pPr>
              <w:widowControl w:val="0"/>
              <w:suppressAutoHyphens/>
              <w:snapToGrid w:val="0"/>
              <w:rPr>
                <w:rFonts w:eastAsia="Lucida Sans Unicode"/>
                <w:kern w:val="1"/>
                <w:lang w:eastAsia="ar-SA"/>
              </w:rPr>
            </w:pPr>
          </w:p>
        </w:tc>
        <w:tc>
          <w:tcPr>
            <w:tcW w:w="1659" w:type="dxa"/>
            <w:tcBorders>
              <w:top w:val="nil"/>
              <w:left w:val="single" w:sz="4" w:space="0" w:color="000000"/>
              <w:bottom w:val="single" w:sz="4" w:space="0" w:color="000000"/>
              <w:right w:val="nil"/>
            </w:tcBorders>
            <w:shd w:val="clear" w:color="auto" w:fill="FFFFFF"/>
          </w:tcPr>
          <w:p w:rsidR="00802646" w:rsidRPr="00802646" w:rsidRDefault="00802646" w:rsidP="00802646">
            <w:pPr>
              <w:widowControl w:val="0"/>
              <w:suppressAutoHyphens/>
              <w:snapToGrid w:val="0"/>
              <w:jc w:val="center"/>
              <w:rPr>
                <w:rFonts w:eastAsia="Lucida Sans Unicode"/>
                <w:kern w:val="1"/>
                <w:lang w:eastAsia="ar-SA"/>
              </w:rPr>
            </w:pPr>
            <w:r w:rsidRPr="00802646">
              <w:rPr>
                <w:rFonts w:eastAsia="SimSun"/>
                <w:kern w:val="1"/>
                <w:lang w:eastAsia="ar-SA"/>
              </w:rPr>
              <w:t>1 шт.</w:t>
            </w:r>
          </w:p>
          <w:p w:rsidR="00802646" w:rsidRPr="00802646" w:rsidRDefault="00802646" w:rsidP="00802646">
            <w:pPr>
              <w:widowControl w:val="0"/>
              <w:suppressAutoHyphens/>
              <w:snapToGrid w:val="0"/>
              <w:jc w:val="center"/>
              <w:rPr>
                <w:rFonts w:eastAsia="SimSun"/>
                <w:kern w:val="1"/>
                <w:lang w:eastAsia="ar-SA"/>
              </w:rPr>
            </w:pPr>
          </w:p>
          <w:p w:rsidR="00802646" w:rsidRPr="00802646" w:rsidRDefault="00802646" w:rsidP="00802646">
            <w:pPr>
              <w:widowControl w:val="0"/>
              <w:suppressAutoHyphens/>
              <w:snapToGrid w:val="0"/>
              <w:jc w:val="center"/>
              <w:rPr>
                <w:rFonts w:eastAsia="SimSun"/>
                <w:kern w:val="1"/>
                <w:lang w:eastAsia="ar-SA"/>
              </w:rPr>
            </w:pPr>
          </w:p>
          <w:p w:rsidR="00802646" w:rsidRPr="00802646" w:rsidRDefault="00802646" w:rsidP="00802646">
            <w:pPr>
              <w:widowControl w:val="0"/>
              <w:suppressAutoHyphens/>
              <w:snapToGrid w:val="0"/>
              <w:jc w:val="center"/>
              <w:rPr>
                <w:rFonts w:eastAsia="Lucida Sans Unicode"/>
                <w:kern w:val="1"/>
                <w:lang w:eastAsia="ar-SA"/>
              </w:rPr>
            </w:pPr>
            <w:r w:rsidRPr="00802646">
              <w:rPr>
                <w:rFonts w:eastAsia="SimSun"/>
                <w:kern w:val="1"/>
                <w:lang w:eastAsia="ar-SA"/>
              </w:rPr>
              <w:t xml:space="preserve">1 </w:t>
            </w:r>
            <w:proofErr w:type="spellStart"/>
            <w:proofErr w:type="gramStart"/>
            <w:r w:rsidRPr="00802646">
              <w:rPr>
                <w:rFonts w:eastAsia="SimSun"/>
                <w:kern w:val="1"/>
                <w:lang w:eastAsia="ar-SA"/>
              </w:rPr>
              <w:t>шт</w:t>
            </w:r>
            <w:proofErr w:type="spellEnd"/>
            <w:proofErr w:type="gramEnd"/>
          </w:p>
          <w:p w:rsidR="00802646" w:rsidRPr="00802646" w:rsidRDefault="00802646" w:rsidP="00802646">
            <w:pPr>
              <w:widowControl w:val="0"/>
              <w:suppressAutoHyphens/>
              <w:snapToGrid w:val="0"/>
              <w:jc w:val="center"/>
              <w:rPr>
                <w:rFonts w:eastAsia="SimSun"/>
                <w:kern w:val="1"/>
                <w:lang w:eastAsia="ar-SA"/>
              </w:rPr>
            </w:pPr>
          </w:p>
          <w:p w:rsidR="00802646" w:rsidRPr="00802646" w:rsidRDefault="00802646" w:rsidP="00802646">
            <w:pPr>
              <w:widowControl w:val="0"/>
              <w:suppressAutoHyphens/>
              <w:snapToGrid w:val="0"/>
              <w:jc w:val="center"/>
              <w:rPr>
                <w:rFonts w:eastAsia="Lucida Sans Unicode"/>
                <w:kern w:val="1"/>
                <w:lang w:eastAsia="ar-SA"/>
              </w:rPr>
            </w:pPr>
            <w:r w:rsidRPr="00802646">
              <w:rPr>
                <w:rFonts w:eastAsia="SimSun"/>
                <w:kern w:val="1"/>
                <w:lang w:eastAsia="ar-SA"/>
              </w:rPr>
              <w:t>1 шт.</w:t>
            </w:r>
          </w:p>
          <w:p w:rsidR="00802646" w:rsidRPr="00802646" w:rsidRDefault="00802646" w:rsidP="00802646">
            <w:pPr>
              <w:widowControl w:val="0"/>
              <w:suppressAutoHyphens/>
              <w:snapToGrid w:val="0"/>
              <w:jc w:val="center"/>
              <w:rPr>
                <w:rFonts w:eastAsia="Lucida Sans Unicode"/>
                <w:kern w:val="1"/>
                <w:lang w:eastAsia="ar-SA"/>
              </w:rPr>
            </w:pPr>
            <w:r w:rsidRPr="00802646">
              <w:rPr>
                <w:rFonts w:eastAsia="SimSun"/>
                <w:kern w:val="1"/>
                <w:lang w:eastAsia="ar-SA"/>
              </w:rPr>
              <w:t>1 шт.</w:t>
            </w:r>
          </w:p>
        </w:tc>
        <w:tc>
          <w:tcPr>
            <w:tcW w:w="3118" w:type="dxa"/>
            <w:tcBorders>
              <w:top w:val="nil"/>
              <w:left w:val="single" w:sz="4" w:space="0" w:color="000000"/>
              <w:bottom w:val="single" w:sz="4" w:space="0" w:color="000000"/>
              <w:right w:val="single" w:sz="4" w:space="0" w:color="000000"/>
            </w:tcBorders>
            <w:shd w:val="clear" w:color="auto" w:fill="FFFFFF"/>
            <w:hideMark/>
          </w:tcPr>
          <w:p w:rsidR="00802646" w:rsidRPr="00AB5918" w:rsidRDefault="00802646" w:rsidP="00802646">
            <w:pPr>
              <w:widowControl w:val="0"/>
              <w:suppressAutoHyphens/>
              <w:snapToGrid w:val="0"/>
              <w:rPr>
                <w:rFonts w:eastAsia="SimSun"/>
                <w:color w:val="000000" w:themeColor="text1"/>
                <w:kern w:val="1"/>
                <w:lang w:eastAsia="ar-SA"/>
              </w:rPr>
            </w:pPr>
          </w:p>
          <w:p w:rsidR="006C1C0E" w:rsidRPr="00AB5918" w:rsidRDefault="006C1C0E" w:rsidP="006C1C0E">
            <w:pPr>
              <w:ind w:left="261" w:right="310" w:firstLine="17"/>
              <w:jc w:val="both"/>
              <w:rPr>
                <w:color w:val="000000" w:themeColor="text1"/>
              </w:rPr>
            </w:pPr>
            <w:r w:rsidRPr="00AB5918">
              <w:rPr>
                <w:color w:val="000000" w:themeColor="text1"/>
              </w:rPr>
              <w:t>п. 3.1.9 СП 2.4.3648-20</w:t>
            </w:r>
          </w:p>
          <w:p w:rsidR="006C1C0E" w:rsidRPr="00AB5918" w:rsidRDefault="006C1C0E" w:rsidP="00802646">
            <w:pPr>
              <w:widowControl w:val="0"/>
              <w:suppressAutoHyphens/>
              <w:snapToGrid w:val="0"/>
              <w:rPr>
                <w:rFonts w:eastAsia="Lucida Sans Unicode"/>
                <w:color w:val="000000" w:themeColor="text1"/>
                <w:kern w:val="1"/>
                <w:lang w:eastAsia="ar-SA"/>
              </w:rPr>
            </w:pPr>
          </w:p>
        </w:tc>
      </w:tr>
    </w:tbl>
    <w:p w:rsidR="00802646" w:rsidRDefault="00802646" w:rsidP="00A56D02">
      <w:pPr>
        <w:spacing w:after="120"/>
        <w:jc w:val="center"/>
        <w:rPr>
          <w:rFonts w:eastAsia="SimSun"/>
          <w:b/>
          <w:bCs/>
        </w:rPr>
      </w:pPr>
    </w:p>
    <w:p w:rsidR="00802646" w:rsidRPr="002A2CCE" w:rsidRDefault="00802646" w:rsidP="00A56D02">
      <w:pPr>
        <w:spacing w:after="120"/>
        <w:jc w:val="center"/>
        <w:rPr>
          <w:rFonts w:eastAsia="SimSun"/>
          <w:b/>
          <w:bCs/>
        </w:rPr>
      </w:pPr>
    </w:p>
    <w:p w:rsidR="00B95A78" w:rsidRPr="002A2CCE" w:rsidRDefault="00B95A78" w:rsidP="00754029">
      <w:pPr>
        <w:jc w:val="center"/>
        <w:rPr>
          <w:b/>
        </w:rPr>
      </w:pPr>
    </w:p>
    <w:p w:rsidR="00B95A78" w:rsidRDefault="00B95A78" w:rsidP="00754029">
      <w:pPr>
        <w:jc w:val="center"/>
        <w:rPr>
          <w:b/>
        </w:rPr>
      </w:pPr>
    </w:p>
    <w:p w:rsidR="00A56D02" w:rsidRDefault="00A56D02" w:rsidP="00754029">
      <w:pPr>
        <w:jc w:val="center"/>
        <w:rPr>
          <w:b/>
        </w:rPr>
      </w:pPr>
    </w:p>
    <w:p w:rsidR="00A56D02" w:rsidRDefault="00A56D02" w:rsidP="00754029">
      <w:pPr>
        <w:jc w:val="center"/>
        <w:rPr>
          <w:b/>
        </w:rPr>
      </w:pPr>
    </w:p>
    <w:p w:rsidR="002A2CCE" w:rsidRDefault="002A2CCE" w:rsidP="0024491B">
      <w:pPr>
        <w:rPr>
          <w:b/>
        </w:rPr>
      </w:pPr>
    </w:p>
    <w:p w:rsidR="00E7793A" w:rsidRDefault="002A2CCE" w:rsidP="00754029">
      <w:pPr>
        <w:jc w:val="center"/>
        <w:rPr>
          <w:b/>
        </w:rPr>
      </w:pPr>
      <w:r>
        <w:rPr>
          <w:b/>
        </w:rPr>
        <w:t xml:space="preserve">                                 </w:t>
      </w:r>
      <w:r w:rsidR="00754029">
        <w:rPr>
          <w:b/>
        </w:rPr>
        <w:t xml:space="preserve">  </w:t>
      </w:r>
    </w:p>
    <w:p w:rsidR="00E7793A" w:rsidRDefault="00E7793A" w:rsidP="00754029">
      <w:pPr>
        <w:jc w:val="center"/>
        <w:rPr>
          <w:b/>
        </w:rPr>
      </w:pPr>
    </w:p>
    <w:p w:rsidR="00E7793A" w:rsidRDefault="00E7793A" w:rsidP="00754029">
      <w:pPr>
        <w:jc w:val="center"/>
        <w:rPr>
          <w:b/>
        </w:rPr>
      </w:pPr>
    </w:p>
    <w:p w:rsidR="00754029" w:rsidRPr="00AF7A40" w:rsidRDefault="00E7793A" w:rsidP="00754029">
      <w:pPr>
        <w:jc w:val="center"/>
        <w:rPr>
          <w:b/>
        </w:rPr>
      </w:pPr>
      <w:r>
        <w:rPr>
          <w:b/>
        </w:rPr>
        <w:t xml:space="preserve">                                  </w:t>
      </w:r>
      <w:r w:rsidR="00754029">
        <w:rPr>
          <w:b/>
        </w:rPr>
        <w:t xml:space="preserve">  Приложение 6</w:t>
      </w:r>
    </w:p>
    <w:p w:rsidR="00754029" w:rsidRDefault="00754029" w:rsidP="00754029">
      <w:pPr>
        <w:ind w:left="4956"/>
      </w:pPr>
      <w:r>
        <w:t xml:space="preserve">к коллективному договору </w:t>
      </w:r>
    </w:p>
    <w:p w:rsidR="00754029" w:rsidRDefault="00754029" w:rsidP="00754029">
      <w:pPr>
        <w:ind w:left="4956"/>
      </w:pPr>
      <w:r>
        <w:t>муниципального бюджетного общеобразовательного учреждения «</w:t>
      </w:r>
      <w:proofErr w:type="spellStart"/>
      <w:r w:rsidR="00982853">
        <w:t>Сусоловская</w:t>
      </w:r>
      <w:proofErr w:type="spellEnd"/>
      <w:r>
        <w:t xml:space="preserve"> основная общеобразовательная школа» Великоустюгского муниципального </w:t>
      </w:r>
      <w:r w:rsidR="00355AEF" w:rsidRPr="002A2CCE">
        <w:t xml:space="preserve">округа </w:t>
      </w:r>
      <w:r>
        <w:t>Вологодской области на 202</w:t>
      </w:r>
      <w:r w:rsidR="005635B2">
        <w:t>3</w:t>
      </w:r>
      <w:r>
        <w:t>-202</w:t>
      </w:r>
      <w:r w:rsidR="005635B2">
        <w:t>6</w:t>
      </w:r>
      <w:r>
        <w:t xml:space="preserve"> гг.</w:t>
      </w:r>
    </w:p>
    <w:p w:rsidR="00754029" w:rsidRPr="009243B6" w:rsidRDefault="00754029" w:rsidP="00754029">
      <w:pPr>
        <w:jc w:val="right"/>
      </w:pPr>
    </w:p>
    <w:p w:rsidR="00754029" w:rsidRPr="009243B6" w:rsidRDefault="00754029" w:rsidP="00754029">
      <w:r w:rsidRPr="009243B6">
        <w:t xml:space="preserve">          </w:t>
      </w:r>
    </w:p>
    <w:p w:rsidR="00CF11C3" w:rsidRDefault="00754029" w:rsidP="00754029">
      <w:pPr>
        <w:jc w:val="center"/>
        <w:rPr>
          <w:b/>
          <w:sz w:val="22"/>
          <w:szCs w:val="22"/>
        </w:rPr>
      </w:pPr>
      <w:r>
        <w:rPr>
          <w:b/>
        </w:rPr>
        <w:t xml:space="preserve"> </w:t>
      </w:r>
      <w:r w:rsidR="00CF11C3">
        <w:rPr>
          <w:rFonts w:eastAsia="SimSun"/>
          <w:b/>
          <w:sz w:val="22"/>
          <w:szCs w:val="22"/>
        </w:rPr>
        <w:t>П</w:t>
      </w:r>
      <w:r w:rsidR="00CF11C3" w:rsidRPr="007062C5">
        <w:rPr>
          <w:rFonts w:eastAsia="SimSun"/>
          <w:b/>
          <w:sz w:val="22"/>
          <w:szCs w:val="22"/>
        </w:rPr>
        <w:t>еречень</w:t>
      </w:r>
      <w:r w:rsidR="00CF11C3">
        <w:rPr>
          <w:b/>
          <w:sz w:val="22"/>
          <w:szCs w:val="22"/>
        </w:rPr>
        <w:t xml:space="preserve"> </w:t>
      </w:r>
    </w:p>
    <w:p w:rsidR="00CF11C3" w:rsidRPr="007062C5" w:rsidRDefault="00CF11C3" w:rsidP="00CF11C3">
      <w:pPr>
        <w:keepNext/>
        <w:jc w:val="center"/>
        <w:rPr>
          <w:b/>
          <w:sz w:val="22"/>
          <w:szCs w:val="22"/>
        </w:rPr>
      </w:pPr>
      <w:r w:rsidRPr="007062C5">
        <w:rPr>
          <w:rFonts w:eastAsia="SimSun"/>
          <w:b/>
          <w:sz w:val="22"/>
          <w:szCs w:val="22"/>
        </w:rPr>
        <w:t>профессий и должностей работников, занятых на работах,</w:t>
      </w:r>
    </w:p>
    <w:p w:rsidR="00CF11C3" w:rsidRPr="007062C5" w:rsidRDefault="00CF11C3" w:rsidP="00CF11C3">
      <w:pPr>
        <w:keepNext/>
        <w:jc w:val="center"/>
        <w:rPr>
          <w:b/>
          <w:sz w:val="22"/>
          <w:szCs w:val="22"/>
        </w:rPr>
      </w:pPr>
      <w:proofErr w:type="gramStart"/>
      <w:r w:rsidRPr="007062C5">
        <w:rPr>
          <w:rFonts w:eastAsia="SimSun"/>
          <w:b/>
          <w:sz w:val="22"/>
          <w:szCs w:val="22"/>
        </w:rPr>
        <w:t>связанных</w:t>
      </w:r>
      <w:proofErr w:type="gramEnd"/>
      <w:r w:rsidRPr="007062C5">
        <w:rPr>
          <w:rFonts w:eastAsia="SimSun"/>
          <w:b/>
          <w:sz w:val="22"/>
          <w:szCs w:val="22"/>
        </w:rPr>
        <w:t xml:space="preserve"> с загрязнениями, получающих бесплатно</w:t>
      </w:r>
    </w:p>
    <w:p w:rsidR="00CF11C3" w:rsidRDefault="00CF11C3" w:rsidP="00CF11C3">
      <w:pPr>
        <w:keepNext/>
        <w:jc w:val="center"/>
        <w:rPr>
          <w:rFonts w:eastAsia="SimSun"/>
          <w:b/>
          <w:sz w:val="22"/>
          <w:szCs w:val="22"/>
        </w:rPr>
      </w:pPr>
      <w:r w:rsidRPr="007062C5">
        <w:rPr>
          <w:rFonts w:eastAsia="SimSun"/>
          <w:b/>
          <w:sz w:val="22"/>
          <w:szCs w:val="22"/>
        </w:rPr>
        <w:t>смывающие и обезвреживающие средства</w:t>
      </w:r>
    </w:p>
    <w:p w:rsidR="00CF11C3" w:rsidRPr="007062C5" w:rsidRDefault="00CF11C3" w:rsidP="00CF11C3">
      <w:pPr>
        <w:keepNext/>
        <w:jc w:val="center"/>
        <w:rPr>
          <w:b/>
          <w:sz w:val="22"/>
          <w:szCs w:val="22"/>
        </w:rPr>
      </w:pPr>
    </w:p>
    <w:tbl>
      <w:tblPr>
        <w:tblW w:w="1038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701"/>
        <w:gridCol w:w="3088"/>
        <w:gridCol w:w="2879"/>
        <w:gridCol w:w="2012"/>
      </w:tblGrid>
      <w:tr w:rsidR="00CF11C3" w:rsidRPr="00CE5676" w:rsidTr="00CF11C3">
        <w:trPr>
          <w:cantSplit/>
          <w:trHeight w:val="400"/>
        </w:trPr>
        <w:tc>
          <w:tcPr>
            <w:tcW w:w="70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jc w:val="center"/>
            </w:pPr>
            <w:r w:rsidRPr="00CE5676">
              <w:rPr>
                <w:sz w:val="22"/>
                <w:szCs w:val="22"/>
              </w:rPr>
              <w:t xml:space="preserve">№ </w:t>
            </w:r>
            <w:proofErr w:type="gramStart"/>
            <w:r w:rsidRPr="00CE5676">
              <w:rPr>
                <w:rFonts w:eastAsia="SimSun"/>
                <w:sz w:val="22"/>
                <w:szCs w:val="22"/>
              </w:rPr>
              <w:t>п</w:t>
            </w:r>
            <w:proofErr w:type="gramEnd"/>
            <w:r w:rsidRPr="00CE5676">
              <w:rPr>
                <w:rFonts w:eastAsia="SimSun"/>
                <w:sz w:val="22"/>
                <w:szCs w:val="22"/>
              </w:rPr>
              <w:t>/п</w:t>
            </w:r>
          </w:p>
        </w:tc>
        <w:tc>
          <w:tcPr>
            <w:tcW w:w="1701"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jc w:val="center"/>
            </w:pPr>
            <w:r w:rsidRPr="00CE5676">
              <w:rPr>
                <w:rFonts w:eastAsia="SimSun"/>
                <w:sz w:val="22"/>
                <w:szCs w:val="22"/>
              </w:rPr>
              <w:t>Профессия или должность</w:t>
            </w:r>
          </w:p>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jc w:val="center"/>
            </w:pPr>
            <w:r w:rsidRPr="00CE5676">
              <w:rPr>
                <w:rFonts w:eastAsia="SimSun"/>
                <w:sz w:val="22"/>
                <w:szCs w:val="22"/>
              </w:rPr>
              <w:t>Наименование работ и производственных факторов</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jc w:val="center"/>
            </w:pPr>
            <w:r w:rsidRPr="00CE5676">
              <w:rPr>
                <w:rFonts w:eastAsia="SimSun"/>
                <w:sz w:val="22"/>
                <w:szCs w:val="22"/>
              </w:rPr>
              <w:t>Виды смывающих и (или) обезвреживающих средств</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jc w:val="center"/>
            </w:pPr>
            <w:r w:rsidRPr="00CE5676">
              <w:rPr>
                <w:rFonts w:eastAsia="SimSun"/>
                <w:sz w:val="22"/>
                <w:szCs w:val="22"/>
              </w:rPr>
              <w:t>Норма выдачи</w:t>
            </w:r>
          </w:p>
          <w:p w:rsidR="00CF11C3" w:rsidRPr="00CE5676" w:rsidRDefault="00CF11C3" w:rsidP="00CF11C3">
            <w:pPr>
              <w:jc w:val="center"/>
            </w:pPr>
            <w:r w:rsidRPr="00CE5676">
              <w:rPr>
                <w:rFonts w:eastAsia="SimSun"/>
                <w:sz w:val="22"/>
                <w:szCs w:val="22"/>
              </w:rPr>
              <w:t>на 1 месяц (гр.)</w:t>
            </w:r>
          </w:p>
        </w:tc>
      </w:tr>
      <w:tr w:rsidR="00CF11C3" w:rsidRPr="00CE5676" w:rsidTr="00CF11C3">
        <w:trPr>
          <w:cantSplit/>
          <w:trHeight w:val="877"/>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snapToGrid w:val="0"/>
            </w:pPr>
            <w:r w:rsidRPr="00CE5676">
              <w:rPr>
                <w:rFonts w:eastAsia="SimSun"/>
                <w:sz w:val="22"/>
                <w:szCs w:val="22"/>
              </w:rPr>
              <w:t>1.</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Уборщик служебных помещений</w:t>
            </w:r>
          </w:p>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 водой, работы, выполняемые в резиновых перчатках, работы с применением дезинфицирующих средств</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Защитные средства (средства гидрофобного действия)</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100 мл.</w:t>
            </w:r>
          </w:p>
        </w:tc>
      </w:tr>
      <w:tr w:rsidR="00CF11C3" w:rsidRPr="00CE5676" w:rsidTr="00CF11C3">
        <w:trPr>
          <w:cantSplit/>
          <w:trHeight w:val="87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связанные с легкосмываемыми загрязнениями</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Очищающие средства (мыло и жидкие моющие средства для мытья рук)</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200 г. (мыло туалетное) или 250 мл</w:t>
            </w:r>
            <w:proofErr w:type="gramStart"/>
            <w:r w:rsidRPr="00CE5676">
              <w:rPr>
                <w:rFonts w:eastAsia="SimSun"/>
                <w:sz w:val="22"/>
                <w:szCs w:val="22"/>
              </w:rPr>
              <w:t>.</w:t>
            </w:r>
            <w:proofErr w:type="gramEnd"/>
            <w:r w:rsidRPr="00CE5676">
              <w:rPr>
                <w:rFonts w:eastAsia="SimSun"/>
                <w:sz w:val="22"/>
                <w:szCs w:val="22"/>
              </w:rPr>
              <w:t xml:space="preserve"> (</w:t>
            </w:r>
            <w:proofErr w:type="gramStart"/>
            <w:r w:rsidRPr="00CE5676">
              <w:rPr>
                <w:rFonts w:eastAsia="SimSun"/>
                <w:sz w:val="22"/>
                <w:szCs w:val="22"/>
              </w:rPr>
              <w:t>ж</w:t>
            </w:r>
            <w:proofErr w:type="gramEnd"/>
            <w:r w:rsidRPr="00CE5676">
              <w:rPr>
                <w:rFonts w:eastAsia="SimSun"/>
                <w:sz w:val="22"/>
                <w:szCs w:val="22"/>
              </w:rPr>
              <w:t>идкие моющие средства в дозирующих устройствах)</w:t>
            </w:r>
          </w:p>
        </w:tc>
      </w:tr>
      <w:tr w:rsidR="00CF11C3" w:rsidRPr="00CE5676" w:rsidTr="00CF11C3">
        <w:trPr>
          <w:cantSplit/>
          <w:trHeight w:val="87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 xml:space="preserve">Работы с водой, работы, выполняемые в резиновых перчатках с применением дезинфицирующих средств. </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Регенерирующие, восстанавливающие кремы, эмульсии</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100 мл.</w:t>
            </w:r>
          </w:p>
        </w:tc>
      </w:tr>
      <w:tr w:rsidR="00CF11C3" w:rsidRPr="00CE5676" w:rsidTr="00CF11C3">
        <w:trPr>
          <w:cantSplit/>
          <w:trHeight w:val="679"/>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24491B" w:rsidP="00CF11C3">
            <w:pPr>
              <w:snapToGrid w:val="0"/>
            </w:pPr>
            <w:r>
              <w:rPr>
                <w:rFonts w:eastAsia="SimSun"/>
                <w:sz w:val="22"/>
                <w:szCs w:val="22"/>
              </w:rPr>
              <w:t>2</w:t>
            </w:r>
            <w:r w:rsidR="00CF11C3" w:rsidRPr="00CE5676">
              <w:rPr>
                <w:rFonts w:eastAsia="SimSun"/>
                <w:sz w:val="22"/>
                <w:szCs w:val="22"/>
              </w:rPr>
              <w:t>.</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Рабочий по комплексному обслуживанию и ремонту зданий</w:t>
            </w:r>
          </w:p>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связанные с различными видами производственной пыли</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Средства гидрофобного действия: впитывающие влагу, увлажняющие кожу</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100 мл.</w:t>
            </w:r>
          </w:p>
        </w:tc>
      </w:tr>
      <w:tr w:rsidR="00CF11C3" w:rsidRPr="00CE5676" w:rsidTr="00CF11C3">
        <w:trPr>
          <w:cantSplit/>
          <w:trHeight w:val="87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связанные с легкосмываемыми загрязнениями</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sz w:val="22"/>
                <w:szCs w:val="22"/>
              </w:rPr>
              <w:t xml:space="preserve"> </w:t>
            </w:r>
            <w:r w:rsidRPr="00CE5676">
              <w:rPr>
                <w:rFonts w:eastAsia="SimSun"/>
                <w:sz w:val="22"/>
                <w:szCs w:val="22"/>
              </w:rPr>
              <w:t>Очищающие средства (мыло и жидкие моющие средства для мытья рук)</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200 г. (мыло туалетное) или 250 мл</w:t>
            </w:r>
            <w:proofErr w:type="gramStart"/>
            <w:r w:rsidRPr="00CE5676">
              <w:rPr>
                <w:rFonts w:eastAsia="SimSun"/>
                <w:sz w:val="22"/>
                <w:szCs w:val="22"/>
              </w:rPr>
              <w:t>.</w:t>
            </w:r>
            <w:proofErr w:type="gramEnd"/>
            <w:r w:rsidRPr="00CE5676">
              <w:rPr>
                <w:rFonts w:eastAsia="SimSun"/>
                <w:sz w:val="22"/>
                <w:szCs w:val="22"/>
              </w:rPr>
              <w:t xml:space="preserve"> (</w:t>
            </w:r>
            <w:proofErr w:type="gramStart"/>
            <w:r w:rsidRPr="00CE5676">
              <w:rPr>
                <w:rFonts w:eastAsia="SimSun"/>
                <w:sz w:val="22"/>
                <w:szCs w:val="22"/>
              </w:rPr>
              <w:t>ж</w:t>
            </w:r>
            <w:proofErr w:type="gramEnd"/>
            <w:r w:rsidRPr="00CE5676">
              <w:rPr>
                <w:rFonts w:eastAsia="SimSun"/>
                <w:sz w:val="22"/>
                <w:szCs w:val="22"/>
              </w:rPr>
              <w:t>идкие моющие средства в дозирующих устройствах)</w:t>
            </w:r>
          </w:p>
        </w:tc>
      </w:tr>
      <w:tr w:rsidR="00CF11C3" w:rsidRPr="00CE5676" w:rsidTr="00CF11C3">
        <w:trPr>
          <w:cantSplit/>
          <w:trHeight w:val="905"/>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tcPr>
          <w:p w:rsidR="00CF11C3" w:rsidRPr="00CE5676" w:rsidRDefault="00CF11C3" w:rsidP="00CF11C3">
            <w:r w:rsidRPr="00CE5676">
              <w:rPr>
                <w:rFonts w:eastAsia="SimSun"/>
                <w:sz w:val="22"/>
                <w:szCs w:val="22"/>
              </w:rPr>
              <w:t xml:space="preserve">Работы, выполняемые </w:t>
            </w:r>
            <w:proofErr w:type="gramStart"/>
            <w:r w:rsidRPr="00CE5676">
              <w:rPr>
                <w:rFonts w:eastAsia="SimSun"/>
                <w:sz w:val="22"/>
                <w:szCs w:val="22"/>
              </w:rPr>
              <w:t>в</w:t>
            </w:r>
            <w:proofErr w:type="gramEnd"/>
            <w:r w:rsidRPr="00CE5676">
              <w:rPr>
                <w:rFonts w:eastAsia="SimSun"/>
                <w:sz w:val="22"/>
                <w:szCs w:val="22"/>
              </w:rPr>
              <w:t xml:space="preserve"> закрытой </w:t>
            </w:r>
            <w:proofErr w:type="spellStart"/>
            <w:r w:rsidRPr="00CE5676">
              <w:rPr>
                <w:rFonts w:eastAsia="SimSun"/>
                <w:sz w:val="22"/>
                <w:szCs w:val="22"/>
              </w:rPr>
              <w:t>спецобуви</w:t>
            </w:r>
            <w:proofErr w:type="spellEnd"/>
          </w:p>
          <w:p w:rsidR="00CF11C3" w:rsidRPr="00CE5676" w:rsidRDefault="00CF11C3" w:rsidP="00CF11C3"/>
        </w:tc>
        <w:tc>
          <w:tcPr>
            <w:tcW w:w="2879" w:type="dxa"/>
            <w:tcBorders>
              <w:top w:val="single" w:sz="4" w:space="0" w:color="000000"/>
              <w:left w:val="single" w:sz="4" w:space="0" w:color="000000"/>
              <w:bottom w:val="single" w:sz="4" w:space="0" w:color="000000"/>
              <w:right w:val="single" w:sz="4" w:space="0" w:color="000000"/>
            </w:tcBorders>
          </w:tcPr>
          <w:p w:rsidR="00CF11C3" w:rsidRPr="00CE5676" w:rsidRDefault="00CF11C3" w:rsidP="00CF11C3">
            <w:r w:rsidRPr="00CE5676">
              <w:rPr>
                <w:rFonts w:eastAsia="SimSun"/>
                <w:sz w:val="22"/>
                <w:szCs w:val="22"/>
              </w:rPr>
              <w:t>Дезинфицирующие средства для защиты от бактериологических вредных факторов</w:t>
            </w:r>
          </w:p>
        </w:tc>
        <w:tc>
          <w:tcPr>
            <w:tcW w:w="2012" w:type="dxa"/>
            <w:tcBorders>
              <w:top w:val="single" w:sz="4" w:space="0" w:color="000000"/>
              <w:left w:val="single" w:sz="4" w:space="0" w:color="000000"/>
              <w:bottom w:val="single" w:sz="4" w:space="0" w:color="000000"/>
              <w:right w:val="single" w:sz="4" w:space="0" w:color="000000"/>
            </w:tcBorders>
          </w:tcPr>
          <w:p w:rsidR="00CF11C3" w:rsidRPr="00CE5676" w:rsidRDefault="00CF11C3" w:rsidP="00CF11C3">
            <w:r w:rsidRPr="00CE5676">
              <w:rPr>
                <w:rFonts w:eastAsia="SimSun"/>
                <w:sz w:val="22"/>
                <w:szCs w:val="22"/>
              </w:rPr>
              <w:t>100 мл.</w:t>
            </w:r>
          </w:p>
          <w:p w:rsidR="00CF11C3" w:rsidRPr="00CE5676" w:rsidRDefault="00CF11C3" w:rsidP="00CF11C3">
            <w:pPr>
              <w:rPr>
                <w:rFonts w:eastAsia="SimSun"/>
              </w:rPr>
            </w:pPr>
          </w:p>
          <w:p w:rsidR="00CF11C3" w:rsidRPr="00CE5676" w:rsidRDefault="00CF11C3" w:rsidP="00CF11C3">
            <w:pPr>
              <w:rPr>
                <w:rFonts w:eastAsia="SimSun"/>
              </w:rPr>
            </w:pPr>
          </w:p>
          <w:p w:rsidR="00CF11C3" w:rsidRPr="00CE5676" w:rsidRDefault="00CF11C3" w:rsidP="00CF11C3"/>
        </w:tc>
      </w:tr>
      <w:tr w:rsidR="00CF11C3" w:rsidRPr="00CE5676" w:rsidTr="00CF11C3">
        <w:trPr>
          <w:cantSplit/>
          <w:trHeight w:val="625"/>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tcPr>
          <w:p w:rsidR="00CF11C3" w:rsidRPr="00CE5676" w:rsidRDefault="00CF11C3" w:rsidP="00CF11C3">
            <w:pPr>
              <w:rPr>
                <w:rFonts w:eastAsia="SimSun"/>
              </w:rPr>
            </w:pPr>
            <w:r w:rsidRPr="00CE5676">
              <w:rPr>
                <w:rFonts w:eastAsia="SimSun"/>
                <w:sz w:val="22"/>
                <w:szCs w:val="22"/>
              </w:rPr>
              <w:t>Работы, выполняемые в резиновых перчатках</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rPr>
                <w:rFonts w:eastAsia="SimSun"/>
              </w:rPr>
            </w:pPr>
            <w:r w:rsidRPr="00CE5676">
              <w:rPr>
                <w:rFonts w:eastAsia="SimSun"/>
                <w:sz w:val="22"/>
                <w:szCs w:val="22"/>
              </w:rPr>
              <w:t>Регенерирующие, восстанавливающий крем, эмульсии</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rPr>
                <w:rFonts w:eastAsia="SimSun"/>
              </w:rPr>
            </w:pPr>
            <w:r w:rsidRPr="00CE5676">
              <w:rPr>
                <w:rFonts w:eastAsia="SimSun"/>
                <w:sz w:val="22"/>
                <w:szCs w:val="22"/>
              </w:rPr>
              <w:t>100 мл.</w:t>
            </w:r>
          </w:p>
        </w:tc>
      </w:tr>
      <w:tr w:rsidR="00CF11C3" w:rsidRPr="00CE5676" w:rsidTr="00CF11C3">
        <w:trPr>
          <w:cantSplit/>
          <w:trHeight w:val="803"/>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24491B" w:rsidP="00CF11C3">
            <w:pPr>
              <w:snapToGrid w:val="0"/>
            </w:pPr>
            <w:r>
              <w:rPr>
                <w:rFonts w:eastAsia="SimSun"/>
                <w:sz w:val="22"/>
                <w:szCs w:val="22"/>
              </w:rPr>
              <w:t>3</w:t>
            </w:r>
            <w:r w:rsidR="00CF11C3" w:rsidRPr="00CE5676">
              <w:rPr>
                <w:rFonts w:eastAsia="SimSun"/>
                <w:sz w:val="22"/>
                <w:szCs w:val="22"/>
              </w:rPr>
              <w:t>.</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 xml:space="preserve">Дворник </w:t>
            </w:r>
          </w:p>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связанные с различными видами производственной пыли</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sz w:val="22"/>
                <w:szCs w:val="22"/>
              </w:rPr>
              <w:t xml:space="preserve"> </w:t>
            </w:r>
            <w:r w:rsidRPr="00CE5676">
              <w:rPr>
                <w:rFonts w:eastAsia="SimSun"/>
                <w:sz w:val="22"/>
                <w:szCs w:val="22"/>
              </w:rPr>
              <w:t>Средства гидрофобного действия: впитывающие влагу, увлажняющие кожу</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100 мл.</w:t>
            </w:r>
          </w:p>
        </w:tc>
      </w:tr>
      <w:tr w:rsidR="00CF11C3" w:rsidRPr="00CE5676" w:rsidTr="00CF11C3">
        <w:trPr>
          <w:cantSplit/>
          <w:trHeight w:val="87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связанные с легкосмываемыми загрязнениями</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sz w:val="22"/>
                <w:szCs w:val="22"/>
              </w:rPr>
              <w:t xml:space="preserve"> </w:t>
            </w:r>
            <w:r w:rsidRPr="00CE5676">
              <w:rPr>
                <w:rFonts w:eastAsia="SimSun"/>
                <w:sz w:val="22"/>
                <w:szCs w:val="22"/>
              </w:rPr>
              <w:t>Очищающие средства (мыло и жидкие моющие средства для мытья рук)</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200 г. (мыло туалетное) или 250 мл</w:t>
            </w:r>
            <w:proofErr w:type="gramStart"/>
            <w:r w:rsidRPr="00CE5676">
              <w:rPr>
                <w:rFonts w:eastAsia="SimSun"/>
                <w:sz w:val="22"/>
                <w:szCs w:val="22"/>
              </w:rPr>
              <w:t>.</w:t>
            </w:r>
            <w:proofErr w:type="gramEnd"/>
            <w:r w:rsidRPr="00CE5676">
              <w:rPr>
                <w:rFonts w:eastAsia="SimSun"/>
                <w:sz w:val="22"/>
                <w:szCs w:val="22"/>
              </w:rPr>
              <w:t xml:space="preserve"> (</w:t>
            </w:r>
            <w:proofErr w:type="gramStart"/>
            <w:r w:rsidRPr="00CE5676">
              <w:rPr>
                <w:rFonts w:eastAsia="SimSun"/>
                <w:sz w:val="22"/>
                <w:szCs w:val="22"/>
              </w:rPr>
              <w:t>ж</w:t>
            </w:r>
            <w:proofErr w:type="gramEnd"/>
            <w:r w:rsidRPr="00CE5676">
              <w:rPr>
                <w:rFonts w:eastAsia="SimSun"/>
                <w:sz w:val="22"/>
                <w:szCs w:val="22"/>
              </w:rPr>
              <w:t>идкие моющие средства в дозирующих устройствах)</w:t>
            </w:r>
          </w:p>
        </w:tc>
      </w:tr>
      <w:tr w:rsidR="00CF11C3" w:rsidRPr="00CE5676" w:rsidTr="00CF11C3">
        <w:trPr>
          <w:cantSplit/>
          <w:trHeight w:val="87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связанные с воздействием пониженных температур, ветра</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sz w:val="22"/>
                <w:szCs w:val="22"/>
              </w:rPr>
              <w:t xml:space="preserve"> </w:t>
            </w:r>
            <w:r w:rsidRPr="00CE5676">
              <w:rPr>
                <w:rFonts w:eastAsia="SimSun"/>
                <w:sz w:val="22"/>
                <w:szCs w:val="22"/>
              </w:rPr>
              <w:t>Средства для защиты кожи при негативном влиянии окружающей среды (от раздражения и повреждения кожи)</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100 мл.</w:t>
            </w:r>
          </w:p>
        </w:tc>
      </w:tr>
      <w:tr w:rsidR="00CF11C3" w:rsidRPr="00CE5676" w:rsidTr="00CF11C3">
        <w:trPr>
          <w:cantSplit/>
          <w:trHeight w:val="819"/>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tcPr>
          <w:p w:rsidR="00CF11C3" w:rsidRPr="00CE5676" w:rsidRDefault="00CF11C3" w:rsidP="00CF11C3">
            <w:r w:rsidRPr="00CE5676">
              <w:rPr>
                <w:rFonts w:eastAsia="SimSun"/>
                <w:sz w:val="22"/>
                <w:szCs w:val="22"/>
              </w:rPr>
              <w:t>Работы, связанные с воздействием пониженных температур, ветра</w:t>
            </w:r>
          </w:p>
        </w:tc>
        <w:tc>
          <w:tcPr>
            <w:tcW w:w="2879" w:type="dxa"/>
            <w:tcBorders>
              <w:top w:val="single" w:sz="4" w:space="0" w:color="000000"/>
              <w:left w:val="single" w:sz="4" w:space="0" w:color="000000"/>
              <w:bottom w:val="single" w:sz="4" w:space="0" w:color="000000"/>
              <w:right w:val="single" w:sz="4" w:space="0" w:color="000000"/>
            </w:tcBorders>
          </w:tcPr>
          <w:p w:rsidR="00CF11C3" w:rsidRPr="00CE5676" w:rsidRDefault="00CF11C3" w:rsidP="00CF11C3">
            <w:r w:rsidRPr="00CE5676">
              <w:rPr>
                <w:sz w:val="22"/>
                <w:szCs w:val="22"/>
              </w:rPr>
              <w:t xml:space="preserve"> </w:t>
            </w:r>
            <w:r w:rsidRPr="00CE5676">
              <w:rPr>
                <w:rFonts w:eastAsia="SimSun"/>
                <w:sz w:val="22"/>
                <w:szCs w:val="22"/>
              </w:rPr>
              <w:t>Регенерирующие, восстанавливающие кремы, эмульсии</w:t>
            </w:r>
          </w:p>
        </w:tc>
        <w:tc>
          <w:tcPr>
            <w:tcW w:w="2012" w:type="dxa"/>
            <w:tcBorders>
              <w:top w:val="single" w:sz="4" w:space="0" w:color="000000"/>
              <w:left w:val="single" w:sz="4" w:space="0" w:color="000000"/>
              <w:bottom w:val="single" w:sz="4" w:space="0" w:color="000000"/>
              <w:right w:val="single" w:sz="4" w:space="0" w:color="000000"/>
            </w:tcBorders>
          </w:tcPr>
          <w:p w:rsidR="00CF11C3" w:rsidRPr="00CE5676" w:rsidRDefault="00CF11C3" w:rsidP="00CF11C3">
            <w:r w:rsidRPr="00CE5676">
              <w:rPr>
                <w:rFonts w:eastAsia="SimSun"/>
                <w:sz w:val="22"/>
                <w:szCs w:val="22"/>
              </w:rPr>
              <w:t>100 мл.</w:t>
            </w:r>
          </w:p>
          <w:p w:rsidR="00CF11C3" w:rsidRPr="00CE5676" w:rsidRDefault="00CF11C3" w:rsidP="00CF11C3">
            <w:pPr>
              <w:rPr>
                <w:rFonts w:eastAsia="SimSun"/>
              </w:rPr>
            </w:pPr>
          </w:p>
          <w:p w:rsidR="00CF11C3" w:rsidRPr="00CE5676" w:rsidRDefault="00CF11C3" w:rsidP="00CF11C3"/>
        </w:tc>
      </w:tr>
      <w:tr w:rsidR="00CF11C3" w:rsidRPr="00CE5676" w:rsidTr="00CF11C3">
        <w:trPr>
          <w:cantSplit/>
          <w:trHeight w:val="986"/>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rPr>
                <w:rFonts w:eastAsia="SimSun"/>
              </w:rPr>
            </w:pPr>
            <w:r w:rsidRPr="00CE5676">
              <w:rPr>
                <w:rFonts w:eastAsia="SimSun"/>
                <w:sz w:val="22"/>
                <w:szCs w:val="22"/>
              </w:rPr>
              <w:t>Работы</w:t>
            </w:r>
            <w:r>
              <w:rPr>
                <w:rFonts w:eastAsia="SimSun"/>
                <w:sz w:val="22"/>
                <w:szCs w:val="22"/>
              </w:rPr>
              <w:t>,</w:t>
            </w:r>
            <w:r w:rsidRPr="00CE5676">
              <w:rPr>
                <w:rFonts w:eastAsia="SimSun"/>
                <w:sz w:val="22"/>
                <w:szCs w:val="22"/>
              </w:rPr>
              <w:t xml:space="preserve"> выполняемые в период активности кровососущих и жалящих насекомых и паукообразных</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Средства для защиты от укусов членистоногих</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rPr>
                <w:rFonts w:eastAsia="SimSun"/>
              </w:rPr>
            </w:pPr>
            <w:r w:rsidRPr="00CE5676">
              <w:rPr>
                <w:rFonts w:eastAsia="SimSun"/>
                <w:sz w:val="22"/>
                <w:szCs w:val="22"/>
              </w:rPr>
              <w:t>200 мл.</w:t>
            </w:r>
          </w:p>
        </w:tc>
      </w:tr>
      <w:tr w:rsidR="00CF11C3" w:rsidRPr="00CE5676" w:rsidTr="00CF11C3">
        <w:trPr>
          <w:cantSplit/>
          <w:trHeight w:val="87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 xml:space="preserve">Работы, выполняемые </w:t>
            </w:r>
            <w:proofErr w:type="gramStart"/>
            <w:r w:rsidRPr="00CE5676">
              <w:rPr>
                <w:rFonts w:eastAsia="SimSun"/>
                <w:sz w:val="22"/>
                <w:szCs w:val="22"/>
              </w:rPr>
              <w:t>в</w:t>
            </w:r>
            <w:proofErr w:type="gramEnd"/>
            <w:r w:rsidRPr="00CE5676">
              <w:rPr>
                <w:rFonts w:eastAsia="SimSun"/>
                <w:sz w:val="22"/>
                <w:szCs w:val="22"/>
              </w:rPr>
              <w:t xml:space="preserve"> закрытой </w:t>
            </w:r>
            <w:proofErr w:type="spellStart"/>
            <w:r w:rsidRPr="00CE5676">
              <w:rPr>
                <w:rFonts w:eastAsia="SimSun"/>
                <w:sz w:val="22"/>
                <w:szCs w:val="22"/>
              </w:rPr>
              <w:t>спецобуви</w:t>
            </w:r>
            <w:proofErr w:type="spellEnd"/>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Дезинфицирующие средства для защиты от бактериологических вредных факторов</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100 мл.</w:t>
            </w:r>
          </w:p>
        </w:tc>
      </w:tr>
      <w:tr w:rsidR="00CF11C3" w:rsidRPr="00CE5676" w:rsidTr="00CF11C3">
        <w:trPr>
          <w:cantSplit/>
          <w:trHeight w:val="877"/>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24491B" w:rsidP="00CF11C3">
            <w:pPr>
              <w:snapToGrid w:val="0"/>
            </w:pPr>
            <w:r>
              <w:rPr>
                <w:rFonts w:eastAsia="SimSun"/>
                <w:sz w:val="22"/>
                <w:szCs w:val="22"/>
              </w:rPr>
              <w:t>4</w:t>
            </w:r>
            <w:r w:rsidR="00CF11C3" w:rsidRPr="00CE5676">
              <w:rPr>
                <w:rFonts w:eastAsia="SimSun"/>
                <w:sz w:val="22"/>
                <w:szCs w:val="22"/>
              </w:rPr>
              <w:t>.</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Младший воспитатель</w:t>
            </w:r>
          </w:p>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связанные с легкосмываемыми загрязнениями</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sz w:val="22"/>
                <w:szCs w:val="22"/>
              </w:rPr>
              <w:t xml:space="preserve"> </w:t>
            </w:r>
            <w:r w:rsidRPr="00CE5676">
              <w:rPr>
                <w:rFonts w:eastAsia="SimSun"/>
                <w:sz w:val="22"/>
                <w:szCs w:val="22"/>
              </w:rPr>
              <w:t>Очищающие средства (мыло и жидкие моющие средства для мытья рук)</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200 г. (мыло туалетное) или 250 мл</w:t>
            </w:r>
            <w:proofErr w:type="gramStart"/>
            <w:r w:rsidRPr="00CE5676">
              <w:rPr>
                <w:rFonts w:eastAsia="SimSun"/>
                <w:sz w:val="22"/>
                <w:szCs w:val="22"/>
              </w:rPr>
              <w:t>.</w:t>
            </w:r>
            <w:proofErr w:type="gramEnd"/>
            <w:r w:rsidRPr="00CE5676">
              <w:rPr>
                <w:rFonts w:eastAsia="SimSun"/>
                <w:sz w:val="22"/>
                <w:szCs w:val="22"/>
              </w:rPr>
              <w:t xml:space="preserve"> (</w:t>
            </w:r>
            <w:proofErr w:type="gramStart"/>
            <w:r w:rsidRPr="00CE5676">
              <w:rPr>
                <w:rFonts w:eastAsia="SimSun"/>
                <w:sz w:val="22"/>
                <w:szCs w:val="22"/>
              </w:rPr>
              <w:t>ж</w:t>
            </w:r>
            <w:proofErr w:type="gramEnd"/>
            <w:r w:rsidRPr="00CE5676">
              <w:rPr>
                <w:rFonts w:eastAsia="SimSun"/>
                <w:sz w:val="22"/>
                <w:szCs w:val="22"/>
              </w:rPr>
              <w:t>идкие моющие средства в дозирующих устройствах).</w:t>
            </w:r>
          </w:p>
        </w:tc>
      </w:tr>
      <w:tr w:rsidR="00CF11C3" w:rsidRPr="00CE5676" w:rsidTr="00CF11C3">
        <w:trPr>
          <w:cantSplit/>
          <w:trHeight w:val="482"/>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 водой, работы, выполняемые в резиновых перчатках, работы с использованием дезинфицирующих средств</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sz w:val="22"/>
                <w:szCs w:val="22"/>
              </w:rPr>
              <w:t xml:space="preserve"> </w:t>
            </w:r>
            <w:r w:rsidRPr="00CE5676">
              <w:rPr>
                <w:rFonts w:eastAsia="SimSun"/>
                <w:sz w:val="22"/>
                <w:szCs w:val="22"/>
              </w:rPr>
              <w:t>Средства гидрофобного действия</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100 мл.</w:t>
            </w:r>
          </w:p>
        </w:tc>
      </w:tr>
      <w:tr w:rsidR="00CF11C3" w:rsidRPr="00CE5676" w:rsidTr="00CF11C3">
        <w:trPr>
          <w:cantSplit/>
          <w:trHeight w:val="68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sz w:val="22"/>
                <w:szCs w:val="22"/>
              </w:rPr>
              <w:t xml:space="preserve"> </w:t>
            </w:r>
            <w:r w:rsidRPr="00CE5676">
              <w:rPr>
                <w:rFonts w:eastAsia="SimSun"/>
                <w:sz w:val="22"/>
                <w:szCs w:val="22"/>
              </w:rPr>
              <w:t>Регенерирующие, восстанавливающие кремы, эмульсии.</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100 мл.</w:t>
            </w:r>
          </w:p>
        </w:tc>
      </w:tr>
      <w:tr w:rsidR="00CF11C3" w:rsidRPr="00CE5676" w:rsidTr="00CF11C3">
        <w:trPr>
          <w:cantSplit/>
          <w:trHeight w:val="877"/>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24491B" w:rsidP="00CF11C3">
            <w:pPr>
              <w:snapToGrid w:val="0"/>
            </w:pPr>
            <w:r>
              <w:rPr>
                <w:rFonts w:eastAsia="SimSun"/>
                <w:sz w:val="22"/>
                <w:szCs w:val="22"/>
              </w:rPr>
              <w:t>5</w:t>
            </w:r>
            <w:r w:rsidR="00CF11C3" w:rsidRPr="00CE5676">
              <w:rPr>
                <w:rFonts w:eastAsia="SimSun"/>
                <w:sz w:val="22"/>
                <w:szCs w:val="22"/>
              </w:rPr>
              <w:t>.</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Повар</w:t>
            </w:r>
          </w:p>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связанные с легкосмываемыми загрязнениями</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Очищающие средства (мыло и жидкие моющие средства для мытья рук)</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200 г. (мыло туалетное) или 250 мл</w:t>
            </w:r>
            <w:proofErr w:type="gramStart"/>
            <w:r w:rsidRPr="00CE5676">
              <w:rPr>
                <w:rFonts w:eastAsia="SimSun"/>
                <w:sz w:val="22"/>
                <w:szCs w:val="22"/>
              </w:rPr>
              <w:t>.</w:t>
            </w:r>
            <w:proofErr w:type="gramEnd"/>
            <w:r w:rsidRPr="00CE5676">
              <w:rPr>
                <w:rFonts w:eastAsia="SimSun"/>
                <w:sz w:val="22"/>
                <w:szCs w:val="22"/>
              </w:rPr>
              <w:t xml:space="preserve"> (</w:t>
            </w:r>
            <w:proofErr w:type="gramStart"/>
            <w:r w:rsidRPr="00CE5676">
              <w:rPr>
                <w:rFonts w:eastAsia="SimSun"/>
                <w:sz w:val="22"/>
                <w:szCs w:val="22"/>
              </w:rPr>
              <w:t>ж</w:t>
            </w:r>
            <w:proofErr w:type="gramEnd"/>
            <w:r w:rsidRPr="00CE5676">
              <w:rPr>
                <w:rFonts w:eastAsia="SimSun"/>
                <w:sz w:val="22"/>
                <w:szCs w:val="22"/>
              </w:rPr>
              <w:t>идкие моющие средства в дозирующих устройствах)</w:t>
            </w:r>
          </w:p>
        </w:tc>
      </w:tr>
      <w:tr w:rsidR="00CF11C3" w:rsidRPr="00CE5676" w:rsidTr="00CF11C3">
        <w:trPr>
          <w:cantSplit/>
          <w:trHeight w:val="87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при повышении требований к стерильности рук</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Средства для защиты от бактериологических вредных факторов (дезинфицирующие)</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100 мл.</w:t>
            </w:r>
          </w:p>
        </w:tc>
      </w:tr>
      <w:tr w:rsidR="00CF11C3" w:rsidRPr="00CE5676" w:rsidTr="00CF11C3">
        <w:trPr>
          <w:cantSplit/>
          <w:trHeight w:val="87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w:t>
            </w:r>
            <w:r>
              <w:rPr>
                <w:rFonts w:eastAsia="SimSun"/>
                <w:sz w:val="22"/>
                <w:szCs w:val="22"/>
              </w:rPr>
              <w:t xml:space="preserve">ота с водой, водными растворами </w:t>
            </w:r>
            <w:r w:rsidRPr="00CE5676">
              <w:rPr>
                <w:rFonts w:eastAsia="SimSun"/>
                <w:sz w:val="22"/>
                <w:szCs w:val="22"/>
              </w:rPr>
              <w:t>(</w:t>
            </w:r>
            <w:proofErr w:type="gramStart"/>
            <w:r w:rsidRPr="00CE5676">
              <w:rPr>
                <w:rFonts w:eastAsia="SimSun"/>
                <w:sz w:val="22"/>
                <w:szCs w:val="22"/>
              </w:rPr>
              <w:t>предусмотренные</w:t>
            </w:r>
            <w:proofErr w:type="gramEnd"/>
            <w:r w:rsidRPr="00CE5676">
              <w:rPr>
                <w:rFonts w:eastAsia="SimSun"/>
                <w:sz w:val="22"/>
                <w:szCs w:val="22"/>
              </w:rPr>
              <w:t xml:space="preserve"> технологией)</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roofErr w:type="gramStart"/>
            <w:r w:rsidRPr="00CE5676">
              <w:rPr>
                <w:rFonts w:eastAsia="SimSun"/>
                <w:sz w:val="22"/>
                <w:szCs w:val="22"/>
              </w:rPr>
              <w:t>Регенерирующий</w:t>
            </w:r>
            <w:proofErr w:type="gramEnd"/>
            <w:r w:rsidRPr="00CE5676">
              <w:rPr>
                <w:rFonts w:eastAsia="SimSun"/>
                <w:sz w:val="22"/>
                <w:szCs w:val="22"/>
              </w:rPr>
              <w:t>, восстанавливающие кремы, эмульсии</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100 мл.</w:t>
            </w:r>
          </w:p>
        </w:tc>
      </w:tr>
      <w:tr w:rsidR="00CF11C3" w:rsidRPr="00CE5676" w:rsidTr="00CF11C3">
        <w:trPr>
          <w:cantSplit/>
          <w:trHeight w:val="877"/>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24491B" w:rsidP="00CF11C3">
            <w:pPr>
              <w:snapToGrid w:val="0"/>
            </w:pPr>
            <w:r>
              <w:rPr>
                <w:rFonts w:eastAsia="SimSun"/>
                <w:sz w:val="22"/>
                <w:szCs w:val="22"/>
              </w:rPr>
              <w:t>6</w:t>
            </w:r>
            <w:r w:rsidR="00CF11C3" w:rsidRPr="00CE5676">
              <w:rPr>
                <w:rFonts w:eastAsia="SimSun"/>
                <w:sz w:val="22"/>
                <w:szCs w:val="22"/>
              </w:rPr>
              <w:t>.</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машинист по стирке и ремонту спецодежды</w:t>
            </w:r>
          </w:p>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связанные с легкосмываемыми загрязнениями</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Очищающие средства (мыло и жидкие моющие средства для мытья рук)</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200 г. (мыло туалетное) или 250 мл</w:t>
            </w:r>
            <w:proofErr w:type="gramStart"/>
            <w:r w:rsidRPr="00CE5676">
              <w:rPr>
                <w:rFonts w:eastAsia="SimSun"/>
                <w:sz w:val="22"/>
                <w:szCs w:val="22"/>
              </w:rPr>
              <w:t>.</w:t>
            </w:r>
            <w:proofErr w:type="gramEnd"/>
            <w:r w:rsidRPr="00CE5676">
              <w:rPr>
                <w:rFonts w:eastAsia="SimSun"/>
                <w:sz w:val="22"/>
                <w:szCs w:val="22"/>
              </w:rPr>
              <w:t xml:space="preserve"> (</w:t>
            </w:r>
            <w:proofErr w:type="gramStart"/>
            <w:r w:rsidRPr="00CE5676">
              <w:rPr>
                <w:rFonts w:eastAsia="SimSun"/>
                <w:sz w:val="22"/>
                <w:szCs w:val="22"/>
              </w:rPr>
              <w:t>ж</w:t>
            </w:r>
            <w:proofErr w:type="gramEnd"/>
            <w:r w:rsidRPr="00CE5676">
              <w:rPr>
                <w:rFonts w:eastAsia="SimSun"/>
                <w:sz w:val="22"/>
                <w:szCs w:val="22"/>
              </w:rPr>
              <w:t>идкие моющие средства в дозирующих устройствах)</w:t>
            </w:r>
          </w:p>
        </w:tc>
      </w:tr>
      <w:tr w:rsidR="00CF11C3" w:rsidRPr="00CE5676" w:rsidTr="00CF11C3">
        <w:trPr>
          <w:cantSplit/>
          <w:trHeight w:val="825"/>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 водой, работы, выполняемые в резиновых перчатках</w:t>
            </w:r>
          </w:p>
        </w:tc>
        <w:tc>
          <w:tcPr>
            <w:tcW w:w="2879" w:type="dxa"/>
            <w:tcBorders>
              <w:top w:val="single" w:sz="4" w:space="0" w:color="000000"/>
              <w:left w:val="single" w:sz="4" w:space="0" w:color="000000"/>
              <w:bottom w:val="single" w:sz="4" w:space="0" w:color="000000"/>
              <w:right w:val="single" w:sz="4" w:space="0" w:color="000000"/>
            </w:tcBorders>
          </w:tcPr>
          <w:p w:rsidR="00CF11C3" w:rsidRPr="00CE5676" w:rsidRDefault="00CF11C3" w:rsidP="00CF11C3">
            <w:r w:rsidRPr="00CE5676">
              <w:rPr>
                <w:sz w:val="22"/>
                <w:szCs w:val="22"/>
              </w:rPr>
              <w:t xml:space="preserve"> </w:t>
            </w:r>
            <w:r w:rsidRPr="00CE5676">
              <w:rPr>
                <w:rFonts w:eastAsia="SimSun"/>
                <w:sz w:val="22"/>
                <w:szCs w:val="22"/>
              </w:rPr>
              <w:t>Средства гидрофобного действия</w:t>
            </w:r>
          </w:p>
          <w:p w:rsidR="00CF11C3" w:rsidRPr="00CE5676" w:rsidRDefault="00CF11C3" w:rsidP="00CF11C3"/>
        </w:tc>
        <w:tc>
          <w:tcPr>
            <w:tcW w:w="2012" w:type="dxa"/>
            <w:tcBorders>
              <w:top w:val="single" w:sz="4" w:space="0" w:color="000000"/>
              <w:left w:val="single" w:sz="4" w:space="0" w:color="000000"/>
              <w:bottom w:val="single" w:sz="4" w:space="0" w:color="000000"/>
              <w:right w:val="single" w:sz="4" w:space="0" w:color="000000"/>
            </w:tcBorders>
          </w:tcPr>
          <w:p w:rsidR="00CF11C3" w:rsidRPr="00CE5676" w:rsidRDefault="00CF11C3" w:rsidP="00CF11C3">
            <w:r w:rsidRPr="00CE5676">
              <w:rPr>
                <w:rFonts w:eastAsia="SimSun"/>
                <w:sz w:val="22"/>
                <w:szCs w:val="22"/>
              </w:rPr>
              <w:t>100  мл.</w:t>
            </w:r>
          </w:p>
          <w:p w:rsidR="00CF11C3" w:rsidRPr="00CE5676" w:rsidRDefault="00CF11C3" w:rsidP="00CF11C3">
            <w:pPr>
              <w:rPr>
                <w:rFonts w:eastAsia="SimSun"/>
              </w:rPr>
            </w:pPr>
          </w:p>
          <w:p w:rsidR="00CF11C3" w:rsidRPr="00CE5676" w:rsidRDefault="00CF11C3" w:rsidP="00CF11C3"/>
        </w:tc>
      </w:tr>
      <w:tr w:rsidR="00CF11C3" w:rsidRPr="00CE5676" w:rsidTr="00CF11C3">
        <w:trPr>
          <w:cantSplit/>
          <w:trHeight w:val="825"/>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rPr>
                <w:rFonts w:eastAsia="SimSun"/>
              </w:rPr>
            </w:pPr>
            <w:r w:rsidRPr="00CE5676">
              <w:rPr>
                <w:rFonts w:eastAsia="SimSun"/>
                <w:sz w:val="22"/>
                <w:szCs w:val="22"/>
              </w:rPr>
              <w:t>Работы с использованием дезинфицирующих средств</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Регенерирующие, восстанавливающие кремы, эмульсии</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rPr>
                <w:rFonts w:eastAsia="SimSun"/>
              </w:rPr>
            </w:pPr>
            <w:r w:rsidRPr="00CE5676">
              <w:rPr>
                <w:rFonts w:eastAsia="SimSun"/>
                <w:sz w:val="22"/>
                <w:szCs w:val="22"/>
              </w:rPr>
              <w:t>100 мл.</w:t>
            </w:r>
          </w:p>
        </w:tc>
      </w:tr>
      <w:tr w:rsidR="00CF11C3" w:rsidRPr="00CE5676" w:rsidTr="00CF11C3">
        <w:trPr>
          <w:cantSplit/>
          <w:trHeight w:val="846"/>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24491B" w:rsidP="00CF11C3">
            <w:pPr>
              <w:snapToGrid w:val="0"/>
            </w:pPr>
            <w:r>
              <w:rPr>
                <w:rFonts w:eastAsia="SimSun"/>
                <w:sz w:val="22"/>
                <w:szCs w:val="22"/>
              </w:rPr>
              <w:t>7</w:t>
            </w:r>
            <w:r w:rsidR="00CF11C3" w:rsidRPr="00CE5676">
              <w:rPr>
                <w:rFonts w:eastAsia="SimSun"/>
                <w:sz w:val="22"/>
                <w:szCs w:val="22"/>
              </w:rPr>
              <w:t>.</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Мойщик посуды</w:t>
            </w:r>
          </w:p>
        </w:tc>
        <w:tc>
          <w:tcPr>
            <w:tcW w:w="3088" w:type="dxa"/>
            <w:vMerge w:val="restart"/>
            <w:tcBorders>
              <w:top w:val="single" w:sz="4" w:space="0" w:color="000000"/>
              <w:left w:val="single" w:sz="4" w:space="0" w:color="000000"/>
              <w:bottom w:val="single" w:sz="4" w:space="0" w:color="000000"/>
              <w:right w:val="single" w:sz="4" w:space="0" w:color="000000"/>
            </w:tcBorders>
          </w:tcPr>
          <w:p w:rsidR="00CF11C3" w:rsidRPr="00CE5676" w:rsidRDefault="00CF11C3" w:rsidP="00CF11C3">
            <w:r w:rsidRPr="00CE5676">
              <w:rPr>
                <w:rFonts w:eastAsia="SimSun"/>
                <w:sz w:val="22"/>
                <w:szCs w:val="22"/>
              </w:rPr>
              <w:t>Работы, связанные с легкосмываемыми загрязнениями;</w:t>
            </w:r>
          </w:p>
          <w:p w:rsidR="00CF11C3" w:rsidRPr="00CE5676" w:rsidRDefault="00CF11C3" w:rsidP="00CF11C3">
            <w:pPr>
              <w:rPr>
                <w:rFonts w:eastAsia="SimSun"/>
              </w:rPr>
            </w:pPr>
          </w:p>
          <w:p w:rsidR="00CF11C3" w:rsidRPr="00CE5676" w:rsidRDefault="00CF11C3" w:rsidP="00CF11C3">
            <w:r w:rsidRPr="00CE5676">
              <w:rPr>
                <w:rFonts w:eastAsia="SimSun"/>
                <w:sz w:val="22"/>
                <w:szCs w:val="22"/>
              </w:rPr>
              <w:t>Водные растворы синтетических моющих средств, каустической соды, хлорсодержащих веществ</w:t>
            </w:r>
          </w:p>
        </w:tc>
        <w:tc>
          <w:tcPr>
            <w:tcW w:w="2879" w:type="dxa"/>
            <w:tcBorders>
              <w:top w:val="single" w:sz="4" w:space="0" w:color="000000"/>
              <w:left w:val="single" w:sz="4" w:space="0" w:color="000000"/>
              <w:bottom w:val="single" w:sz="4" w:space="0" w:color="000000"/>
              <w:right w:val="single" w:sz="4" w:space="0" w:color="000000"/>
            </w:tcBorders>
          </w:tcPr>
          <w:p w:rsidR="00CF11C3" w:rsidRPr="00CE5676" w:rsidRDefault="00CF11C3" w:rsidP="00CF11C3">
            <w:r w:rsidRPr="00CE5676">
              <w:rPr>
                <w:rFonts w:eastAsia="SimSun"/>
                <w:sz w:val="22"/>
                <w:szCs w:val="22"/>
              </w:rPr>
              <w:t>Очищающие средства (мыло и жидкие моющие средства для мытья рук);</w:t>
            </w:r>
          </w:p>
          <w:p w:rsidR="00CF11C3" w:rsidRPr="00CE5676" w:rsidRDefault="00CF11C3" w:rsidP="00CF11C3"/>
        </w:tc>
        <w:tc>
          <w:tcPr>
            <w:tcW w:w="2012" w:type="dxa"/>
            <w:tcBorders>
              <w:top w:val="single" w:sz="4" w:space="0" w:color="000000"/>
              <w:left w:val="single" w:sz="4" w:space="0" w:color="000000"/>
              <w:bottom w:val="single" w:sz="4" w:space="0" w:color="000000"/>
              <w:right w:val="single" w:sz="4" w:space="0" w:color="000000"/>
            </w:tcBorders>
          </w:tcPr>
          <w:p w:rsidR="00CF11C3" w:rsidRPr="00CE5676" w:rsidRDefault="00CF11C3" w:rsidP="00CF11C3">
            <w:r w:rsidRPr="00CE5676">
              <w:rPr>
                <w:rFonts w:eastAsia="SimSun"/>
                <w:sz w:val="22"/>
                <w:szCs w:val="22"/>
              </w:rPr>
              <w:t>200 г. (мыло туалетное) или 250 мл</w:t>
            </w:r>
            <w:proofErr w:type="gramStart"/>
            <w:r w:rsidRPr="00CE5676">
              <w:rPr>
                <w:rFonts w:eastAsia="SimSun"/>
                <w:sz w:val="22"/>
                <w:szCs w:val="22"/>
              </w:rPr>
              <w:t>.</w:t>
            </w:r>
            <w:proofErr w:type="gramEnd"/>
            <w:r w:rsidRPr="00CE5676">
              <w:rPr>
                <w:rFonts w:eastAsia="SimSun"/>
                <w:sz w:val="22"/>
                <w:szCs w:val="22"/>
              </w:rPr>
              <w:t xml:space="preserve"> (</w:t>
            </w:r>
            <w:proofErr w:type="gramStart"/>
            <w:r w:rsidRPr="00CE5676">
              <w:rPr>
                <w:rFonts w:eastAsia="SimSun"/>
                <w:sz w:val="22"/>
                <w:szCs w:val="22"/>
              </w:rPr>
              <w:t>ж</w:t>
            </w:r>
            <w:proofErr w:type="gramEnd"/>
            <w:r w:rsidRPr="00CE5676">
              <w:rPr>
                <w:rFonts w:eastAsia="SimSun"/>
                <w:sz w:val="22"/>
                <w:szCs w:val="22"/>
              </w:rPr>
              <w:t>идкие моющие средства в дозирующих устройствах)</w:t>
            </w:r>
          </w:p>
        </w:tc>
      </w:tr>
      <w:tr w:rsidR="00CF11C3" w:rsidRPr="00CE5676" w:rsidTr="00CF11C3">
        <w:trPr>
          <w:cantSplit/>
          <w:trHeight w:val="535"/>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2879" w:type="dxa"/>
            <w:tcBorders>
              <w:top w:val="single" w:sz="4" w:space="0" w:color="000000"/>
              <w:left w:val="single" w:sz="4" w:space="0" w:color="000000"/>
              <w:bottom w:val="single" w:sz="4" w:space="0" w:color="000000"/>
              <w:right w:val="single" w:sz="4" w:space="0" w:color="000000"/>
            </w:tcBorders>
          </w:tcPr>
          <w:p w:rsidR="00CF11C3" w:rsidRPr="007062C5" w:rsidRDefault="00CF11C3" w:rsidP="00CF11C3">
            <w:r w:rsidRPr="00CE5676">
              <w:rPr>
                <w:rFonts w:eastAsia="SimSun"/>
                <w:sz w:val="22"/>
                <w:szCs w:val="22"/>
              </w:rPr>
              <w:t>Защитный крем для рук гидрофобного действия</w:t>
            </w:r>
          </w:p>
        </w:tc>
        <w:tc>
          <w:tcPr>
            <w:tcW w:w="2012" w:type="dxa"/>
            <w:tcBorders>
              <w:top w:val="single" w:sz="4" w:space="0" w:color="000000"/>
              <w:left w:val="single" w:sz="4" w:space="0" w:color="000000"/>
              <w:bottom w:val="single" w:sz="4" w:space="0" w:color="000000"/>
              <w:right w:val="single" w:sz="4" w:space="0" w:color="000000"/>
            </w:tcBorders>
          </w:tcPr>
          <w:p w:rsidR="00CF11C3" w:rsidRPr="007062C5" w:rsidRDefault="00CF11C3" w:rsidP="00CF11C3">
            <w:r w:rsidRPr="00CE5676">
              <w:rPr>
                <w:rFonts w:eastAsia="SimSun"/>
                <w:sz w:val="22"/>
                <w:szCs w:val="22"/>
              </w:rPr>
              <w:t>100 мл.</w:t>
            </w:r>
          </w:p>
        </w:tc>
      </w:tr>
      <w:tr w:rsidR="00CF11C3" w:rsidRPr="00CE5676" w:rsidTr="00CF11C3">
        <w:trPr>
          <w:cantSplit/>
          <w:trHeight w:val="699"/>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rPr>
                <w:rFonts w:eastAsia="SimSun"/>
              </w:rPr>
            </w:pPr>
            <w:r w:rsidRPr="00CE5676">
              <w:rPr>
                <w:rFonts w:eastAsia="SimSun"/>
                <w:sz w:val="22"/>
                <w:szCs w:val="22"/>
              </w:rPr>
              <w:t>Регенерирующий, восстанавливающий  крем для рук</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rPr>
                <w:rFonts w:eastAsia="SimSun"/>
              </w:rPr>
            </w:pPr>
            <w:r w:rsidRPr="00CE5676">
              <w:rPr>
                <w:rFonts w:eastAsia="SimSun"/>
                <w:sz w:val="22"/>
                <w:szCs w:val="22"/>
              </w:rPr>
              <w:t>100 мл.</w:t>
            </w:r>
          </w:p>
        </w:tc>
      </w:tr>
      <w:tr w:rsidR="00CF11C3" w:rsidRPr="00CE5676" w:rsidTr="00CF11C3">
        <w:trPr>
          <w:cantSplit/>
          <w:trHeight w:val="877"/>
        </w:trPr>
        <w:tc>
          <w:tcPr>
            <w:tcW w:w="708" w:type="dxa"/>
            <w:tcBorders>
              <w:top w:val="single" w:sz="4" w:space="0" w:color="000000"/>
              <w:left w:val="single" w:sz="4" w:space="0" w:color="000000"/>
              <w:bottom w:val="single" w:sz="4" w:space="0" w:color="000000"/>
              <w:right w:val="single" w:sz="4" w:space="0" w:color="000000"/>
            </w:tcBorders>
            <w:hideMark/>
          </w:tcPr>
          <w:p w:rsidR="00CF11C3" w:rsidRPr="00CE5676" w:rsidRDefault="0024491B" w:rsidP="00CF11C3">
            <w:pPr>
              <w:snapToGrid w:val="0"/>
            </w:pPr>
            <w:r>
              <w:rPr>
                <w:rFonts w:eastAsia="SimSun"/>
                <w:sz w:val="22"/>
                <w:szCs w:val="22"/>
              </w:rPr>
              <w:t>8</w:t>
            </w:r>
            <w:r w:rsidR="00CF11C3" w:rsidRPr="00CE5676">
              <w:rPr>
                <w:rFonts w:eastAsia="SimSun"/>
                <w:sz w:val="22"/>
                <w:szCs w:val="22"/>
              </w:rPr>
              <w:t>.</w:t>
            </w:r>
          </w:p>
        </w:tc>
        <w:tc>
          <w:tcPr>
            <w:tcW w:w="1701"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Гардеробщик</w:t>
            </w:r>
          </w:p>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roofErr w:type="gramStart"/>
            <w:r w:rsidRPr="00CE5676">
              <w:rPr>
                <w:rFonts w:eastAsia="SimSun"/>
                <w:sz w:val="22"/>
                <w:szCs w:val="22"/>
              </w:rPr>
              <w:t>Работы</w:t>
            </w:r>
            <w:proofErr w:type="gramEnd"/>
            <w:r w:rsidRPr="00CE5676">
              <w:rPr>
                <w:rFonts w:eastAsia="SimSun"/>
                <w:sz w:val="22"/>
                <w:szCs w:val="22"/>
              </w:rPr>
              <w:t xml:space="preserve"> связанные с легкосмываемыми загрязнениями</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roofErr w:type="gramStart"/>
            <w:r w:rsidRPr="00CE5676">
              <w:rPr>
                <w:rFonts w:eastAsia="SimSun"/>
                <w:sz w:val="22"/>
                <w:szCs w:val="22"/>
              </w:rPr>
              <w:t>Очищающие средства (мыло и жидкие моющие средства для мытья рук</w:t>
            </w:r>
            <w:proofErr w:type="gramEnd"/>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200 г. (мыло туалетное) или 250 мл</w:t>
            </w:r>
            <w:proofErr w:type="gramStart"/>
            <w:r w:rsidRPr="00CE5676">
              <w:rPr>
                <w:rFonts w:eastAsia="SimSun"/>
                <w:sz w:val="22"/>
                <w:szCs w:val="22"/>
              </w:rPr>
              <w:t>.</w:t>
            </w:r>
            <w:proofErr w:type="gramEnd"/>
            <w:r w:rsidRPr="00CE5676">
              <w:rPr>
                <w:rFonts w:eastAsia="SimSun"/>
                <w:sz w:val="22"/>
                <w:szCs w:val="22"/>
              </w:rPr>
              <w:t xml:space="preserve"> (</w:t>
            </w:r>
            <w:proofErr w:type="gramStart"/>
            <w:r w:rsidRPr="00CE5676">
              <w:rPr>
                <w:rFonts w:eastAsia="SimSun"/>
                <w:sz w:val="22"/>
                <w:szCs w:val="22"/>
              </w:rPr>
              <w:t>ж</w:t>
            </w:r>
            <w:proofErr w:type="gramEnd"/>
            <w:r w:rsidRPr="00CE5676">
              <w:rPr>
                <w:rFonts w:eastAsia="SimSun"/>
                <w:sz w:val="22"/>
                <w:szCs w:val="22"/>
              </w:rPr>
              <w:t>идкие моющие средства в дозирующих устройствах).</w:t>
            </w:r>
          </w:p>
        </w:tc>
      </w:tr>
      <w:tr w:rsidR="00CF11C3" w:rsidRPr="00CE5676" w:rsidTr="00CF11C3">
        <w:trPr>
          <w:cantSplit/>
          <w:trHeight w:val="1683"/>
        </w:trPr>
        <w:tc>
          <w:tcPr>
            <w:tcW w:w="708" w:type="dxa"/>
            <w:tcBorders>
              <w:top w:val="single" w:sz="4" w:space="0" w:color="000000"/>
              <w:left w:val="single" w:sz="4" w:space="0" w:color="000000"/>
              <w:bottom w:val="single" w:sz="4" w:space="0" w:color="000000"/>
              <w:right w:val="single" w:sz="4" w:space="0" w:color="000000"/>
            </w:tcBorders>
            <w:hideMark/>
          </w:tcPr>
          <w:p w:rsidR="00CF11C3" w:rsidRPr="00CE5676" w:rsidRDefault="0024491B" w:rsidP="00CF11C3">
            <w:pPr>
              <w:snapToGrid w:val="0"/>
            </w:pPr>
            <w:r>
              <w:rPr>
                <w:rFonts w:eastAsia="SimSun"/>
                <w:sz w:val="22"/>
                <w:szCs w:val="22"/>
              </w:rPr>
              <w:t>9</w:t>
            </w:r>
            <w:r w:rsidR="00CF11C3" w:rsidRPr="00CE5676">
              <w:rPr>
                <w:rFonts w:eastAsia="SimSun"/>
                <w:sz w:val="22"/>
                <w:szCs w:val="22"/>
              </w:rPr>
              <w:t>.</w:t>
            </w:r>
          </w:p>
        </w:tc>
        <w:tc>
          <w:tcPr>
            <w:tcW w:w="1701"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Иные работники:</w:t>
            </w:r>
          </w:p>
          <w:p w:rsidR="00CF11C3" w:rsidRPr="00CE5676" w:rsidRDefault="00CF11C3" w:rsidP="00CF11C3">
            <w:r w:rsidRPr="00CE5676">
              <w:rPr>
                <w:rFonts w:eastAsia="SimSun"/>
                <w:sz w:val="22"/>
                <w:szCs w:val="22"/>
              </w:rPr>
              <w:t xml:space="preserve">библиотекарь, учитель, воспитатель, секретарь, </w:t>
            </w:r>
            <w:proofErr w:type="spellStart"/>
            <w:r w:rsidRPr="00CE5676">
              <w:rPr>
                <w:rFonts w:eastAsia="SimSun"/>
                <w:sz w:val="22"/>
                <w:szCs w:val="22"/>
              </w:rPr>
              <w:t>документовед</w:t>
            </w:r>
            <w:proofErr w:type="spellEnd"/>
            <w:r w:rsidRPr="00CE5676">
              <w:rPr>
                <w:rFonts w:eastAsia="SimSun"/>
                <w:sz w:val="22"/>
                <w:szCs w:val="22"/>
              </w:rPr>
              <w:t>, и т.п.</w:t>
            </w:r>
          </w:p>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связанные с легкосмываемыми загрязнениями</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Очищающие средства (мыло и жидкие моющие средства для мытья рук)</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200 г. (мыло туалетное) или 250 мл</w:t>
            </w:r>
            <w:proofErr w:type="gramStart"/>
            <w:r w:rsidRPr="00CE5676">
              <w:rPr>
                <w:rFonts w:eastAsia="SimSun"/>
                <w:sz w:val="22"/>
                <w:szCs w:val="22"/>
              </w:rPr>
              <w:t>.</w:t>
            </w:r>
            <w:proofErr w:type="gramEnd"/>
            <w:r w:rsidRPr="00CE5676">
              <w:rPr>
                <w:rFonts w:eastAsia="SimSun"/>
                <w:sz w:val="22"/>
                <w:szCs w:val="22"/>
              </w:rPr>
              <w:t xml:space="preserve"> (</w:t>
            </w:r>
            <w:proofErr w:type="gramStart"/>
            <w:r w:rsidRPr="00CE5676">
              <w:rPr>
                <w:rFonts w:eastAsia="SimSun"/>
                <w:sz w:val="22"/>
                <w:szCs w:val="22"/>
              </w:rPr>
              <w:t>ж</w:t>
            </w:r>
            <w:proofErr w:type="gramEnd"/>
            <w:r w:rsidRPr="00CE5676">
              <w:rPr>
                <w:rFonts w:eastAsia="SimSun"/>
                <w:sz w:val="22"/>
                <w:szCs w:val="22"/>
              </w:rPr>
              <w:t>идкие моющие средства в дозирующих устройствах)</w:t>
            </w:r>
          </w:p>
        </w:tc>
      </w:tr>
      <w:tr w:rsidR="00CF11C3" w:rsidRPr="00CE5676" w:rsidTr="00CF11C3">
        <w:trPr>
          <w:cantSplit/>
          <w:trHeight w:val="877"/>
        </w:trPr>
        <w:tc>
          <w:tcPr>
            <w:tcW w:w="708" w:type="dxa"/>
            <w:vMerge w:val="restart"/>
            <w:tcBorders>
              <w:top w:val="single" w:sz="4" w:space="0" w:color="000000"/>
              <w:left w:val="single" w:sz="4" w:space="0" w:color="000000"/>
              <w:bottom w:val="single" w:sz="4" w:space="0" w:color="000000"/>
              <w:right w:val="single" w:sz="4" w:space="0" w:color="000000"/>
            </w:tcBorders>
          </w:tcPr>
          <w:p w:rsidR="00CF11C3" w:rsidRPr="00CE5676" w:rsidRDefault="00CF11C3" w:rsidP="00CF11C3">
            <w:pPr>
              <w:snapToGrid w:val="0"/>
              <w:rPr>
                <w:rFonts w:eastAsia="SimSun"/>
              </w:rPr>
            </w:pPr>
          </w:p>
          <w:p w:rsidR="00CF11C3" w:rsidRPr="00CE5676" w:rsidRDefault="00CF11C3" w:rsidP="00CF11C3">
            <w:pPr>
              <w:snapToGrid w:val="0"/>
            </w:pPr>
            <w:r w:rsidRPr="00CE5676">
              <w:rPr>
                <w:rFonts w:eastAsia="SimSun"/>
                <w:sz w:val="22"/>
                <w:szCs w:val="22"/>
              </w:rPr>
              <w:t>1</w:t>
            </w:r>
            <w:r w:rsidR="0024491B">
              <w:rPr>
                <w:rFonts w:eastAsia="SimSun"/>
                <w:sz w:val="22"/>
                <w:szCs w:val="22"/>
              </w:rPr>
              <w:t>0</w:t>
            </w:r>
            <w:r w:rsidRPr="00CE5676">
              <w:rPr>
                <w:rFonts w:eastAsia="SimSun"/>
                <w:sz w:val="22"/>
                <w:szCs w:val="22"/>
              </w:rPr>
              <w:t>.</w:t>
            </w:r>
          </w:p>
        </w:tc>
        <w:tc>
          <w:tcPr>
            <w:tcW w:w="1701" w:type="dxa"/>
            <w:vMerge w:val="restart"/>
            <w:tcBorders>
              <w:top w:val="single" w:sz="4" w:space="0" w:color="000000"/>
              <w:left w:val="single" w:sz="4" w:space="0" w:color="000000"/>
              <w:bottom w:val="single" w:sz="4" w:space="0" w:color="000000"/>
              <w:right w:val="single" w:sz="4" w:space="0" w:color="000000"/>
            </w:tcBorders>
          </w:tcPr>
          <w:p w:rsidR="00CF11C3" w:rsidRPr="00CE5676" w:rsidRDefault="00CF11C3" w:rsidP="00CF11C3">
            <w:pPr>
              <w:snapToGrid w:val="0"/>
              <w:rPr>
                <w:rFonts w:eastAsia="SimSun"/>
              </w:rPr>
            </w:pPr>
          </w:p>
          <w:p w:rsidR="00CF11C3" w:rsidRPr="00CE5676" w:rsidRDefault="00CF11C3" w:rsidP="00CF11C3">
            <w:r w:rsidRPr="00CE5676">
              <w:rPr>
                <w:rFonts w:eastAsia="SimSun"/>
                <w:sz w:val="22"/>
                <w:szCs w:val="22"/>
              </w:rPr>
              <w:t xml:space="preserve">Учитель химии, лаборант </w:t>
            </w:r>
            <w:proofErr w:type="spellStart"/>
            <w:r w:rsidRPr="00CE5676">
              <w:rPr>
                <w:rFonts w:eastAsia="SimSun"/>
                <w:sz w:val="22"/>
                <w:szCs w:val="22"/>
              </w:rPr>
              <w:t>каб</w:t>
            </w:r>
            <w:proofErr w:type="spellEnd"/>
            <w:r w:rsidRPr="00CE5676">
              <w:rPr>
                <w:rFonts w:eastAsia="SimSun"/>
                <w:sz w:val="22"/>
                <w:szCs w:val="22"/>
              </w:rPr>
              <w:t>. химии</w:t>
            </w:r>
          </w:p>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связанные с легкосмываемыми загрязнениями</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Очищающие средства (мыло и жидкие моющие средства для мытья рук)</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200 г. (мыло туалетное) или 250 мл</w:t>
            </w:r>
            <w:proofErr w:type="gramStart"/>
            <w:r w:rsidRPr="00CE5676">
              <w:rPr>
                <w:rFonts w:eastAsia="SimSun"/>
                <w:sz w:val="22"/>
                <w:szCs w:val="22"/>
              </w:rPr>
              <w:t>.</w:t>
            </w:r>
            <w:proofErr w:type="gramEnd"/>
            <w:r w:rsidRPr="00CE5676">
              <w:rPr>
                <w:rFonts w:eastAsia="SimSun"/>
                <w:sz w:val="22"/>
                <w:szCs w:val="22"/>
              </w:rPr>
              <w:t xml:space="preserve"> (</w:t>
            </w:r>
            <w:proofErr w:type="gramStart"/>
            <w:r w:rsidRPr="00CE5676">
              <w:rPr>
                <w:rFonts w:eastAsia="SimSun"/>
                <w:sz w:val="22"/>
                <w:szCs w:val="22"/>
              </w:rPr>
              <w:t>ж</w:t>
            </w:r>
            <w:proofErr w:type="gramEnd"/>
            <w:r w:rsidRPr="00CE5676">
              <w:rPr>
                <w:rFonts w:eastAsia="SimSun"/>
                <w:sz w:val="22"/>
                <w:szCs w:val="22"/>
              </w:rPr>
              <w:t>идкие моющие средства в дозирующих устройствах)</w:t>
            </w:r>
          </w:p>
        </w:tc>
      </w:tr>
      <w:tr w:rsidR="00CF11C3" w:rsidRPr="00CE5676" w:rsidTr="00CF11C3">
        <w:trPr>
          <w:cantSplit/>
          <w:trHeight w:val="1103"/>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связанные с органическими растворителями, кислотами, щелочами и др. химическими веществами</w:t>
            </w:r>
          </w:p>
        </w:tc>
        <w:tc>
          <w:tcPr>
            <w:tcW w:w="2879" w:type="dxa"/>
            <w:tcBorders>
              <w:top w:val="single" w:sz="4" w:space="0" w:color="000000"/>
              <w:left w:val="single" w:sz="4" w:space="0" w:color="000000"/>
              <w:bottom w:val="single" w:sz="4" w:space="0" w:color="000000"/>
              <w:right w:val="single" w:sz="4" w:space="0" w:color="000000"/>
            </w:tcBorders>
          </w:tcPr>
          <w:p w:rsidR="00CF11C3" w:rsidRPr="00CE5676" w:rsidRDefault="00CF11C3" w:rsidP="00CF11C3">
            <w:r w:rsidRPr="00CE5676">
              <w:rPr>
                <w:rFonts w:eastAsia="SimSun"/>
                <w:sz w:val="22"/>
                <w:szCs w:val="22"/>
              </w:rPr>
              <w:t>Защитный крем для рук</w:t>
            </w:r>
          </w:p>
          <w:p w:rsidR="00CF11C3" w:rsidRPr="00CE5676" w:rsidRDefault="00CF11C3" w:rsidP="00CF11C3">
            <w:pPr>
              <w:rPr>
                <w:rFonts w:eastAsia="SimSun"/>
              </w:rPr>
            </w:pPr>
          </w:p>
          <w:p w:rsidR="00CF11C3" w:rsidRPr="00CE5676" w:rsidRDefault="00CF11C3" w:rsidP="00CF11C3">
            <w:pPr>
              <w:rPr>
                <w:rFonts w:eastAsia="SimSun"/>
              </w:rPr>
            </w:pPr>
          </w:p>
          <w:p w:rsidR="00CF11C3" w:rsidRPr="00CE5676" w:rsidRDefault="00CF11C3" w:rsidP="00CF11C3">
            <w:pPr>
              <w:rPr>
                <w:rFonts w:eastAsia="SimSun"/>
              </w:rPr>
            </w:pPr>
          </w:p>
          <w:p w:rsidR="00CF11C3" w:rsidRPr="00CE5676" w:rsidRDefault="00CF11C3" w:rsidP="00CF11C3"/>
        </w:tc>
        <w:tc>
          <w:tcPr>
            <w:tcW w:w="2012" w:type="dxa"/>
            <w:tcBorders>
              <w:top w:val="single" w:sz="4" w:space="0" w:color="000000"/>
              <w:left w:val="single" w:sz="4" w:space="0" w:color="000000"/>
              <w:bottom w:val="single" w:sz="4" w:space="0" w:color="000000"/>
              <w:right w:val="single" w:sz="4" w:space="0" w:color="000000"/>
            </w:tcBorders>
          </w:tcPr>
          <w:p w:rsidR="00CF11C3" w:rsidRPr="00CE5676" w:rsidRDefault="00CF11C3" w:rsidP="00CF11C3">
            <w:r w:rsidRPr="00CE5676">
              <w:rPr>
                <w:rFonts w:eastAsia="SimSun"/>
                <w:sz w:val="22"/>
                <w:szCs w:val="22"/>
              </w:rPr>
              <w:t>100 мл.</w:t>
            </w:r>
          </w:p>
          <w:p w:rsidR="00CF11C3" w:rsidRPr="00CE5676" w:rsidRDefault="00CF11C3" w:rsidP="00CF11C3">
            <w:pPr>
              <w:rPr>
                <w:rFonts w:eastAsia="SimSun"/>
              </w:rPr>
            </w:pPr>
          </w:p>
          <w:p w:rsidR="00CF11C3" w:rsidRPr="00CE5676" w:rsidRDefault="00CF11C3" w:rsidP="00CF11C3">
            <w:pPr>
              <w:rPr>
                <w:rFonts w:eastAsia="SimSun"/>
              </w:rPr>
            </w:pPr>
          </w:p>
          <w:p w:rsidR="00CF11C3" w:rsidRPr="00CE5676" w:rsidRDefault="00CF11C3" w:rsidP="00CF11C3">
            <w:pPr>
              <w:rPr>
                <w:rFonts w:eastAsia="SimSun"/>
              </w:rPr>
            </w:pPr>
          </w:p>
          <w:p w:rsidR="00CF11C3" w:rsidRPr="00CE5676" w:rsidRDefault="00CF11C3" w:rsidP="00CF11C3"/>
        </w:tc>
      </w:tr>
      <w:tr w:rsidR="00CF11C3" w:rsidRPr="00CE5676" w:rsidTr="00CF11C3">
        <w:trPr>
          <w:cantSplit/>
          <w:trHeight w:val="411"/>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rPr>
                <w:rFonts w:eastAsia="SimSun"/>
              </w:rPr>
            </w:pPr>
            <w:r w:rsidRPr="00CE5676">
              <w:rPr>
                <w:rFonts w:eastAsia="SimSun"/>
                <w:sz w:val="22"/>
                <w:szCs w:val="22"/>
              </w:rPr>
              <w:t>Работы с органическими растворителями</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rPr>
                <w:rFonts w:eastAsia="SimSun"/>
              </w:rPr>
            </w:pPr>
            <w:r w:rsidRPr="00CE5676">
              <w:rPr>
                <w:rFonts w:eastAsia="SimSun"/>
                <w:sz w:val="22"/>
                <w:szCs w:val="22"/>
              </w:rPr>
              <w:t>Восстанавливающий крем</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rPr>
                <w:rFonts w:eastAsia="SimSun"/>
              </w:rPr>
            </w:pPr>
            <w:r w:rsidRPr="00CE5676">
              <w:rPr>
                <w:rFonts w:eastAsia="SimSun"/>
                <w:sz w:val="22"/>
                <w:szCs w:val="22"/>
              </w:rPr>
              <w:t>100 мл.</w:t>
            </w:r>
          </w:p>
        </w:tc>
      </w:tr>
      <w:tr w:rsidR="00CF11C3" w:rsidRPr="00CE5676" w:rsidTr="00CF11C3">
        <w:trPr>
          <w:cantSplit/>
          <w:trHeight w:val="877"/>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snapToGrid w:val="0"/>
            </w:pPr>
            <w:r w:rsidRPr="00CE5676">
              <w:rPr>
                <w:rFonts w:eastAsia="SimSun"/>
                <w:sz w:val="22"/>
                <w:szCs w:val="22"/>
              </w:rPr>
              <w:t>1</w:t>
            </w:r>
            <w:r w:rsidR="0024491B">
              <w:rPr>
                <w:rFonts w:eastAsia="SimSun"/>
                <w:sz w:val="22"/>
                <w:szCs w:val="22"/>
              </w:rPr>
              <w:t>1</w:t>
            </w:r>
            <w:r w:rsidRPr="00CE5676">
              <w:rPr>
                <w:rFonts w:eastAsia="SimSun"/>
                <w:sz w:val="22"/>
                <w:szCs w:val="22"/>
              </w:rPr>
              <w:t>.</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roofErr w:type="gramStart"/>
            <w:r w:rsidRPr="00CE5676">
              <w:rPr>
                <w:rFonts w:eastAsia="SimSun"/>
                <w:sz w:val="22"/>
                <w:szCs w:val="22"/>
              </w:rPr>
              <w:t>Ремонтно-восстановительные работы (покраска стен, потолков, полов, столов, парт в аудиториях, учебных классах, кабинетах, групповых комнатах и т.п.)</w:t>
            </w:r>
            <w:proofErr w:type="gramEnd"/>
          </w:p>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связанные с загрязнением</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Очищающие средства (мыло и жидкие моющие средства для мытья рук)</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200 г. (мыло туалетное) или 250 мл</w:t>
            </w:r>
            <w:proofErr w:type="gramStart"/>
            <w:r w:rsidRPr="00CE5676">
              <w:rPr>
                <w:rFonts w:eastAsia="SimSun"/>
                <w:sz w:val="22"/>
                <w:szCs w:val="22"/>
              </w:rPr>
              <w:t>.</w:t>
            </w:r>
            <w:proofErr w:type="gramEnd"/>
            <w:r w:rsidRPr="00CE5676">
              <w:rPr>
                <w:rFonts w:eastAsia="SimSun"/>
                <w:sz w:val="22"/>
                <w:szCs w:val="22"/>
              </w:rPr>
              <w:t xml:space="preserve"> (</w:t>
            </w:r>
            <w:proofErr w:type="gramStart"/>
            <w:r w:rsidRPr="00CE5676">
              <w:rPr>
                <w:rFonts w:eastAsia="SimSun"/>
                <w:sz w:val="22"/>
                <w:szCs w:val="22"/>
              </w:rPr>
              <w:t>ж</w:t>
            </w:r>
            <w:proofErr w:type="gramEnd"/>
            <w:r w:rsidRPr="00CE5676">
              <w:rPr>
                <w:rFonts w:eastAsia="SimSun"/>
                <w:sz w:val="22"/>
                <w:szCs w:val="22"/>
              </w:rPr>
              <w:t>идкие моющие средства в дозирующих устройствах)</w:t>
            </w:r>
          </w:p>
        </w:tc>
      </w:tr>
      <w:tr w:rsidR="00CF11C3" w:rsidRPr="00CE5676" w:rsidTr="00CF11C3">
        <w:trPr>
          <w:cantSplit/>
          <w:trHeight w:val="54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Органические растворители, лаки, краски</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Защитный крем для рук гидрофильного действия</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100 мл.</w:t>
            </w:r>
          </w:p>
        </w:tc>
      </w:tr>
      <w:tr w:rsidR="00CF11C3" w:rsidRPr="00CE5676" w:rsidTr="00CF11C3">
        <w:trPr>
          <w:cantSplit/>
          <w:trHeight w:val="271"/>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roofErr w:type="spellStart"/>
            <w:r w:rsidRPr="00CE5676">
              <w:rPr>
                <w:rFonts w:eastAsia="SimSun"/>
                <w:sz w:val="22"/>
                <w:szCs w:val="22"/>
              </w:rPr>
              <w:t>Трудносмываемые</w:t>
            </w:r>
            <w:proofErr w:type="spellEnd"/>
            <w:r w:rsidRPr="00CE5676">
              <w:rPr>
                <w:rFonts w:eastAsia="SimSun"/>
                <w:sz w:val="22"/>
                <w:szCs w:val="22"/>
              </w:rPr>
              <w:t xml:space="preserve"> загрязнения: лаки, краски, клеи</w:t>
            </w:r>
          </w:p>
        </w:tc>
        <w:tc>
          <w:tcPr>
            <w:tcW w:w="2879" w:type="dxa"/>
            <w:tcBorders>
              <w:top w:val="single" w:sz="4" w:space="0" w:color="000000"/>
              <w:left w:val="single" w:sz="4" w:space="0" w:color="000000"/>
              <w:bottom w:val="single" w:sz="4" w:space="0" w:color="000000"/>
              <w:right w:val="single" w:sz="4" w:space="0" w:color="000000"/>
            </w:tcBorders>
          </w:tcPr>
          <w:p w:rsidR="00CF11C3" w:rsidRPr="00CE5676" w:rsidRDefault="00CF11C3" w:rsidP="00CF11C3">
            <w:r w:rsidRPr="00CE5676">
              <w:rPr>
                <w:rFonts w:eastAsia="SimSun"/>
                <w:sz w:val="22"/>
                <w:szCs w:val="22"/>
              </w:rPr>
              <w:t>Очищающая паста</w:t>
            </w:r>
          </w:p>
        </w:tc>
        <w:tc>
          <w:tcPr>
            <w:tcW w:w="2012" w:type="dxa"/>
            <w:tcBorders>
              <w:top w:val="single" w:sz="4" w:space="0" w:color="000000"/>
              <w:left w:val="single" w:sz="4" w:space="0" w:color="000000"/>
              <w:bottom w:val="single" w:sz="4" w:space="0" w:color="000000"/>
              <w:right w:val="single" w:sz="4" w:space="0" w:color="000000"/>
            </w:tcBorders>
          </w:tcPr>
          <w:p w:rsidR="00CF11C3" w:rsidRPr="00CE5676" w:rsidRDefault="00CF11C3" w:rsidP="00CF11C3">
            <w:r w:rsidRPr="00CE5676">
              <w:rPr>
                <w:rFonts w:eastAsia="SimSun"/>
                <w:sz w:val="22"/>
                <w:szCs w:val="22"/>
              </w:rPr>
              <w:t>100 мл.</w:t>
            </w:r>
          </w:p>
        </w:tc>
      </w:tr>
      <w:tr w:rsidR="00CF11C3" w:rsidRPr="00CE5676" w:rsidTr="00CF11C3">
        <w:trPr>
          <w:cantSplit/>
          <w:trHeight w:val="690"/>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rPr>
                <w:rFonts w:eastAsia="SimSun"/>
              </w:rPr>
            </w:pPr>
            <w:r w:rsidRPr="00CE5676">
              <w:rPr>
                <w:rFonts w:eastAsia="SimSun"/>
                <w:sz w:val="22"/>
                <w:szCs w:val="22"/>
              </w:rPr>
              <w:t>Восстанавливающий крем, эмульсии</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rPr>
                <w:rFonts w:eastAsia="SimSun"/>
              </w:rPr>
            </w:pPr>
            <w:r w:rsidRPr="00CE5676">
              <w:rPr>
                <w:rFonts w:eastAsia="SimSun"/>
                <w:sz w:val="22"/>
                <w:szCs w:val="22"/>
              </w:rPr>
              <w:t>100 мл.</w:t>
            </w:r>
          </w:p>
        </w:tc>
      </w:tr>
      <w:tr w:rsidR="00CF11C3" w:rsidRPr="00CE5676" w:rsidTr="00CF11C3">
        <w:trPr>
          <w:cantSplit/>
          <w:trHeight w:val="930"/>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24491B" w:rsidP="00CF11C3">
            <w:pPr>
              <w:snapToGrid w:val="0"/>
            </w:pPr>
            <w:r>
              <w:rPr>
                <w:sz w:val="22"/>
                <w:szCs w:val="22"/>
              </w:rPr>
              <w:lastRenderedPageBreak/>
              <w:t>12</w:t>
            </w:r>
            <w:r w:rsidR="00CF11C3" w:rsidRPr="00CE5676">
              <w:rPr>
                <w:sz w:val="22"/>
                <w:szCs w:val="22"/>
              </w:rPr>
              <w:t>.</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Pr>
              <w:snapToGrid w:val="0"/>
            </w:pPr>
            <w:r w:rsidRPr="00CE5676">
              <w:rPr>
                <w:sz w:val="22"/>
                <w:szCs w:val="22"/>
              </w:rPr>
              <w:t>Учитель технологии</w:t>
            </w:r>
          </w:p>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Работы, связанные с легкосмываемыми загрязнениями</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Очищающие средства (мыло и жидкие моющие средства для мытья рук)</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200 г. (мыло туалетное) или 250 мл</w:t>
            </w:r>
            <w:proofErr w:type="gramStart"/>
            <w:r w:rsidRPr="00CE5676">
              <w:rPr>
                <w:rFonts w:eastAsia="SimSun"/>
                <w:sz w:val="22"/>
                <w:szCs w:val="22"/>
              </w:rPr>
              <w:t>.</w:t>
            </w:r>
            <w:proofErr w:type="gramEnd"/>
            <w:r w:rsidRPr="00CE5676">
              <w:rPr>
                <w:rFonts w:eastAsia="SimSun"/>
                <w:sz w:val="22"/>
                <w:szCs w:val="22"/>
              </w:rPr>
              <w:t xml:space="preserve"> (</w:t>
            </w:r>
            <w:proofErr w:type="gramStart"/>
            <w:r w:rsidRPr="00CE5676">
              <w:rPr>
                <w:rFonts w:eastAsia="SimSun"/>
                <w:sz w:val="22"/>
                <w:szCs w:val="22"/>
              </w:rPr>
              <w:t>ж</w:t>
            </w:r>
            <w:proofErr w:type="gramEnd"/>
            <w:r w:rsidRPr="00CE5676">
              <w:rPr>
                <w:rFonts w:eastAsia="SimSun"/>
                <w:sz w:val="22"/>
                <w:szCs w:val="22"/>
              </w:rPr>
              <w:t>идкие моющие средства в дозирующих устройствах)</w:t>
            </w:r>
          </w:p>
        </w:tc>
      </w:tr>
      <w:tr w:rsidR="00CF11C3" w:rsidRPr="00CE5676" w:rsidTr="00CF11C3">
        <w:trPr>
          <w:cantSplit/>
          <w:trHeight w:val="457"/>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roofErr w:type="spellStart"/>
            <w:r w:rsidRPr="00CE5676">
              <w:rPr>
                <w:rFonts w:eastAsia="SimSun"/>
                <w:sz w:val="22"/>
                <w:szCs w:val="22"/>
              </w:rPr>
              <w:t>Трудносмываемые</w:t>
            </w:r>
            <w:proofErr w:type="spellEnd"/>
            <w:r w:rsidRPr="00CE5676">
              <w:rPr>
                <w:rFonts w:eastAsia="SimSun"/>
                <w:sz w:val="22"/>
                <w:szCs w:val="22"/>
              </w:rPr>
              <w:t xml:space="preserve"> загрязнения</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Очищающие кремы, гели, пасты</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200 мл.</w:t>
            </w:r>
          </w:p>
        </w:tc>
      </w:tr>
      <w:tr w:rsidR="00CF11C3" w:rsidRPr="00CE5676" w:rsidTr="00CF11C3">
        <w:trPr>
          <w:cantSplit/>
          <w:trHeight w:val="292"/>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CF11C3" w:rsidRPr="00CE5676" w:rsidRDefault="00CF11C3" w:rsidP="00CF11C3"/>
        </w:tc>
        <w:tc>
          <w:tcPr>
            <w:tcW w:w="3088"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proofErr w:type="gramStart"/>
            <w:r w:rsidRPr="00CE5676">
              <w:rPr>
                <w:rFonts w:eastAsia="SimSun"/>
                <w:sz w:val="22"/>
                <w:szCs w:val="22"/>
              </w:rPr>
              <w:t>Работы</w:t>
            </w:r>
            <w:proofErr w:type="gramEnd"/>
            <w:r w:rsidRPr="00CE5676">
              <w:rPr>
                <w:rFonts w:eastAsia="SimSun"/>
                <w:sz w:val="22"/>
                <w:szCs w:val="22"/>
              </w:rPr>
              <w:t xml:space="preserve"> связанные с техническими смазками, другими рабочими материалами</w:t>
            </w:r>
          </w:p>
        </w:tc>
        <w:tc>
          <w:tcPr>
            <w:tcW w:w="2879"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Регенерирующие, восстанавливающие кремы, эмульсии</w:t>
            </w:r>
          </w:p>
        </w:tc>
        <w:tc>
          <w:tcPr>
            <w:tcW w:w="2012" w:type="dxa"/>
            <w:tcBorders>
              <w:top w:val="single" w:sz="4" w:space="0" w:color="000000"/>
              <w:left w:val="single" w:sz="4" w:space="0" w:color="000000"/>
              <w:bottom w:val="single" w:sz="4" w:space="0" w:color="000000"/>
              <w:right w:val="single" w:sz="4" w:space="0" w:color="000000"/>
            </w:tcBorders>
            <w:hideMark/>
          </w:tcPr>
          <w:p w:rsidR="00CF11C3" w:rsidRPr="00CE5676" w:rsidRDefault="00CF11C3" w:rsidP="00CF11C3">
            <w:r w:rsidRPr="00CE5676">
              <w:rPr>
                <w:rFonts w:eastAsia="SimSun"/>
                <w:sz w:val="22"/>
                <w:szCs w:val="22"/>
              </w:rPr>
              <w:t>100 мл.</w:t>
            </w:r>
          </w:p>
        </w:tc>
      </w:tr>
    </w:tbl>
    <w:p w:rsidR="00CF11C3" w:rsidRPr="00CE5676" w:rsidRDefault="00CF11C3" w:rsidP="00CF11C3">
      <w:pPr>
        <w:rPr>
          <w:rFonts w:eastAsia="SimSun"/>
          <w:i/>
          <w:iCs/>
          <w:sz w:val="22"/>
          <w:szCs w:val="22"/>
        </w:rPr>
      </w:pPr>
    </w:p>
    <w:p w:rsidR="00CF11C3" w:rsidRPr="00CE5676" w:rsidRDefault="00CF11C3" w:rsidP="00CF11C3">
      <w:pPr>
        <w:autoSpaceDE w:val="0"/>
        <w:ind w:firstLine="284"/>
        <w:jc w:val="both"/>
        <w:rPr>
          <w:sz w:val="22"/>
          <w:szCs w:val="22"/>
        </w:rPr>
      </w:pPr>
      <w:r w:rsidRPr="00CE5676">
        <w:rPr>
          <w:rFonts w:eastAsia="Arial"/>
          <w:sz w:val="22"/>
          <w:szCs w:val="22"/>
        </w:rPr>
        <w:t xml:space="preserve">Правила приобретения, выдачи, применения и организации </w:t>
      </w:r>
      <w:proofErr w:type="gramStart"/>
      <w:r w:rsidRPr="00CE5676">
        <w:rPr>
          <w:rFonts w:eastAsia="Arial"/>
          <w:sz w:val="22"/>
          <w:szCs w:val="22"/>
        </w:rPr>
        <w:t>хранения</w:t>
      </w:r>
      <w:proofErr w:type="gramEnd"/>
      <w:r w:rsidRPr="00CE5676">
        <w:rPr>
          <w:rFonts w:eastAsia="Arial"/>
          <w:sz w:val="22"/>
          <w:szCs w:val="22"/>
        </w:rPr>
        <w:t xml:space="preserve"> смывающих и (или) обезвреживающих средств устанавливаются Стандартом безопасности труда «Обеспечение работников смывающими и (или) обезвреживающими средствами», приложение №</w:t>
      </w:r>
      <w:r>
        <w:rPr>
          <w:rFonts w:eastAsia="Arial"/>
          <w:sz w:val="22"/>
          <w:szCs w:val="22"/>
        </w:rPr>
        <w:t xml:space="preserve"> </w:t>
      </w:r>
      <w:r w:rsidRPr="00CE5676">
        <w:rPr>
          <w:rFonts w:eastAsia="Arial"/>
          <w:sz w:val="22"/>
          <w:szCs w:val="22"/>
        </w:rPr>
        <w:t xml:space="preserve">2  к </w:t>
      </w:r>
      <w:r w:rsidRPr="00CE5676">
        <w:rPr>
          <w:rFonts w:eastAsia="Arial"/>
          <w:b/>
          <w:bCs/>
          <w:sz w:val="22"/>
          <w:szCs w:val="22"/>
        </w:rPr>
        <w:t xml:space="preserve"> </w:t>
      </w:r>
      <w:r w:rsidRPr="00CE5676">
        <w:rPr>
          <w:rFonts w:eastAsia="Arial"/>
          <w:sz w:val="22"/>
          <w:szCs w:val="22"/>
        </w:rPr>
        <w:t xml:space="preserve">Приказу </w:t>
      </w:r>
      <w:proofErr w:type="spellStart"/>
      <w:r w:rsidRPr="00CE5676">
        <w:rPr>
          <w:rFonts w:eastAsia="Arial"/>
          <w:sz w:val="22"/>
          <w:szCs w:val="22"/>
        </w:rPr>
        <w:t>Минздравсоцразвити</w:t>
      </w:r>
      <w:r>
        <w:rPr>
          <w:rFonts w:eastAsia="Arial"/>
          <w:sz w:val="22"/>
          <w:szCs w:val="22"/>
        </w:rPr>
        <w:t>я</w:t>
      </w:r>
      <w:proofErr w:type="spellEnd"/>
      <w:r>
        <w:rPr>
          <w:rFonts w:eastAsia="Arial"/>
          <w:sz w:val="22"/>
          <w:szCs w:val="22"/>
        </w:rPr>
        <w:t xml:space="preserve"> России от 17.12.2010 №</w:t>
      </w:r>
      <w:r w:rsidRPr="00CE5676">
        <w:rPr>
          <w:rFonts w:eastAsia="Arial"/>
          <w:sz w:val="22"/>
          <w:szCs w:val="22"/>
        </w:rPr>
        <w:t xml:space="preserve"> 1122н.</w:t>
      </w:r>
    </w:p>
    <w:p w:rsidR="00CF11C3" w:rsidRPr="006B09A5" w:rsidRDefault="00CF11C3" w:rsidP="00CF11C3">
      <w:pPr>
        <w:autoSpaceDE w:val="0"/>
        <w:ind w:firstLine="284"/>
        <w:jc w:val="both"/>
        <w:rPr>
          <w:sz w:val="22"/>
          <w:szCs w:val="22"/>
        </w:rPr>
      </w:pPr>
      <w:r>
        <w:rPr>
          <w:rFonts w:eastAsia="Arial"/>
          <w:sz w:val="22"/>
          <w:szCs w:val="22"/>
        </w:rPr>
        <w:t>Работодатель самостоятельно составляет и утверждае</w:t>
      </w:r>
      <w:r w:rsidRPr="00CE5676">
        <w:rPr>
          <w:rFonts w:eastAsia="Arial"/>
          <w:sz w:val="22"/>
          <w:szCs w:val="22"/>
        </w:rPr>
        <w:t>т перечень смывающих и обезвреживающих сре</w:t>
      </w:r>
      <w:proofErr w:type="gramStart"/>
      <w:r w:rsidRPr="00CE5676">
        <w:rPr>
          <w:rFonts w:eastAsia="Arial"/>
          <w:sz w:val="22"/>
          <w:szCs w:val="22"/>
        </w:rPr>
        <w:t>дств в з</w:t>
      </w:r>
      <w:proofErr w:type="gramEnd"/>
      <w:r w:rsidRPr="00CE5676">
        <w:rPr>
          <w:rFonts w:eastAsia="Arial"/>
          <w:sz w:val="22"/>
          <w:szCs w:val="22"/>
        </w:rPr>
        <w:t xml:space="preserve">ависимости от вида выполняемой работы в соответствии с приказом </w:t>
      </w:r>
      <w:proofErr w:type="spellStart"/>
      <w:r w:rsidRPr="00CE5676">
        <w:rPr>
          <w:rFonts w:eastAsia="Arial"/>
          <w:sz w:val="22"/>
          <w:szCs w:val="22"/>
        </w:rPr>
        <w:t>Минздравсоцразвития</w:t>
      </w:r>
      <w:proofErr w:type="spellEnd"/>
      <w:r w:rsidRPr="00CE5676">
        <w:rPr>
          <w:rFonts w:eastAsia="Arial"/>
          <w:sz w:val="22"/>
          <w:szCs w:val="22"/>
        </w:rPr>
        <w:t xml:space="preserve"> России от</w:t>
      </w:r>
      <w:r>
        <w:rPr>
          <w:rFonts w:eastAsia="Arial"/>
          <w:sz w:val="22"/>
          <w:szCs w:val="22"/>
        </w:rPr>
        <w:t xml:space="preserve"> 17.12.2010</w:t>
      </w:r>
      <w:r w:rsidRPr="00CE5676">
        <w:rPr>
          <w:rFonts w:eastAsia="Arial"/>
          <w:sz w:val="22"/>
          <w:szCs w:val="22"/>
        </w:rPr>
        <w:t xml:space="preserve"> № 1122н.</w:t>
      </w:r>
    </w:p>
    <w:p w:rsidR="00CF11C3" w:rsidRPr="00CE5676" w:rsidRDefault="00CF11C3" w:rsidP="00CF11C3">
      <w:pPr>
        <w:jc w:val="both"/>
        <w:rPr>
          <w:sz w:val="22"/>
          <w:szCs w:val="22"/>
        </w:rPr>
      </w:pPr>
      <w:r w:rsidRPr="00CE5676">
        <w:rPr>
          <w:iCs/>
          <w:sz w:val="22"/>
          <w:szCs w:val="22"/>
        </w:rPr>
        <w:t xml:space="preserve">  </w:t>
      </w:r>
      <w:r w:rsidRPr="00CE5676">
        <w:rPr>
          <w:bCs/>
          <w:iCs/>
          <w:sz w:val="22"/>
          <w:szCs w:val="22"/>
        </w:rPr>
        <w:t xml:space="preserve"> </w:t>
      </w:r>
      <w:r w:rsidRPr="00CE5676">
        <w:rPr>
          <w:rFonts w:eastAsia="SimSun"/>
          <w:bCs/>
          <w:iCs/>
          <w:sz w:val="22"/>
          <w:szCs w:val="22"/>
        </w:rPr>
        <w:t xml:space="preserve">На работах, связанных с легкосмываемыми загрязнениями, работодатель имеет право не выдавать непосредственно работнику смывающие средства, а обеспечивает постоянное наличие в санитарно-бытовых помещениях мыла или дозаторов с жидким смывающим веществом (см. п. 20 приказа </w:t>
      </w:r>
      <w:proofErr w:type="spellStart"/>
      <w:r w:rsidRPr="00CE5676">
        <w:rPr>
          <w:rFonts w:eastAsia="SimSun"/>
          <w:bCs/>
          <w:iCs/>
          <w:sz w:val="22"/>
          <w:szCs w:val="22"/>
        </w:rPr>
        <w:t>Минздравсоцр</w:t>
      </w:r>
      <w:r>
        <w:rPr>
          <w:rFonts w:eastAsia="SimSun"/>
          <w:bCs/>
          <w:iCs/>
          <w:sz w:val="22"/>
          <w:szCs w:val="22"/>
        </w:rPr>
        <w:t>азвития</w:t>
      </w:r>
      <w:proofErr w:type="spellEnd"/>
      <w:r>
        <w:rPr>
          <w:rFonts w:eastAsia="SimSun"/>
          <w:bCs/>
          <w:iCs/>
          <w:sz w:val="22"/>
          <w:szCs w:val="22"/>
        </w:rPr>
        <w:t xml:space="preserve"> РФ от 17.12.2010</w:t>
      </w:r>
      <w:r w:rsidRPr="00CE5676">
        <w:rPr>
          <w:rFonts w:eastAsia="SimSun"/>
          <w:bCs/>
          <w:iCs/>
          <w:sz w:val="22"/>
          <w:szCs w:val="22"/>
        </w:rPr>
        <w:t xml:space="preserve"> № 1122н.).</w:t>
      </w:r>
    </w:p>
    <w:p w:rsidR="00CF11C3" w:rsidRPr="00CE5676" w:rsidRDefault="00CF11C3" w:rsidP="00CF11C3">
      <w:pPr>
        <w:ind w:firstLine="284"/>
        <w:jc w:val="both"/>
        <w:rPr>
          <w:sz w:val="22"/>
          <w:szCs w:val="22"/>
        </w:rPr>
      </w:pPr>
      <w:r w:rsidRPr="00CE5676">
        <w:rPr>
          <w:rFonts w:eastAsia="SimSun"/>
          <w:bCs/>
          <w:iCs/>
          <w:sz w:val="22"/>
          <w:szCs w:val="22"/>
        </w:rPr>
        <w:t>Выдача работникам смывающих и (или) обезвреживающих средств</w:t>
      </w:r>
      <w:r>
        <w:rPr>
          <w:rFonts w:eastAsia="SimSun"/>
          <w:bCs/>
          <w:iCs/>
          <w:sz w:val="22"/>
          <w:szCs w:val="22"/>
        </w:rPr>
        <w:t xml:space="preserve"> фиксирует</w:t>
      </w:r>
      <w:r w:rsidRPr="00CE5676">
        <w:rPr>
          <w:rFonts w:eastAsia="SimSun"/>
          <w:bCs/>
          <w:iCs/>
          <w:sz w:val="22"/>
          <w:szCs w:val="22"/>
        </w:rPr>
        <w:t>ся под роспись в личной карточке учета и выдачи смывающих и (или) обезвреживающих средств.</w:t>
      </w:r>
    </w:p>
    <w:p w:rsidR="009243B6" w:rsidRDefault="009243B6" w:rsidP="00310F9F">
      <w:pPr>
        <w:pStyle w:val="31"/>
        <w:ind w:firstLine="709"/>
        <w:contextualSpacing/>
        <w:rPr>
          <w:sz w:val="24"/>
          <w:szCs w:val="24"/>
        </w:rPr>
      </w:pPr>
    </w:p>
    <w:p w:rsidR="007161D3" w:rsidRDefault="007161D3" w:rsidP="00310F9F">
      <w:pPr>
        <w:pStyle w:val="31"/>
        <w:ind w:firstLine="709"/>
        <w:contextualSpacing/>
        <w:rPr>
          <w:sz w:val="24"/>
          <w:szCs w:val="24"/>
        </w:rPr>
      </w:pPr>
    </w:p>
    <w:p w:rsidR="007161D3" w:rsidRDefault="007161D3"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2A2CCE" w:rsidRDefault="002A2CCE" w:rsidP="00310F9F">
      <w:pPr>
        <w:pStyle w:val="31"/>
        <w:ind w:firstLine="709"/>
        <w:contextualSpacing/>
        <w:rPr>
          <w:sz w:val="24"/>
          <w:szCs w:val="24"/>
        </w:rPr>
      </w:pPr>
    </w:p>
    <w:p w:rsidR="00CF11C3" w:rsidRDefault="00CF11C3" w:rsidP="0024491B">
      <w:pPr>
        <w:pStyle w:val="31"/>
        <w:contextualSpacing/>
        <w:rPr>
          <w:sz w:val="24"/>
          <w:szCs w:val="24"/>
        </w:rPr>
      </w:pPr>
    </w:p>
    <w:p w:rsidR="00CF11C3" w:rsidRPr="00AF7A40" w:rsidRDefault="00CF11C3" w:rsidP="00CF11C3">
      <w:pPr>
        <w:jc w:val="center"/>
        <w:rPr>
          <w:b/>
        </w:rPr>
      </w:pPr>
      <w:r>
        <w:rPr>
          <w:b/>
        </w:rPr>
        <w:lastRenderedPageBreak/>
        <w:t xml:space="preserve">                       </w:t>
      </w:r>
      <w:r w:rsidR="00701102">
        <w:rPr>
          <w:b/>
        </w:rPr>
        <w:t xml:space="preserve">           </w:t>
      </w:r>
      <w:r>
        <w:rPr>
          <w:b/>
        </w:rPr>
        <w:t xml:space="preserve">  Приложение 7</w:t>
      </w:r>
    </w:p>
    <w:p w:rsidR="00CF11C3" w:rsidRDefault="00CF11C3" w:rsidP="00CF11C3">
      <w:pPr>
        <w:ind w:left="4956"/>
      </w:pPr>
      <w:r>
        <w:t xml:space="preserve">к коллективному договору </w:t>
      </w:r>
    </w:p>
    <w:p w:rsidR="00CF11C3" w:rsidRDefault="00CF11C3" w:rsidP="00CF11C3">
      <w:pPr>
        <w:ind w:left="4956"/>
      </w:pPr>
      <w:r>
        <w:t>муниципального бюджетного общеобразовательного учреждения «</w:t>
      </w:r>
      <w:proofErr w:type="spellStart"/>
      <w:r w:rsidR="00FD11A2">
        <w:t>Сусоловская</w:t>
      </w:r>
      <w:proofErr w:type="spellEnd"/>
      <w:r>
        <w:t xml:space="preserve"> основная общеобразовательная школа» Великоустюгского муниципального  </w:t>
      </w:r>
      <w:r w:rsidR="00355AEF" w:rsidRPr="002A2CCE">
        <w:t xml:space="preserve">округа </w:t>
      </w:r>
      <w:r>
        <w:t>Вологодской области на 202</w:t>
      </w:r>
      <w:r w:rsidR="005635B2">
        <w:t>3</w:t>
      </w:r>
      <w:r>
        <w:t>-202</w:t>
      </w:r>
      <w:r w:rsidR="005635B2">
        <w:t>6</w:t>
      </w:r>
      <w:r>
        <w:t xml:space="preserve"> гг.</w:t>
      </w:r>
    </w:p>
    <w:p w:rsidR="00CF11C3" w:rsidRDefault="00CF11C3" w:rsidP="00CF11C3">
      <w:pPr>
        <w:jc w:val="center"/>
        <w:rPr>
          <w:b/>
        </w:rPr>
      </w:pPr>
    </w:p>
    <w:p w:rsidR="00CF11C3" w:rsidRPr="006A0600" w:rsidRDefault="00CF11C3" w:rsidP="00CF11C3">
      <w:pPr>
        <w:jc w:val="center"/>
        <w:rPr>
          <w:b/>
        </w:rPr>
      </w:pPr>
    </w:p>
    <w:p w:rsidR="00CF11C3" w:rsidRPr="001634F4" w:rsidRDefault="00CF11C3" w:rsidP="00CF11C3">
      <w:r w:rsidRPr="006A0600">
        <w:t xml:space="preserve">          </w:t>
      </w:r>
    </w:p>
    <w:p w:rsidR="00CF11C3" w:rsidRDefault="00CF11C3" w:rsidP="00CF11C3"/>
    <w:p w:rsidR="00CF11C3" w:rsidRDefault="00CF11C3" w:rsidP="00CF11C3">
      <w:pPr>
        <w:autoSpaceDE w:val="0"/>
        <w:autoSpaceDN w:val="0"/>
        <w:adjustRightInd w:val="0"/>
        <w:jc w:val="center"/>
        <w:rPr>
          <w:rFonts w:eastAsia="Calibri"/>
          <w:b/>
          <w:bCs/>
          <w:lang w:eastAsia="en-US"/>
        </w:rPr>
      </w:pPr>
      <w:r>
        <w:rPr>
          <w:rFonts w:eastAsia="Calibri"/>
          <w:b/>
          <w:bCs/>
          <w:lang w:eastAsia="en-US"/>
        </w:rPr>
        <w:t xml:space="preserve">Программа </w:t>
      </w:r>
      <w:r w:rsidRPr="00C10182">
        <w:rPr>
          <w:rFonts w:eastAsia="Calibri"/>
          <w:b/>
          <w:bCs/>
          <w:lang w:eastAsia="en-US"/>
        </w:rPr>
        <w:t>«Нулевой травматизм»</w:t>
      </w:r>
    </w:p>
    <w:p w:rsidR="00CF11C3" w:rsidRPr="008477F0" w:rsidRDefault="00CF11C3" w:rsidP="00CF11C3">
      <w:pPr>
        <w:jc w:val="center"/>
        <w:rPr>
          <w:b/>
          <w:bCs/>
        </w:rPr>
      </w:pPr>
      <w:r>
        <w:rPr>
          <w:b/>
        </w:rPr>
        <w:t>муниципального бюджетного общеобразовательного учреждения</w:t>
      </w:r>
    </w:p>
    <w:p w:rsidR="00CF11C3" w:rsidRPr="006A0600" w:rsidRDefault="00FD11A2" w:rsidP="00CF11C3">
      <w:pPr>
        <w:jc w:val="center"/>
        <w:rPr>
          <w:b/>
        </w:rPr>
      </w:pPr>
      <w:r>
        <w:rPr>
          <w:b/>
        </w:rPr>
        <w:t>«</w:t>
      </w:r>
      <w:proofErr w:type="spellStart"/>
      <w:r>
        <w:rPr>
          <w:b/>
        </w:rPr>
        <w:t>Сусоловская</w:t>
      </w:r>
      <w:proofErr w:type="spellEnd"/>
      <w:r w:rsidR="00CF11C3">
        <w:rPr>
          <w:b/>
        </w:rPr>
        <w:t xml:space="preserve"> основная</w:t>
      </w:r>
      <w:r w:rsidR="00CF11C3" w:rsidRPr="006A0600">
        <w:rPr>
          <w:b/>
        </w:rPr>
        <w:t xml:space="preserve"> общеобразовательная школа»</w:t>
      </w:r>
    </w:p>
    <w:p w:rsidR="00CF11C3" w:rsidRDefault="00CF11C3" w:rsidP="00CF11C3">
      <w:pPr>
        <w:autoSpaceDE w:val="0"/>
        <w:autoSpaceDN w:val="0"/>
        <w:adjustRightInd w:val="0"/>
        <w:jc w:val="both"/>
        <w:rPr>
          <w:rFonts w:eastAsia="Calibri"/>
          <w:b/>
          <w:bCs/>
          <w:lang w:eastAsia="en-US"/>
        </w:rPr>
      </w:pPr>
    </w:p>
    <w:p w:rsidR="00CF11C3" w:rsidRPr="00856213" w:rsidRDefault="00CF11C3" w:rsidP="00CF11C3">
      <w:pPr>
        <w:autoSpaceDE w:val="0"/>
        <w:autoSpaceDN w:val="0"/>
        <w:adjustRightInd w:val="0"/>
        <w:jc w:val="both"/>
        <w:rPr>
          <w:rFonts w:eastAsia="Calibri"/>
          <w:b/>
          <w:bCs/>
          <w:lang w:eastAsia="en-US"/>
        </w:rPr>
      </w:pPr>
      <w:r>
        <w:rPr>
          <w:rFonts w:eastAsia="Calibri"/>
          <w:b/>
          <w:bCs/>
          <w:lang w:eastAsia="en-US"/>
        </w:rPr>
        <w:t xml:space="preserve">      </w:t>
      </w:r>
      <w:r w:rsidRPr="00856213">
        <w:rPr>
          <w:rFonts w:eastAsia="Calibri"/>
          <w:b/>
          <w:bCs/>
          <w:lang w:eastAsia="en-US"/>
        </w:rPr>
        <w:t>1. Общие положения</w:t>
      </w:r>
    </w:p>
    <w:p w:rsidR="00CF11C3" w:rsidRPr="00856213" w:rsidRDefault="00CF11C3" w:rsidP="00CF11C3">
      <w:pPr>
        <w:autoSpaceDE w:val="0"/>
        <w:autoSpaceDN w:val="0"/>
        <w:adjustRightInd w:val="0"/>
        <w:jc w:val="both"/>
        <w:rPr>
          <w:rFonts w:eastAsia="Calibri"/>
          <w:bCs/>
          <w:lang w:eastAsia="en-US"/>
        </w:rPr>
      </w:pPr>
      <w:r>
        <w:rPr>
          <w:rFonts w:eastAsia="Calibri"/>
          <w:lang w:eastAsia="en-US"/>
        </w:rPr>
        <w:t xml:space="preserve">      </w:t>
      </w:r>
      <w:r w:rsidRPr="00856213">
        <w:rPr>
          <w:rFonts w:eastAsia="Calibri"/>
          <w:lang w:eastAsia="en-US"/>
        </w:rPr>
        <w:t>1.1. Настоящая программа «Нулевой травматизм» муниципального бюджетного общеобразовательного учреждения</w:t>
      </w:r>
      <w:r w:rsidRPr="00856213">
        <w:rPr>
          <w:rFonts w:eastAsia="Calibri"/>
          <w:bCs/>
          <w:lang w:eastAsia="en-US"/>
        </w:rPr>
        <w:t xml:space="preserve"> </w:t>
      </w:r>
      <w:r>
        <w:rPr>
          <w:rFonts w:eastAsia="Calibri"/>
          <w:lang w:eastAsia="en-US"/>
        </w:rPr>
        <w:t>«</w:t>
      </w:r>
      <w:proofErr w:type="spellStart"/>
      <w:r w:rsidR="00FD11A2">
        <w:rPr>
          <w:rFonts w:eastAsia="Calibri"/>
          <w:lang w:eastAsia="en-US"/>
        </w:rPr>
        <w:t>Сусоловская</w:t>
      </w:r>
      <w:proofErr w:type="spellEnd"/>
      <w:r>
        <w:rPr>
          <w:rFonts w:eastAsia="Calibri"/>
          <w:lang w:eastAsia="en-US"/>
        </w:rPr>
        <w:t xml:space="preserve"> основная</w:t>
      </w:r>
      <w:r w:rsidRPr="00856213">
        <w:rPr>
          <w:rFonts w:eastAsia="Calibri"/>
          <w:lang w:eastAsia="en-US"/>
        </w:rPr>
        <w:t xml:space="preserve"> общеобразовательная школа»</w:t>
      </w:r>
    </w:p>
    <w:p w:rsidR="00CF11C3" w:rsidRPr="00E02457" w:rsidRDefault="00CF11C3" w:rsidP="00CF11C3">
      <w:pPr>
        <w:pStyle w:val="Default"/>
        <w:jc w:val="both"/>
        <w:rPr>
          <w:color w:val="auto"/>
        </w:rPr>
      </w:pPr>
      <w:r w:rsidRPr="00856213">
        <w:rPr>
          <w:color w:val="auto"/>
        </w:rPr>
        <w:t xml:space="preserve"> (далее – Программа, Образовательная организация) разработана в соответствии </w:t>
      </w:r>
      <w:r>
        <w:rPr>
          <w:color w:val="auto"/>
        </w:rPr>
        <w:t xml:space="preserve">законодательством Российской Федерации </w:t>
      </w:r>
      <w:r w:rsidRPr="00856213">
        <w:rPr>
          <w:color w:val="auto"/>
        </w:rPr>
        <w:t>в области охраны труда</w:t>
      </w:r>
      <w:r>
        <w:rPr>
          <w:color w:val="auto"/>
        </w:rPr>
        <w:t xml:space="preserve"> и </w:t>
      </w:r>
      <w:r w:rsidRPr="00856213">
        <w:t>устанавливает общие организационно-технические мероприятия, направленные на сохранение жизни и здоровья работников в процессе их трудовой деятельности, создание безопасных условий труда в Образовательной организации</w:t>
      </w:r>
      <w:r>
        <w:t xml:space="preserve">. </w:t>
      </w:r>
    </w:p>
    <w:p w:rsidR="00CF11C3" w:rsidRDefault="00CF11C3" w:rsidP="00CF11C3">
      <w:pPr>
        <w:pStyle w:val="Default"/>
        <w:rPr>
          <w:color w:val="auto"/>
        </w:rPr>
      </w:pPr>
      <w:r>
        <w:rPr>
          <w:color w:val="auto"/>
        </w:rPr>
        <w:t xml:space="preserve">      </w:t>
      </w:r>
      <w:r w:rsidRPr="00856213">
        <w:rPr>
          <w:color w:val="auto"/>
        </w:rPr>
        <w:t xml:space="preserve">1.2. Программа направлена на формирование корпоративной культуры безопасности труда. </w:t>
      </w:r>
    </w:p>
    <w:p w:rsidR="00CF11C3" w:rsidRPr="00856213" w:rsidRDefault="00CF11C3" w:rsidP="00CF11C3">
      <w:pPr>
        <w:pStyle w:val="Default"/>
        <w:jc w:val="both"/>
        <w:rPr>
          <w:color w:val="auto"/>
        </w:rPr>
      </w:pPr>
      <w:r>
        <w:rPr>
          <w:color w:val="auto"/>
        </w:rPr>
        <w:t xml:space="preserve">      1.3. Программа утверждается работодателем с учетом мнения профсоюзного комитета Образовательной организации.</w:t>
      </w:r>
    </w:p>
    <w:p w:rsidR="00CF11C3" w:rsidRPr="00856213" w:rsidRDefault="00CF11C3" w:rsidP="00CF11C3">
      <w:pPr>
        <w:autoSpaceDE w:val="0"/>
        <w:autoSpaceDN w:val="0"/>
        <w:adjustRightInd w:val="0"/>
        <w:jc w:val="both"/>
        <w:rPr>
          <w:rFonts w:eastAsia="Calibri"/>
          <w:lang w:eastAsia="en-US"/>
        </w:rPr>
      </w:pPr>
    </w:p>
    <w:p w:rsidR="00CF11C3" w:rsidRPr="00856213" w:rsidRDefault="00CF11C3" w:rsidP="00CF11C3">
      <w:pPr>
        <w:autoSpaceDE w:val="0"/>
        <w:autoSpaceDN w:val="0"/>
        <w:adjustRightInd w:val="0"/>
        <w:jc w:val="both"/>
        <w:rPr>
          <w:rFonts w:eastAsia="Calibri"/>
          <w:b/>
          <w:bCs/>
          <w:lang w:eastAsia="en-US"/>
        </w:rPr>
      </w:pPr>
      <w:r>
        <w:rPr>
          <w:rFonts w:eastAsia="Calibri"/>
          <w:b/>
          <w:bCs/>
          <w:lang w:eastAsia="en-US"/>
        </w:rPr>
        <w:t xml:space="preserve">      </w:t>
      </w:r>
      <w:r w:rsidRPr="00856213">
        <w:rPr>
          <w:rFonts w:eastAsia="Calibri"/>
          <w:b/>
          <w:bCs/>
          <w:lang w:eastAsia="en-US"/>
        </w:rPr>
        <w:t>2. Цели Программы</w:t>
      </w:r>
    </w:p>
    <w:p w:rsidR="00CF11C3" w:rsidRDefault="00CF11C3" w:rsidP="00CF11C3">
      <w:pPr>
        <w:pStyle w:val="Default"/>
        <w:rPr>
          <w:color w:val="auto"/>
        </w:rPr>
      </w:pPr>
      <w:r>
        <w:rPr>
          <w:color w:val="auto"/>
        </w:rPr>
        <w:t xml:space="preserve">      </w:t>
      </w:r>
      <w:r w:rsidRPr="00856213">
        <w:rPr>
          <w:color w:val="auto"/>
        </w:rPr>
        <w:t xml:space="preserve">2.1. Обеспечение безопасности и здоровья работников на рабочих местах. </w:t>
      </w:r>
    </w:p>
    <w:p w:rsidR="00CF11C3" w:rsidRPr="00856213" w:rsidRDefault="00CF11C3" w:rsidP="00CF11C3">
      <w:pPr>
        <w:pStyle w:val="Default"/>
        <w:rPr>
          <w:color w:val="auto"/>
        </w:rPr>
      </w:pPr>
      <w:r>
        <w:rPr>
          <w:color w:val="auto"/>
        </w:rPr>
        <w:t xml:space="preserve">      2.2. Предотвращение несчастных случаев на производстве</w:t>
      </w:r>
    </w:p>
    <w:p w:rsidR="00CF11C3" w:rsidRPr="00856213" w:rsidRDefault="00CF11C3" w:rsidP="00CF11C3">
      <w:pPr>
        <w:autoSpaceDE w:val="0"/>
        <w:autoSpaceDN w:val="0"/>
        <w:adjustRightInd w:val="0"/>
        <w:jc w:val="both"/>
      </w:pPr>
      <w:r>
        <w:t xml:space="preserve">      2.3.</w:t>
      </w:r>
      <w:r w:rsidRPr="00856213">
        <w:t xml:space="preserve"> Обеспечение соответствия </w:t>
      </w:r>
      <w:r>
        <w:t>оборудования и процессов производства</w:t>
      </w:r>
      <w:r w:rsidR="005635B2">
        <w:t xml:space="preserve"> </w:t>
      </w:r>
      <w:r w:rsidRPr="00856213">
        <w:t>государственным нормативным требованиям по охране труда</w:t>
      </w:r>
      <w:r>
        <w:t>, промышленной</w:t>
      </w:r>
      <w:r w:rsidRPr="00856213">
        <w:t xml:space="preserve"> и пожарной безопасности.</w:t>
      </w:r>
    </w:p>
    <w:p w:rsidR="00CF11C3" w:rsidRDefault="00CF11C3" w:rsidP="00CF11C3">
      <w:pPr>
        <w:autoSpaceDE w:val="0"/>
        <w:autoSpaceDN w:val="0"/>
        <w:adjustRightInd w:val="0"/>
        <w:jc w:val="both"/>
        <w:rPr>
          <w:rFonts w:ascii="TimesNewRomanPSMT" w:eastAsia="Calibri" w:hAnsi="TimesNewRomanPSMT" w:cs="TimesNewRomanPSMT"/>
          <w:lang w:eastAsia="en-US"/>
        </w:rPr>
      </w:pPr>
    </w:p>
    <w:p w:rsidR="00CF11C3" w:rsidRPr="00856213" w:rsidRDefault="00CF11C3" w:rsidP="00CF11C3">
      <w:pPr>
        <w:autoSpaceDE w:val="0"/>
        <w:autoSpaceDN w:val="0"/>
        <w:adjustRightInd w:val="0"/>
        <w:jc w:val="both"/>
        <w:rPr>
          <w:rFonts w:eastAsia="Calibri"/>
          <w:b/>
          <w:bCs/>
          <w:lang w:eastAsia="en-US"/>
        </w:rPr>
      </w:pPr>
      <w:r>
        <w:rPr>
          <w:rFonts w:eastAsia="Calibri"/>
          <w:b/>
          <w:bCs/>
          <w:lang w:eastAsia="en-US"/>
        </w:rPr>
        <w:t xml:space="preserve">      </w:t>
      </w:r>
      <w:r w:rsidRPr="00856213">
        <w:rPr>
          <w:rFonts w:eastAsia="Calibri"/>
          <w:b/>
          <w:bCs/>
          <w:lang w:eastAsia="en-US"/>
        </w:rPr>
        <w:t>3. Задачи Программы</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w:t>
      </w:r>
      <w:r w:rsidRPr="00856213">
        <w:rPr>
          <w:rFonts w:eastAsia="Calibri"/>
          <w:lang w:eastAsia="en-US"/>
        </w:rPr>
        <w:t>3.1. Снижение рисков нес</w:t>
      </w:r>
      <w:r>
        <w:rPr>
          <w:rFonts w:eastAsia="Calibri"/>
          <w:lang w:eastAsia="en-US"/>
        </w:rPr>
        <w:t>частных случаев на производстве путем:</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 предупреждения производственного травматизма и профессиональных заболеваний;</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 снижения уровня производственного травматизма и профессиональной заболеваемости;</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 снижения уровня смертности и травматизма населения в трудоспособном возрасте по предотвратимым причинам, обусловленным производственными факторами;</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 сокращение количества мест, не отвечающих требованиям </w:t>
      </w:r>
      <w:proofErr w:type="spellStart"/>
      <w:r>
        <w:rPr>
          <w:rFonts w:eastAsia="Calibri"/>
          <w:lang w:eastAsia="en-US"/>
        </w:rPr>
        <w:t>безопасностми</w:t>
      </w:r>
      <w:proofErr w:type="spellEnd"/>
      <w:r>
        <w:rPr>
          <w:rFonts w:eastAsia="Calibri"/>
          <w:lang w:eastAsia="en-US"/>
        </w:rPr>
        <w:t xml:space="preserve"> и гигиены;</w:t>
      </w:r>
    </w:p>
    <w:p w:rsidR="00CF11C3" w:rsidRPr="00856213" w:rsidRDefault="00CF11C3" w:rsidP="00CF11C3">
      <w:pPr>
        <w:autoSpaceDE w:val="0"/>
        <w:autoSpaceDN w:val="0"/>
        <w:adjustRightInd w:val="0"/>
        <w:jc w:val="both"/>
        <w:rPr>
          <w:rFonts w:eastAsia="Calibri"/>
          <w:lang w:eastAsia="en-US"/>
        </w:rPr>
      </w:pPr>
      <w:r>
        <w:rPr>
          <w:rFonts w:eastAsia="Calibri"/>
          <w:lang w:eastAsia="en-US"/>
        </w:rPr>
        <w:t xml:space="preserve">      3.2. Внедрение системы управления профессиональными рисками.</w:t>
      </w:r>
    </w:p>
    <w:p w:rsidR="00CF11C3" w:rsidRPr="00856213" w:rsidRDefault="00CF11C3" w:rsidP="00CF11C3">
      <w:pPr>
        <w:autoSpaceDE w:val="0"/>
        <w:autoSpaceDN w:val="0"/>
        <w:adjustRightInd w:val="0"/>
        <w:jc w:val="both"/>
        <w:rPr>
          <w:rFonts w:eastAsia="Calibri"/>
          <w:b/>
          <w:bCs/>
          <w:lang w:eastAsia="en-US"/>
        </w:rPr>
      </w:pPr>
    </w:p>
    <w:p w:rsidR="00CF11C3" w:rsidRPr="00856213" w:rsidRDefault="00CF11C3" w:rsidP="00CF11C3">
      <w:pPr>
        <w:autoSpaceDE w:val="0"/>
        <w:autoSpaceDN w:val="0"/>
        <w:adjustRightInd w:val="0"/>
        <w:jc w:val="both"/>
        <w:rPr>
          <w:rFonts w:eastAsia="Calibri"/>
          <w:b/>
          <w:bCs/>
          <w:lang w:eastAsia="en-US"/>
        </w:rPr>
      </w:pPr>
      <w:r>
        <w:rPr>
          <w:rFonts w:eastAsia="Calibri"/>
          <w:b/>
          <w:bCs/>
          <w:lang w:eastAsia="en-US"/>
        </w:rPr>
        <w:t xml:space="preserve">      </w:t>
      </w:r>
      <w:r w:rsidRPr="00856213">
        <w:rPr>
          <w:rFonts w:eastAsia="Calibri"/>
          <w:b/>
          <w:bCs/>
          <w:lang w:eastAsia="en-US"/>
        </w:rPr>
        <w:t>4. Принципы Программы</w:t>
      </w:r>
    </w:p>
    <w:p w:rsidR="00CF11C3" w:rsidRPr="00856213" w:rsidRDefault="00CF11C3" w:rsidP="00CF11C3">
      <w:pPr>
        <w:autoSpaceDE w:val="0"/>
        <w:autoSpaceDN w:val="0"/>
        <w:adjustRightInd w:val="0"/>
        <w:jc w:val="both"/>
        <w:rPr>
          <w:rFonts w:eastAsia="Calibri"/>
          <w:lang w:eastAsia="en-US"/>
        </w:rPr>
      </w:pPr>
      <w:r>
        <w:rPr>
          <w:rFonts w:eastAsia="Calibri"/>
          <w:lang w:eastAsia="en-US"/>
        </w:rPr>
        <w:t xml:space="preserve">      </w:t>
      </w:r>
      <w:r w:rsidRPr="00856213">
        <w:rPr>
          <w:rFonts w:eastAsia="Calibri"/>
          <w:lang w:eastAsia="en-US"/>
        </w:rPr>
        <w:t>4.1. Приоритет жизни работника и его здоровья.</w:t>
      </w:r>
    </w:p>
    <w:p w:rsidR="00CF11C3" w:rsidRPr="00856213" w:rsidRDefault="00CF11C3" w:rsidP="00CF11C3">
      <w:pPr>
        <w:autoSpaceDE w:val="0"/>
        <w:autoSpaceDN w:val="0"/>
        <w:adjustRightInd w:val="0"/>
        <w:jc w:val="both"/>
        <w:rPr>
          <w:rFonts w:eastAsia="Calibri"/>
          <w:lang w:eastAsia="en-US"/>
        </w:rPr>
      </w:pPr>
      <w:r>
        <w:rPr>
          <w:rFonts w:eastAsia="Calibri"/>
          <w:lang w:eastAsia="en-US"/>
        </w:rPr>
        <w:t xml:space="preserve">      </w:t>
      </w:r>
      <w:r w:rsidRPr="00856213">
        <w:rPr>
          <w:rFonts w:eastAsia="Calibri"/>
          <w:lang w:eastAsia="en-US"/>
        </w:rPr>
        <w:t>4.2. Ответственность руководителей и каждого работника за безопасность и соблюдение всех обязательных требований охраны труда.</w:t>
      </w:r>
    </w:p>
    <w:p w:rsidR="00CF11C3" w:rsidRPr="00856213" w:rsidRDefault="00CF11C3" w:rsidP="00CF11C3">
      <w:pPr>
        <w:autoSpaceDE w:val="0"/>
        <w:autoSpaceDN w:val="0"/>
        <w:adjustRightInd w:val="0"/>
        <w:jc w:val="both"/>
        <w:rPr>
          <w:rFonts w:eastAsia="Calibri"/>
          <w:lang w:eastAsia="en-US"/>
        </w:rPr>
      </w:pPr>
      <w:r>
        <w:rPr>
          <w:rFonts w:eastAsia="Calibri"/>
          <w:lang w:eastAsia="en-US"/>
        </w:rPr>
        <w:t xml:space="preserve">      </w:t>
      </w:r>
      <w:r w:rsidRPr="00856213">
        <w:rPr>
          <w:rFonts w:eastAsia="Calibri"/>
          <w:lang w:eastAsia="en-US"/>
        </w:rPr>
        <w:t>4.3. Вовлечение работников в обеспечение безопасных условий и охраны труда.</w:t>
      </w:r>
    </w:p>
    <w:p w:rsidR="00CF11C3" w:rsidRPr="00856213" w:rsidRDefault="00CF11C3" w:rsidP="00CF11C3">
      <w:pPr>
        <w:autoSpaceDE w:val="0"/>
        <w:autoSpaceDN w:val="0"/>
        <w:adjustRightInd w:val="0"/>
        <w:jc w:val="both"/>
        <w:rPr>
          <w:rFonts w:eastAsia="Calibri"/>
          <w:lang w:eastAsia="en-US"/>
        </w:rPr>
      </w:pPr>
      <w:r>
        <w:rPr>
          <w:rFonts w:eastAsia="Calibri"/>
          <w:lang w:eastAsia="en-US"/>
        </w:rPr>
        <w:lastRenderedPageBreak/>
        <w:t xml:space="preserve">      </w:t>
      </w:r>
      <w:r w:rsidRPr="00856213">
        <w:rPr>
          <w:rFonts w:eastAsia="Calibri"/>
          <w:lang w:eastAsia="en-US"/>
        </w:rPr>
        <w:t>4.4. Оценка и управление рисками на производстве, проведение регулярных аудитов безопасности.</w:t>
      </w:r>
    </w:p>
    <w:p w:rsidR="00CF11C3" w:rsidRPr="00856213" w:rsidRDefault="00CF11C3" w:rsidP="00CF11C3">
      <w:pPr>
        <w:autoSpaceDE w:val="0"/>
        <w:autoSpaceDN w:val="0"/>
        <w:adjustRightInd w:val="0"/>
        <w:jc w:val="both"/>
        <w:rPr>
          <w:rFonts w:eastAsia="Calibri"/>
          <w:lang w:eastAsia="en-US"/>
        </w:rPr>
      </w:pPr>
      <w:r>
        <w:rPr>
          <w:rFonts w:eastAsia="Calibri"/>
          <w:lang w:eastAsia="en-US"/>
        </w:rPr>
        <w:t xml:space="preserve">      </w:t>
      </w:r>
      <w:r w:rsidRPr="00856213">
        <w:rPr>
          <w:rFonts w:eastAsia="Calibri"/>
          <w:lang w:eastAsia="en-US"/>
        </w:rPr>
        <w:t>4.5. Непрерывное обучение и информирование работников по вопросам охраны труда.</w:t>
      </w:r>
    </w:p>
    <w:p w:rsidR="00CF11C3" w:rsidRPr="00856213" w:rsidRDefault="00CF11C3" w:rsidP="00CF11C3">
      <w:pPr>
        <w:autoSpaceDE w:val="0"/>
        <w:autoSpaceDN w:val="0"/>
        <w:adjustRightInd w:val="0"/>
        <w:jc w:val="both"/>
        <w:rPr>
          <w:rFonts w:eastAsia="Calibri"/>
          <w:b/>
          <w:bCs/>
          <w:lang w:eastAsia="en-US"/>
        </w:rPr>
      </w:pPr>
    </w:p>
    <w:p w:rsidR="00CF11C3" w:rsidRDefault="00CF11C3" w:rsidP="00CF11C3">
      <w:pPr>
        <w:autoSpaceDE w:val="0"/>
        <w:autoSpaceDN w:val="0"/>
        <w:adjustRightInd w:val="0"/>
        <w:jc w:val="both"/>
        <w:rPr>
          <w:rFonts w:eastAsia="Calibri"/>
          <w:b/>
          <w:bCs/>
          <w:lang w:eastAsia="en-US"/>
        </w:rPr>
      </w:pPr>
      <w:r>
        <w:rPr>
          <w:rFonts w:eastAsia="Calibri"/>
          <w:b/>
          <w:bCs/>
          <w:lang w:eastAsia="en-US"/>
        </w:rPr>
        <w:t xml:space="preserve">      </w:t>
      </w:r>
      <w:r w:rsidRPr="00856213">
        <w:rPr>
          <w:rFonts w:eastAsia="Calibri"/>
          <w:b/>
          <w:bCs/>
          <w:lang w:eastAsia="en-US"/>
        </w:rPr>
        <w:t>5. Основные направления Программы</w:t>
      </w:r>
    </w:p>
    <w:p w:rsidR="00CF11C3" w:rsidRDefault="00CF11C3" w:rsidP="00CF11C3">
      <w:pPr>
        <w:autoSpaceDE w:val="0"/>
        <w:autoSpaceDN w:val="0"/>
        <w:adjustRightInd w:val="0"/>
        <w:jc w:val="both"/>
      </w:pPr>
      <w:r>
        <w:rPr>
          <w:rFonts w:eastAsia="Calibri"/>
          <w:b/>
          <w:bCs/>
          <w:lang w:eastAsia="en-US"/>
        </w:rPr>
        <w:t xml:space="preserve">      </w:t>
      </w:r>
      <w:r w:rsidRPr="00856213">
        <w:rPr>
          <w:rFonts w:eastAsia="Calibri"/>
          <w:lang w:eastAsia="en-US"/>
        </w:rPr>
        <w:t xml:space="preserve">5.1. </w:t>
      </w:r>
      <w:r w:rsidRPr="00856213">
        <w:t xml:space="preserve">Программой предусмотрена реализация скоординированных действий по следующим основным направлениям: </w:t>
      </w:r>
    </w:p>
    <w:p w:rsidR="00CF11C3" w:rsidRDefault="00CF11C3" w:rsidP="00CF11C3">
      <w:pPr>
        <w:autoSpaceDE w:val="0"/>
        <w:autoSpaceDN w:val="0"/>
        <w:adjustRightInd w:val="0"/>
        <w:jc w:val="both"/>
      </w:pPr>
      <w:r>
        <w:t xml:space="preserve">      - создание системы управления охраной труда в организации и обеспечения ее функционирования;</w:t>
      </w:r>
    </w:p>
    <w:p w:rsidR="00CF11C3" w:rsidRDefault="00CF11C3" w:rsidP="00CF11C3">
      <w:pPr>
        <w:autoSpaceDE w:val="0"/>
        <w:autoSpaceDN w:val="0"/>
        <w:adjustRightInd w:val="0"/>
        <w:jc w:val="both"/>
      </w:pPr>
      <w:r>
        <w:t xml:space="preserve">      - профилактика производственного травматизма;</w:t>
      </w:r>
    </w:p>
    <w:p w:rsidR="00CF11C3" w:rsidRDefault="00CF11C3" w:rsidP="00CF11C3">
      <w:pPr>
        <w:autoSpaceDE w:val="0"/>
        <w:autoSpaceDN w:val="0"/>
        <w:adjustRightInd w:val="0"/>
        <w:jc w:val="both"/>
      </w:pPr>
      <w:r>
        <w:t xml:space="preserve">      - профилактика профессиональных заболеваний;</w:t>
      </w:r>
    </w:p>
    <w:p w:rsidR="00CF11C3" w:rsidRDefault="00355AEF" w:rsidP="00CF11C3">
      <w:pPr>
        <w:autoSpaceDE w:val="0"/>
        <w:autoSpaceDN w:val="0"/>
        <w:adjustRightInd w:val="0"/>
        <w:jc w:val="both"/>
      </w:pPr>
      <w:r>
        <w:t xml:space="preserve">      - информирование рабо</w:t>
      </w:r>
      <w:r w:rsidR="00CF11C3">
        <w:t>тников о состоянии условий и охраны труда на рабочих местах.</w:t>
      </w:r>
    </w:p>
    <w:p w:rsidR="00CF11C3" w:rsidRDefault="00CF11C3" w:rsidP="00CF11C3">
      <w:pPr>
        <w:autoSpaceDE w:val="0"/>
        <w:autoSpaceDN w:val="0"/>
        <w:adjustRightInd w:val="0"/>
        <w:jc w:val="both"/>
      </w:pPr>
      <w:r>
        <w:t xml:space="preserve">      5.2. Перечень мероприятий по реализации Программы, </w:t>
      </w:r>
      <w:r w:rsidRPr="00856213">
        <w:rPr>
          <w:rFonts w:eastAsia="Calibri"/>
          <w:lang w:eastAsia="en-US"/>
        </w:rPr>
        <w:t>сгруппированных в соответствии с основными направлениями</w:t>
      </w:r>
      <w:r>
        <w:rPr>
          <w:rFonts w:eastAsia="Calibri"/>
          <w:lang w:eastAsia="en-US"/>
        </w:rPr>
        <w:t xml:space="preserve">, </w:t>
      </w:r>
      <w:r>
        <w:t>приведен в Приложении №1.</w:t>
      </w:r>
    </w:p>
    <w:p w:rsidR="00CF11C3" w:rsidRDefault="00CF11C3" w:rsidP="00CF11C3">
      <w:pPr>
        <w:autoSpaceDE w:val="0"/>
        <w:autoSpaceDN w:val="0"/>
        <w:adjustRightInd w:val="0"/>
        <w:jc w:val="both"/>
      </w:pPr>
    </w:p>
    <w:p w:rsidR="00CF11C3" w:rsidRPr="009122FF" w:rsidRDefault="00CF11C3" w:rsidP="00CF11C3">
      <w:pPr>
        <w:autoSpaceDE w:val="0"/>
        <w:autoSpaceDN w:val="0"/>
        <w:adjustRightInd w:val="0"/>
        <w:jc w:val="both"/>
        <w:rPr>
          <w:b/>
        </w:rPr>
      </w:pPr>
      <w:r w:rsidRPr="009122FF">
        <w:rPr>
          <w:b/>
        </w:rPr>
        <w:t xml:space="preserve">      6. Показатели результативности и оценка эффективности реализации Программы</w:t>
      </w:r>
    </w:p>
    <w:p w:rsidR="00CF11C3" w:rsidRDefault="00CF11C3" w:rsidP="00CF11C3">
      <w:pPr>
        <w:autoSpaceDE w:val="0"/>
        <w:autoSpaceDN w:val="0"/>
        <w:adjustRightInd w:val="0"/>
        <w:jc w:val="both"/>
      </w:pPr>
      <w:r>
        <w:t xml:space="preserve">      6.1. Показателями результативности реализации Программы являются:</w:t>
      </w:r>
    </w:p>
    <w:p w:rsidR="00CF11C3" w:rsidRDefault="00CF11C3" w:rsidP="00CF11C3">
      <w:pPr>
        <w:autoSpaceDE w:val="0"/>
        <w:autoSpaceDN w:val="0"/>
        <w:adjustRightInd w:val="0"/>
        <w:jc w:val="both"/>
      </w:pPr>
      <w:r>
        <w:t xml:space="preserve">      - число лиц, пострадавших в результате несчастных случаев на производстве;</w:t>
      </w:r>
    </w:p>
    <w:p w:rsidR="00CF11C3" w:rsidRDefault="00CF11C3" w:rsidP="00CF11C3">
      <w:pPr>
        <w:autoSpaceDE w:val="0"/>
        <w:autoSpaceDN w:val="0"/>
        <w:adjustRightInd w:val="0"/>
        <w:jc w:val="both"/>
      </w:pPr>
      <w:r>
        <w:t xml:space="preserve">      - число лиц с впервые установленным профессиональным заболеванием;</w:t>
      </w:r>
    </w:p>
    <w:p w:rsidR="00CF11C3" w:rsidRDefault="00CF11C3" w:rsidP="00CF11C3">
      <w:pPr>
        <w:autoSpaceDE w:val="0"/>
        <w:autoSpaceDN w:val="0"/>
        <w:adjustRightInd w:val="0"/>
        <w:jc w:val="both"/>
      </w:pPr>
      <w:r>
        <w:t xml:space="preserve">      - численность работников, занятых на работах с вредными и (или) опасными условиями труда;</w:t>
      </w:r>
    </w:p>
    <w:p w:rsidR="00CF11C3" w:rsidRDefault="00CF11C3" w:rsidP="00CF11C3">
      <w:pPr>
        <w:autoSpaceDE w:val="0"/>
        <w:autoSpaceDN w:val="0"/>
        <w:adjustRightInd w:val="0"/>
        <w:jc w:val="both"/>
      </w:pPr>
      <w:r>
        <w:t xml:space="preserve">      - доля работников, прошедших медицинский осмотр, от общего числа работников, подлежащих медицинскому осмотру;</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 количество рабочих мест, в отношении которых проведена специальная оценка условий труда;</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6.2. Реализация Программы направлена на повышение эффективности системы управления охраной труда в организации, уровня профессиональной подготовки работников, активизацию работы по проведению специальной оценки условий труда.</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В ходе реализации Программы планируется достижение следующих результатов:</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 снижение уровня производственного травматизма и профессиональной заболеваемости;</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 увеличение доли работников, занятых на тяжелых работах и работах с вредными и (или) опасными условиями труда, прошедшие медицинские осмотры;</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 недопущение роста числа работников, занятых на работах с вредными и (или) опасными условиями труда.</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6.3. Оценка эффективности реализации Программы проводится по итогам реализации Программы. Положительным результатом реализации Программы считается достижение плановых значений показателей результативности Программы.</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6.4. Расчет фактических значений показателей результативности Программы осуществляется на основе сведений о травматизме и профессиональных заболеваниях и сведений о состоянии условий труда и компенсациях на работах с вредными и (или) опасными условиями труда в Образовательной организации.</w:t>
      </w:r>
    </w:p>
    <w:p w:rsidR="00CF11C3" w:rsidRDefault="00CF11C3" w:rsidP="00CF11C3">
      <w:pPr>
        <w:autoSpaceDE w:val="0"/>
        <w:autoSpaceDN w:val="0"/>
        <w:adjustRightInd w:val="0"/>
        <w:jc w:val="both"/>
        <w:rPr>
          <w:rFonts w:eastAsia="Calibri"/>
          <w:lang w:eastAsia="en-US"/>
        </w:rPr>
      </w:pPr>
    </w:p>
    <w:p w:rsidR="00CF11C3" w:rsidRDefault="00CF11C3" w:rsidP="00CF11C3">
      <w:pPr>
        <w:autoSpaceDE w:val="0"/>
        <w:autoSpaceDN w:val="0"/>
        <w:adjustRightInd w:val="0"/>
        <w:jc w:val="both"/>
        <w:rPr>
          <w:rFonts w:eastAsia="Calibri"/>
          <w:b/>
          <w:bCs/>
          <w:lang w:eastAsia="en-US"/>
        </w:rPr>
      </w:pPr>
      <w:r>
        <w:rPr>
          <w:rFonts w:eastAsia="Calibri"/>
          <w:b/>
          <w:bCs/>
          <w:lang w:eastAsia="en-US"/>
        </w:rPr>
        <w:t xml:space="preserve">      7</w:t>
      </w:r>
      <w:r w:rsidRPr="00856213">
        <w:rPr>
          <w:rFonts w:eastAsia="Calibri"/>
          <w:b/>
          <w:bCs/>
          <w:lang w:eastAsia="en-US"/>
        </w:rPr>
        <w:t>. Основные мероприятия Программы</w:t>
      </w:r>
    </w:p>
    <w:p w:rsidR="00CF11C3" w:rsidRDefault="00CF11C3" w:rsidP="00CF11C3">
      <w:pPr>
        <w:autoSpaceDE w:val="0"/>
        <w:autoSpaceDN w:val="0"/>
        <w:adjustRightInd w:val="0"/>
        <w:jc w:val="both"/>
        <w:rPr>
          <w:rFonts w:eastAsia="Calibri"/>
          <w:b/>
          <w:bCs/>
          <w:lang w:eastAsia="en-US"/>
        </w:rPr>
      </w:pPr>
      <w:r>
        <w:rPr>
          <w:rFonts w:eastAsia="Calibri"/>
          <w:b/>
          <w:bCs/>
          <w:lang w:eastAsia="en-US"/>
        </w:rPr>
        <w:t xml:space="preserve">      7.1. Мероприятия, направленные на создание системы управления охраной труда:</w:t>
      </w:r>
    </w:p>
    <w:p w:rsidR="00CF11C3" w:rsidRPr="00054E42" w:rsidRDefault="00CF11C3" w:rsidP="00CF11C3">
      <w:pPr>
        <w:autoSpaceDE w:val="0"/>
        <w:autoSpaceDN w:val="0"/>
        <w:adjustRightInd w:val="0"/>
        <w:jc w:val="both"/>
        <w:rPr>
          <w:rFonts w:eastAsia="Calibri"/>
          <w:bCs/>
          <w:lang w:eastAsia="en-US"/>
        </w:rPr>
      </w:pPr>
      <w:r>
        <w:rPr>
          <w:rFonts w:eastAsia="Calibri"/>
          <w:bCs/>
          <w:lang w:eastAsia="en-US"/>
        </w:rPr>
        <w:t xml:space="preserve">      7</w:t>
      </w:r>
      <w:r w:rsidRPr="00054E42">
        <w:rPr>
          <w:rFonts w:eastAsia="Calibri"/>
          <w:bCs/>
          <w:lang w:eastAsia="en-US"/>
        </w:rPr>
        <w:t>.1.1. Разработка и утверждение положения о системе управления охраной труд</w:t>
      </w:r>
      <w:r>
        <w:rPr>
          <w:rFonts w:eastAsia="Calibri"/>
          <w:bCs/>
          <w:lang w:eastAsia="en-US"/>
        </w:rPr>
        <w:t>а</w:t>
      </w:r>
      <w:proofErr w:type="gramStart"/>
      <w:r>
        <w:rPr>
          <w:rFonts w:eastAsia="Calibri"/>
          <w:bCs/>
          <w:lang w:eastAsia="en-US"/>
        </w:rPr>
        <w:t xml:space="preserve"> В</w:t>
      </w:r>
      <w:proofErr w:type="gramEnd"/>
      <w:r>
        <w:rPr>
          <w:rFonts w:eastAsia="Calibri"/>
          <w:bCs/>
          <w:lang w:eastAsia="en-US"/>
        </w:rPr>
        <w:t xml:space="preserve"> Образовательной организации.</w:t>
      </w:r>
    </w:p>
    <w:p w:rsidR="00CF11C3" w:rsidRDefault="00CF11C3" w:rsidP="00CF11C3">
      <w:pPr>
        <w:autoSpaceDE w:val="0"/>
        <w:autoSpaceDN w:val="0"/>
        <w:adjustRightInd w:val="0"/>
        <w:jc w:val="both"/>
        <w:rPr>
          <w:rFonts w:eastAsia="Calibri"/>
          <w:bCs/>
          <w:lang w:eastAsia="en-US"/>
        </w:rPr>
      </w:pPr>
      <w:r>
        <w:rPr>
          <w:rFonts w:eastAsia="Calibri"/>
          <w:bCs/>
          <w:lang w:eastAsia="en-US"/>
        </w:rPr>
        <w:t xml:space="preserve">      7</w:t>
      </w:r>
      <w:r w:rsidRPr="00054E42">
        <w:rPr>
          <w:rFonts w:eastAsia="Calibri"/>
          <w:bCs/>
          <w:lang w:eastAsia="en-US"/>
        </w:rPr>
        <w:t xml:space="preserve">.1.2. </w:t>
      </w:r>
      <w:r>
        <w:rPr>
          <w:rFonts w:eastAsia="Calibri"/>
          <w:bCs/>
          <w:lang w:eastAsia="en-US"/>
        </w:rPr>
        <w:t xml:space="preserve">Проведение </w:t>
      </w:r>
      <w:proofErr w:type="gramStart"/>
      <w:r>
        <w:rPr>
          <w:rFonts w:eastAsia="Calibri"/>
          <w:bCs/>
          <w:lang w:eastAsia="en-US"/>
        </w:rPr>
        <w:t>оценки эффективности функционирования системы управления</w:t>
      </w:r>
      <w:proofErr w:type="gramEnd"/>
      <w:r>
        <w:rPr>
          <w:rFonts w:eastAsia="Calibri"/>
          <w:bCs/>
          <w:lang w:eastAsia="en-US"/>
        </w:rPr>
        <w:t xml:space="preserve"> охраной труда в Образовательной организации и ее корректировка.</w:t>
      </w:r>
    </w:p>
    <w:p w:rsidR="00CF11C3" w:rsidRDefault="00CF11C3" w:rsidP="00CF11C3">
      <w:pPr>
        <w:autoSpaceDE w:val="0"/>
        <w:autoSpaceDN w:val="0"/>
        <w:adjustRightInd w:val="0"/>
        <w:jc w:val="both"/>
        <w:rPr>
          <w:rFonts w:eastAsia="Calibri"/>
          <w:bCs/>
          <w:lang w:eastAsia="en-US"/>
        </w:rPr>
      </w:pPr>
      <w:r>
        <w:rPr>
          <w:rFonts w:eastAsia="Calibri"/>
          <w:bCs/>
          <w:lang w:eastAsia="en-US"/>
        </w:rPr>
        <w:lastRenderedPageBreak/>
        <w:t xml:space="preserve">      7.1.3.  Введение должности инженера по охране труда в штатное расписание</w:t>
      </w:r>
      <w:r w:rsidRPr="00054E42">
        <w:rPr>
          <w:rFonts w:eastAsia="Calibri"/>
          <w:lang w:eastAsia="en-US"/>
        </w:rPr>
        <w:t xml:space="preserve"> </w:t>
      </w:r>
      <w:r w:rsidRPr="00856213">
        <w:rPr>
          <w:rFonts w:eastAsia="Calibri"/>
          <w:lang w:eastAsia="en-US"/>
        </w:rPr>
        <w:t>Образовательной организации</w:t>
      </w:r>
      <w:r>
        <w:rPr>
          <w:rFonts w:eastAsia="Calibri"/>
          <w:bCs/>
          <w:lang w:eastAsia="en-US"/>
        </w:rPr>
        <w:t>.</w:t>
      </w:r>
    </w:p>
    <w:p w:rsidR="00CF11C3" w:rsidRDefault="00CF11C3" w:rsidP="00CF11C3">
      <w:pPr>
        <w:autoSpaceDE w:val="0"/>
        <w:autoSpaceDN w:val="0"/>
        <w:adjustRightInd w:val="0"/>
        <w:jc w:val="both"/>
        <w:rPr>
          <w:rFonts w:eastAsia="Calibri"/>
          <w:bCs/>
          <w:lang w:eastAsia="en-US"/>
        </w:rPr>
      </w:pPr>
      <w:r>
        <w:rPr>
          <w:rFonts w:eastAsia="Calibri"/>
          <w:bCs/>
          <w:lang w:eastAsia="en-US"/>
        </w:rPr>
        <w:t xml:space="preserve">      7.1.4. Выбор уполномоченного лица по охране труда</w:t>
      </w:r>
      <w:r w:rsidRPr="00054E42">
        <w:rPr>
          <w:rFonts w:eastAsia="Calibri"/>
          <w:lang w:eastAsia="en-US"/>
        </w:rPr>
        <w:t xml:space="preserve"> </w:t>
      </w:r>
      <w:r>
        <w:rPr>
          <w:rFonts w:eastAsia="Calibri"/>
          <w:lang w:eastAsia="en-US"/>
        </w:rPr>
        <w:t xml:space="preserve">в </w:t>
      </w:r>
      <w:r w:rsidRPr="00856213">
        <w:rPr>
          <w:rFonts w:eastAsia="Calibri"/>
          <w:lang w:eastAsia="en-US"/>
        </w:rPr>
        <w:t>Образовательной организации</w:t>
      </w:r>
      <w:r>
        <w:rPr>
          <w:rFonts w:eastAsia="Calibri"/>
          <w:bCs/>
          <w:lang w:eastAsia="en-US"/>
        </w:rPr>
        <w:t>.</w:t>
      </w:r>
    </w:p>
    <w:p w:rsidR="00CF11C3" w:rsidRDefault="00CF11C3" w:rsidP="00CF11C3">
      <w:pPr>
        <w:autoSpaceDE w:val="0"/>
        <w:autoSpaceDN w:val="0"/>
        <w:adjustRightInd w:val="0"/>
        <w:jc w:val="both"/>
        <w:rPr>
          <w:rFonts w:eastAsia="Calibri"/>
          <w:bCs/>
          <w:lang w:eastAsia="en-US"/>
        </w:rPr>
      </w:pPr>
      <w:r>
        <w:rPr>
          <w:rFonts w:eastAsia="Calibri"/>
          <w:bCs/>
          <w:lang w:eastAsia="en-US"/>
        </w:rPr>
        <w:t xml:space="preserve">      7.1.5. Создание и обеспечение работы комиссии по охране труда в целях организации</w:t>
      </w:r>
      <w:r w:rsidR="00B95A78">
        <w:rPr>
          <w:rFonts w:eastAsia="Calibri"/>
          <w:bCs/>
          <w:lang w:eastAsia="en-US"/>
        </w:rPr>
        <w:t xml:space="preserve"> </w:t>
      </w:r>
      <w:r>
        <w:rPr>
          <w:rFonts w:eastAsia="Calibri"/>
          <w:bCs/>
          <w:lang w:eastAsia="en-US"/>
        </w:rPr>
        <w:t>совместных действий работодателя и работников Образовательной организации по обеспечению требований охраны труда, предупреждению производственного травматизма и профессиональных заболеваний.</w:t>
      </w:r>
    </w:p>
    <w:p w:rsidR="00CF11C3" w:rsidRDefault="00CF11C3" w:rsidP="00CF11C3">
      <w:pPr>
        <w:autoSpaceDE w:val="0"/>
        <w:autoSpaceDN w:val="0"/>
        <w:adjustRightInd w:val="0"/>
        <w:jc w:val="both"/>
        <w:rPr>
          <w:rFonts w:eastAsia="Calibri"/>
          <w:bCs/>
          <w:lang w:eastAsia="en-US"/>
        </w:rPr>
      </w:pPr>
      <w:r>
        <w:rPr>
          <w:rFonts w:eastAsia="Calibri"/>
          <w:bCs/>
          <w:lang w:eastAsia="en-US"/>
        </w:rPr>
        <w:t xml:space="preserve">      7.1.6. Разработка и утверждение </w:t>
      </w:r>
      <w:proofErr w:type="gramStart"/>
      <w:r>
        <w:rPr>
          <w:rFonts w:eastAsia="Calibri"/>
          <w:bCs/>
          <w:lang w:eastAsia="en-US"/>
        </w:rPr>
        <w:t>плана-графика проверки состояния условий труда</w:t>
      </w:r>
      <w:proofErr w:type="gramEnd"/>
      <w:r>
        <w:rPr>
          <w:rFonts w:eastAsia="Calibri"/>
          <w:bCs/>
          <w:lang w:eastAsia="en-US"/>
        </w:rPr>
        <w:t xml:space="preserve"> на рабочих местах, а также за правильностью применения работниками средств индивидуальной и коллективной защиты.</w:t>
      </w:r>
    </w:p>
    <w:p w:rsidR="00CF11C3" w:rsidRDefault="00CF11C3" w:rsidP="00CF11C3">
      <w:pPr>
        <w:autoSpaceDE w:val="0"/>
        <w:autoSpaceDN w:val="0"/>
        <w:adjustRightInd w:val="0"/>
        <w:jc w:val="both"/>
        <w:rPr>
          <w:rFonts w:eastAsia="Calibri"/>
          <w:bCs/>
          <w:lang w:eastAsia="en-US"/>
        </w:rPr>
      </w:pPr>
      <w:r>
        <w:rPr>
          <w:rFonts w:eastAsia="Calibri"/>
          <w:bCs/>
          <w:lang w:eastAsia="en-US"/>
        </w:rPr>
        <w:t xml:space="preserve">      7.1.7. Проведение анализа информации о состоянии условий и охраны труда в Образовательной организации.</w:t>
      </w:r>
    </w:p>
    <w:p w:rsidR="00CF11C3" w:rsidRDefault="00CF11C3" w:rsidP="00CF11C3">
      <w:pPr>
        <w:autoSpaceDE w:val="0"/>
        <w:autoSpaceDN w:val="0"/>
        <w:adjustRightInd w:val="0"/>
        <w:jc w:val="both"/>
        <w:rPr>
          <w:rFonts w:eastAsia="Calibri"/>
          <w:bCs/>
          <w:lang w:eastAsia="en-US"/>
        </w:rPr>
      </w:pPr>
      <w:r>
        <w:rPr>
          <w:rFonts w:eastAsia="Calibri"/>
          <w:bCs/>
          <w:lang w:eastAsia="en-US"/>
        </w:rPr>
        <w:t xml:space="preserve">      7.1.8. Обеспечение наличия комплекта локальных нормативных актов, содержащих требования охраны труда в </w:t>
      </w:r>
      <w:r w:rsidR="00A56D02">
        <w:rPr>
          <w:rFonts w:eastAsia="Calibri"/>
          <w:bCs/>
          <w:lang w:eastAsia="en-US"/>
        </w:rPr>
        <w:t>соответствии</w:t>
      </w:r>
      <w:r>
        <w:rPr>
          <w:rFonts w:eastAsia="Calibri"/>
          <w:bCs/>
          <w:lang w:eastAsia="en-US"/>
        </w:rPr>
        <w:t xml:space="preserve"> со спецификой деятельности.</w:t>
      </w:r>
    </w:p>
    <w:p w:rsidR="00CF11C3" w:rsidRDefault="00CF11C3" w:rsidP="00CF11C3">
      <w:pPr>
        <w:autoSpaceDE w:val="0"/>
        <w:autoSpaceDN w:val="0"/>
        <w:adjustRightInd w:val="0"/>
        <w:jc w:val="both"/>
        <w:rPr>
          <w:rFonts w:eastAsia="Calibri"/>
          <w:lang w:eastAsia="en-US"/>
        </w:rPr>
      </w:pPr>
      <w:r>
        <w:rPr>
          <w:rFonts w:eastAsia="Calibri"/>
          <w:bCs/>
          <w:lang w:eastAsia="en-US"/>
        </w:rPr>
        <w:t xml:space="preserve">      7.1.9. Составление перечн</w:t>
      </w:r>
      <w:r w:rsidR="00B95A78">
        <w:rPr>
          <w:rFonts w:eastAsia="Calibri"/>
          <w:bCs/>
          <w:lang w:eastAsia="en-US"/>
        </w:rPr>
        <w:t>я</w:t>
      </w:r>
      <w:r>
        <w:rPr>
          <w:rFonts w:eastAsia="Calibri"/>
          <w:bCs/>
          <w:lang w:eastAsia="en-US"/>
        </w:rPr>
        <w:t>, имеющихся локальных нормативных актов по охране труда в</w:t>
      </w:r>
      <w:r w:rsidRPr="0034121C">
        <w:rPr>
          <w:rFonts w:eastAsia="Calibri"/>
          <w:lang w:eastAsia="en-US"/>
        </w:rPr>
        <w:t xml:space="preserve"> </w:t>
      </w:r>
      <w:r w:rsidRPr="00856213">
        <w:rPr>
          <w:rFonts w:eastAsia="Calibri"/>
          <w:lang w:eastAsia="en-US"/>
        </w:rPr>
        <w:t>Образовательной организации</w:t>
      </w:r>
      <w:r>
        <w:rPr>
          <w:rFonts w:eastAsia="Calibri"/>
          <w:lang w:eastAsia="en-US"/>
        </w:rPr>
        <w:t>.</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7.1.10. Анализ и актуализация </w:t>
      </w:r>
      <w:r>
        <w:rPr>
          <w:rFonts w:eastAsia="Calibri"/>
          <w:bCs/>
          <w:lang w:eastAsia="en-US"/>
        </w:rPr>
        <w:t xml:space="preserve"> локальных нормативных актов по охране труда в</w:t>
      </w:r>
      <w:r w:rsidRPr="0034121C">
        <w:rPr>
          <w:rFonts w:eastAsia="Calibri"/>
          <w:lang w:eastAsia="en-US"/>
        </w:rPr>
        <w:t xml:space="preserve"> </w:t>
      </w:r>
      <w:r w:rsidRPr="00856213">
        <w:rPr>
          <w:rFonts w:eastAsia="Calibri"/>
          <w:lang w:eastAsia="en-US"/>
        </w:rPr>
        <w:t>Образовательной организации</w:t>
      </w:r>
      <w:r>
        <w:rPr>
          <w:rFonts w:eastAsia="Calibri"/>
          <w:lang w:eastAsia="en-US"/>
        </w:rPr>
        <w:t>.</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7.1.11. Согласование разрабатываемой в </w:t>
      </w:r>
      <w:r w:rsidRPr="00856213">
        <w:rPr>
          <w:rFonts w:eastAsia="Calibri"/>
          <w:lang w:eastAsia="en-US"/>
        </w:rPr>
        <w:t>Образовательной организации</w:t>
      </w:r>
      <w:r>
        <w:rPr>
          <w:rFonts w:eastAsia="Calibri"/>
          <w:lang w:eastAsia="en-US"/>
        </w:rPr>
        <w:t xml:space="preserve"> проектной, технолог</w:t>
      </w:r>
      <w:r w:rsidR="00F05D1C">
        <w:rPr>
          <w:rFonts w:eastAsia="Calibri"/>
          <w:lang w:eastAsia="en-US"/>
        </w:rPr>
        <w:t>и</w:t>
      </w:r>
      <w:r>
        <w:rPr>
          <w:rFonts w:eastAsia="Calibri"/>
          <w:lang w:eastAsia="en-US"/>
        </w:rPr>
        <w:t>ческой и другой документации в части требований охраны труда.</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7.1.12. Проведение проверок условий и охраны труда на рабочих местах.</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7.1.13. Включение вопросов состояния условий и охраны труда в повестки совещаний.</w:t>
      </w:r>
    </w:p>
    <w:p w:rsidR="00CF11C3" w:rsidRPr="00CE4F3C" w:rsidRDefault="00CF11C3" w:rsidP="00CF11C3">
      <w:pPr>
        <w:autoSpaceDE w:val="0"/>
        <w:autoSpaceDN w:val="0"/>
        <w:adjustRightInd w:val="0"/>
        <w:jc w:val="both"/>
        <w:rPr>
          <w:rFonts w:eastAsia="Calibri"/>
          <w:b/>
          <w:lang w:eastAsia="en-US"/>
        </w:rPr>
      </w:pPr>
      <w:r>
        <w:rPr>
          <w:rFonts w:eastAsia="Calibri"/>
          <w:lang w:eastAsia="en-US"/>
        </w:rPr>
        <w:t xml:space="preserve">      </w:t>
      </w:r>
      <w:r>
        <w:rPr>
          <w:rFonts w:eastAsia="Calibri"/>
          <w:b/>
          <w:lang w:eastAsia="en-US"/>
        </w:rPr>
        <w:t>7</w:t>
      </w:r>
      <w:r w:rsidRPr="00CE4F3C">
        <w:rPr>
          <w:rFonts w:eastAsia="Calibri"/>
          <w:b/>
          <w:lang w:eastAsia="en-US"/>
        </w:rPr>
        <w:t>.2. Мероприятия, направленные на профилактику производственного травматизма:</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7.2.1. Разработка и осуществление мероприятий по обеспечению безопасного состояния зданий, сооружений, оборудования, технологических процессов, рабочих мест.</w:t>
      </w:r>
    </w:p>
    <w:p w:rsidR="00CF11C3" w:rsidRDefault="00CF11C3" w:rsidP="00CF11C3">
      <w:pPr>
        <w:autoSpaceDE w:val="0"/>
        <w:autoSpaceDN w:val="0"/>
        <w:adjustRightInd w:val="0"/>
        <w:jc w:val="both"/>
        <w:rPr>
          <w:rFonts w:eastAsia="Calibri"/>
          <w:lang w:eastAsia="en-US"/>
        </w:rPr>
      </w:pPr>
      <w:r>
        <w:rPr>
          <w:rFonts w:eastAsia="Calibri"/>
          <w:bCs/>
          <w:lang w:eastAsia="en-US"/>
        </w:rPr>
        <w:t xml:space="preserve">      </w:t>
      </w:r>
      <w:r>
        <w:rPr>
          <w:rFonts w:eastAsia="Calibri"/>
          <w:lang w:eastAsia="en-US"/>
        </w:rPr>
        <w:t>7.2.2. Механизация и автоматизация технологических процессов, напр</w:t>
      </w:r>
      <w:r w:rsidR="005635B2">
        <w:rPr>
          <w:rFonts w:eastAsia="Calibri"/>
          <w:lang w:eastAsia="en-US"/>
        </w:rPr>
        <w:t>а</w:t>
      </w:r>
      <w:r>
        <w:rPr>
          <w:rFonts w:eastAsia="Calibri"/>
          <w:lang w:eastAsia="en-US"/>
        </w:rPr>
        <w:t>вленных на исключение ручных операций.</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7.2.3. Устройство ограждений элементов производственного оборудования от воздействия  движущихся частей и разлетающихся элементов.</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7.2.4. Мероприятия, обеспечивающие защиту работников от поражения электрическим током.</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7.2.5. Мероприятия по обеспечению безопасной эксплуатации и аварийной защиты производственных коммуникаций, оборудования и сооружений.</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7.2.6. Обеспечение работников специальной одеждой, специальной обувью, другими средствами индивидуальной защиты.</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7.2.7. Организация и проведение работы по специальной оценке условий труда.</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7.2.8. Использование средств Фонда социального страхования РФ на финансирование предупредительных мер по снижению уровня производственного травматизма и профессиональных</w:t>
      </w:r>
      <w:r w:rsidR="005635B2">
        <w:rPr>
          <w:rFonts w:eastAsia="Calibri"/>
          <w:lang w:eastAsia="en-US"/>
        </w:rPr>
        <w:t xml:space="preserve"> </w:t>
      </w:r>
      <w:r>
        <w:rPr>
          <w:rFonts w:eastAsia="Calibri"/>
          <w:lang w:eastAsia="en-US"/>
        </w:rPr>
        <w:t xml:space="preserve"> заболеваний.</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7.2.9. </w:t>
      </w:r>
      <w:proofErr w:type="gramStart"/>
      <w:r>
        <w:rPr>
          <w:rFonts w:eastAsia="Calibri"/>
          <w:lang w:eastAsia="en-US"/>
        </w:rPr>
        <w:t>Обучение работников по охране</w:t>
      </w:r>
      <w:proofErr w:type="gramEnd"/>
      <w:r>
        <w:rPr>
          <w:rFonts w:eastAsia="Calibri"/>
          <w:lang w:eastAsia="en-US"/>
        </w:rPr>
        <w:t xml:space="preserve"> труда и проверка знаний требований охраны труда.</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7.2.10. Организация обучения работников оказанию первой помощи пострадавшим на производстве. </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7.2.11. Обучение лиц, ответственных за эксплуатацию опасных производственных объектов.</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7.2.12. Мониторинг и актуализация инструкций по охране труда.</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7.2.13. Об</w:t>
      </w:r>
      <w:r w:rsidR="005635B2">
        <w:rPr>
          <w:rFonts w:eastAsia="Calibri"/>
          <w:lang w:eastAsia="en-US"/>
        </w:rPr>
        <w:t>о</w:t>
      </w:r>
      <w:r>
        <w:rPr>
          <w:rFonts w:eastAsia="Calibri"/>
          <w:lang w:eastAsia="en-US"/>
        </w:rPr>
        <w:t>рудование</w:t>
      </w:r>
      <w:r w:rsidR="005635B2">
        <w:rPr>
          <w:rFonts w:eastAsia="Calibri"/>
          <w:lang w:eastAsia="en-US"/>
        </w:rPr>
        <w:t xml:space="preserve"> </w:t>
      </w:r>
      <w:r>
        <w:rPr>
          <w:rFonts w:eastAsia="Calibri"/>
          <w:lang w:eastAsia="en-US"/>
        </w:rPr>
        <w:t xml:space="preserve"> помещения для оказания медицинской помощи.</w:t>
      </w:r>
    </w:p>
    <w:p w:rsidR="00CF11C3" w:rsidRPr="000C3123" w:rsidRDefault="00CF11C3" w:rsidP="00CF11C3">
      <w:pPr>
        <w:autoSpaceDE w:val="0"/>
        <w:autoSpaceDN w:val="0"/>
        <w:adjustRightInd w:val="0"/>
        <w:jc w:val="both"/>
        <w:rPr>
          <w:rFonts w:eastAsia="Calibri"/>
          <w:b/>
          <w:lang w:eastAsia="en-US"/>
        </w:rPr>
      </w:pPr>
      <w:r w:rsidRPr="000C3123">
        <w:rPr>
          <w:rFonts w:eastAsia="Calibri"/>
          <w:b/>
          <w:lang w:eastAsia="en-US"/>
        </w:rPr>
        <w:t xml:space="preserve">      7.3. Мероприятия, направленные на профилактику профессиональных заболеваний</w:t>
      </w:r>
    </w:p>
    <w:p w:rsidR="00CF11C3" w:rsidRPr="000C3123" w:rsidRDefault="00CF11C3" w:rsidP="00CF11C3">
      <w:pPr>
        <w:autoSpaceDE w:val="0"/>
        <w:autoSpaceDN w:val="0"/>
        <w:adjustRightInd w:val="0"/>
        <w:jc w:val="both"/>
        <w:rPr>
          <w:rFonts w:eastAsia="Calibri"/>
          <w:lang w:eastAsia="en-US"/>
        </w:rPr>
      </w:pPr>
      <w:r>
        <w:rPr>
          <w:rFonts w:eastAsia="Calibri"/>
          <w:lang w:eastAsia="en-US"/>
        </w:rPr>
        <w:t xml:space="preserve">      7.3.1. </w:t>
      </w:r>
      <w:proofErr w:type="gramStart"/>
      <w:r w:rsidRPr="000C3123">
        <w:rPr>
          <w:rFonts w:eastAsia="Calibri"/>
          <w:lang w:eastAsia="en-US"/>
        </w:rPr>
        <w:t>Организация мероприятий по снижению уровня содержания вредных веществ в воздухе рабочей зоны,</w:t>
      </w:r>
      <w:r w:rsidR="00165A7D">
        <w:rPr>
          <w:rFonts w:eastAsia="Calibri"/>
          <w:lang w:eastAsia="en-US"/>
        </w:rPr>
        <w:t xml:space="preserve"> </w:t>
      </w:r>
      <w:proofErr w:type="spellStart"/>
      <w:r w:rsidRPr="000C3123">
        <w:rPr>
          <w:rFonts w:eastAsia="Calibri"/>
          <w:lang w:eastAsia="en-US"/>
        </w:rPr>
        <w:t>виброакустических</w:t>
      </w:r>
      <w:proofErr w:type="spellEnd"/>
      <w:r w:rsidR="00165A7D">
        <w:rPr>
          <w:rFonts w:eastAsia="Calibri"/>
          <w:lang w:eastAsia="en-US"/>
        </w:rPr>
        <w:t xml:space="preserve"> </w:t>
      </w:r>
      <w:r w:rsidRPr="000C3123">
        <w:rPr>
          <w:rFonts w:eastAsia="Calibri"/>
          <w:lang w:eastAsia="en-US"/>
        </w:rPr>
        <w:t>факторов и излучений до допустимого уровней.</w:t>
      </w:r>
      <w:proofErr w:type="gramEnd"/>
    </w:p>
    <w:p w:rsidR="00CF11C3" w:rsidRPr="000C3123" w:rsidRDefault="00CF11C3" w:rsidP="00CF11C3">
      <w:pPr>
        <w:autoSpaceDE w:val="0"/>
        <w:autoSpaceDN w:val="0"/>
        <w:adjustRightInd w:val="0"/>
        <w:jc w:val="both"/>
        <w:rPr>
          <w:rFonts w:eastAsia="Calibri"/>
          <w:lang w:eastAsia="en-US"/>
        </w:rPr>
      </w:pPr>
      <w:r>
        <w:rPr>
          <w:rFonts w:eastAsia="Calibri"/>
          <w:lang w:eastAsia="en-US"/>
        </w:rPr>
        <w:lastRenderedPageBreak/>
        <w:t xml:space="preserve">       7.3.2</w:t>
      </w:r>
      <w:r w:rsidRPr="000C3123">
        <w:rPr>
          <w:rFonts w:eastAsia="Calibri"/>
          <w:lang w:eastAsia="en-US"/>
        </w:rPr>
        <w:t>. Организация мероприятий по ведению уровней освещённости до установленных  норм.</w:t>
      </w:r>
    </w:p>
    <w:p w:rsidR="00CF11C3" w:rsidRPr="000C3123" w:rsidRDefault="00CF11C3" w:rsidP="00CF11C3">
      <w:pPr>
        <w:autoSpaceDE w:val="0"/>
        <w:autoSpaceDN w:val="0"/>
        <w:adjustRightInd w:val="0"/>
        <w:jc w:val="both"/>
        <w:rPr>
          <w:rFonts w:eastAsia="Calibri"/>
          <w:lang w:eastAsia="en-US"/>
        </w:rPr>
      </w:pPr>
      <w:r>
        <w:rPr>
          <w:rFonts w:eastAsia="Calibri"/>
          <w:lang w:eastAsia="en-US"/>
        </w:rPr>
        <w:t xml:space="preserve">       7.2.3. </w:t>
      </w:r>
      <w:r w:rsidRPr="000C3123">
        <w:rPr>
          <w:rFonts w:eastAsia="Calibri"/>
          <w:lang w:eastAsia="en-US"/>
        </w:rPr>
        <w:t>Мероприятия по устройству новых и модернизации имеющихся средств коллективной защиты работников от воздействия опасных и вредных производственных факторов.</w:t>
      </w:r>
    </w:p>
    <w:p w:rsidR="00CF11C3" w:rsidRPr="000C3123" w:rsidRDefault="00CF11C3" w:rsidP="00CF11C3">
      <w:pPr>
        <w:autoSpaceDE w:val="0"/>
        <w:autoSpaceDN w:val="0"/>
        <w:adjustRightInd w:val="0"/>
        <w:jc w:val="both"/>
        <w:rPr>
          <w:rFonts w:eastAsia="Calibri"/>
          <w:lang w:eastAsia="en-US"/>
        </w:rPr>
      </w:pPr>
      <w:r>
        <w:rPr>
          <w:rFonts w:eastAsia="Calibri"/>
          <w:lang w:eastAsia="en-US"/>
        </w:rPr>
        <w:t xml:space="preserve">      7.3.4. </w:t>
      </w:r>
      <w:r w:rsidRPr="000C3123">
        <w:rPr>
          <w:rFonts w:eastAsia="Calibri"/>
          <w:lang w:eastAsia="en-US"/>
        </w:rPr>
        <w:t>Проведение в установленном порядке обязательных предварительных и периодических медицинских осмотров (обследований), психиатрических освидетельствований</w:t>
      </w:r>
      <w:r>
        <w:rPr>
          <w:rFonts w:eastAsia="Calibri"/>
          <w:lang w:eastAsia="en-US"/>
        </w:rPr>
        <w:t>.</w:t>
      </w:r>
    </w:p>
    <w:p w:rsidR="00CF11C3" w:rsidRPr="000C3123" w:rsidRDefault="00CF11C3" w:rsidP="00CF11C3">
      <w:pPr>
        <w:autoSpaceDE w:val="0"/>
        <w:autoSpaceDN w:val="0"/>
        <w:adjustRightInd w:val="0"/>
        <w:jc w:val="both"/>
        <w:rPr>
          <w:rFonts w:eastAsia="Calibri"/>
          <w:lang w:eastAsia="en-US"/>
        </w:rPr>
      </w:pPr>
      <w:r>
        <w:rPr>
          <w:rFonts w:eastAsia="Calibri"/>
          <w:lang w:eastAsia="en-US"/>
        </w:rPr>
        <w:t xml:space="preserve">      7.3.5. </w:t>
      </w:r>
      <w:r w:rsidRPr="000C3123">
        <w:rPr>
          <w:rFonts w:eastAsia="Calibri"/>
          <w:lang w:eastAsia="en-US"/>
        </w:rPr>
        <w:t>Обеспечение работников лечебно-профилактическим питанием, молоком в соответствии с условиями труда и согласно установленным нормам</w:t>
      </w:r>
      <w:r>
        <w:rPr>
          <w:rFonts w:eastAsia="Calibri"/>
          <w:lang w:eastAsia="en-US"/>
        </w:rPr>
        <w:t>.</w:t>
      </w:r>
    </w:p>
    <w:p w:rsidR="00CF11C3" w:rsidRPr="000C3123" w:rsidRDefault="00CF11C3" w:rsidP="00CF11C3">
      <w:pPr>
        <w:autoSpaceDE w:val="0"/>
        <w:autoSpaceDN w:val="0"/>
        <w:adjustRightInd w:val="0"/>
        <w:jc w:val="both"/>
        <w:rPr>
          <w:rFonts w:eastAsia="Calibri"/>
          <w:lang w:eastAsia="en-US"/>
        </w:rPr>
      </w:pPr>
      <w:r>
        <w:rPr>
          <w:rFonts w:eastAsia="Calibri"/>
          <w:lang w:eastAsia="en-US"/>
        </w:rPr>
        <w:t xml:space="preserve">      7.3.6. </w:t>
      </w:r>
      <w:r w:rsidRPr="000C3123">
        <w:rPr>
          <w:rFonts w:eastAsia="Calibri"/>
          <w:lang w:eastAsia="en-US"/>
        </w:rPr>
        <w:t>Организация мероприятий, направленных на развитие физической культуры и спорта, в том числе:</w:t>
      </w:r>
    </w:p>
    <w:p w:rsidR="00CF11C3" w:rsidRPr="000C3123" w:rsidRDefault="00CF11C3" w:rsidP="00CF11C3">
      <w:pPr>
        <w:autoSpaceDE w:val="0"/>
        <w:autoSpaceDN w:val="0"/>
        <w:adjustRightInd w:val="0"/>
        <w:jc w:val="both"/>
        <w:rPr>
          <w:rFonts w:eastAsia="Calibri"/>
          <w:lang w:eastAsia="en-US"/>
        </w:rPr>
      </w:pPr>
      <w:r>
        <w:rPr>
          <w:rFonts w:eastAsia="Calibri"/>
          <w:lang w:eastAsia="en-US"/>
        </w:rPr>
        <w:t xml:space="preserve">      </w:t>
      </w:r>
      <w:r w:rsidRPr="000C3123">
        <w:rPr>
          <w:rFonts w:eastAsia="Calibri"/>
          <w:lang w:eastAsia="en-US"/>
        </w:rPr>
        <w:t>-</w:t>
      </w:r>
      <w:r>
        <w:rPr>
          <w:rFonts w:eastAsia="Calibri"/>
          <w:lang w:eastAsia="en-US"/>
        </w:rPr>
        <w:t xml:space="preserve"> </w:t>
      </w:r>
      <w:r w:rsidRPr="000C3123">
        <w:rPr>
          <w:rFonts w:eastAsia="Calibri"/>
          <w:lang w:eastAsia="en-US"/>
        </w:rPr>
        <w:t>компенсация работникам оплаты занятий спортом в клубах и секциях;</w:t>
      </w:r>
    </w:p>
    <w:p w:rsidR="00CF11C3" w:rsidRPr="000C3123" w:rsidRDefault="00CF11C3" w:rsidP="00CF11C3">
      <w:pPr>
        <w:autoSpaceDE w:val="0"/>
        <w:autoSpaceDN w:val="0"/>
        <w:adjustRightInd w:val="0"/>
        <w:jc w:val="both"/>
        <w:rPr>
          <w:rFonts w:eastAsia="Calibri"/>
          <w:lang w:eastAsia="en-US"/>
        </w:rPr>
      </w:pPr>
      <w:r>
        <w:rPr>
          <w:rFonts w:eastAsia="Calibri"/>
          <w:lang w:eastAsia="en-US"/>
        </w:rPr>
        <w:t xml:space="preserve">      </w:t>
      </w:r>
      <w:r w:rsidRPr="000C3123">
        <w:rPr>
          <w:rFonts w:eastAsia="Calibri"/>
          <w:lang w:eastAsia="en-US"/>
        </w:rPr>
        <w:t>- организация и проведение физкультурных и спортивных мероприятий, в том числе мероприятий, в том числе мероприятий по внедрению Всероссийского физкультурно-спортивного комплекса «Готов к труду и обороне»;</w:t>
      </w:r>
    </w:p>
    <w:p w:rsidR="00CF11C3" w:rsidRPr="000C3123" w:rsidRDefault="00CF11C3" w:rsidP="00CF11C3">
      <w:pPr>
        <w:autoSpaceDE w:val="0"/>
        <w:autoSpaceDN w:val="0"/>
        <w:adjustRightInd w:val="0"/>
        <w:jc w:val="both"/>
        <w:rPr>
          <w:rFonts w:eastAsia="Calibri"/>
          <w:lang w:eastAsia="en-US"/>
        </w:rPr>
      </w:pPr>
      <w:r>
        <w:rPr>
          <w:rFonts w:eastAsia="Calibri"/>
          <w:lang w:eastAsia="en-US"/>
        </w:rPr>
        <w:t xml:space="preserve">      </w:t>
      </w:r>
      <w:r w:rsidRPr="000C3123">
        <w:rPr>
          <w:rFonts w:eastAsia="Calibri"/>
          <w:lang w:eastAsia="en-US"/>
        </w:rPr>
        <w:t>- приобретение, содержание и обновление спортивного инвентаря;</w:t>
      </w:r>
    </w:p>
    <w:p w:rsidR="00CF11C3" w:rsidRPr="000C3123" w:rsidRDefault="00CF11C3" w:rsidP="00CF11C3">
      <w:pPr>
        <w:autoSpaceDE w:val="0"/>
        <w:autoSpaceDN w:val="0"/>
        <w:adjustRightInd w:val="0"/>
        <w:jc w:val="both"/>
        <w:rPr>
          <w:rFonts w:eastAsia="Calibri"/>
          <w:lang w:eastAsia="en-US"/>
        </w:rPr>
      </w:pPr>
      <w:r>
        <w:rPr>
          <w:rFonts w:eastAsia="Calibri"/>
          <w:lang w:eastAsia="en-US"/>
        </w:rPr>
        <w:t xml:space="preserve">      </w:t>
      </w:r>
      <w:r w:rsidRPr="000C3123">
        <w:rPr>
          <w:rFonts w:eastAsia="Calibri"/>
          <w:lang w:eastAsia="en-US"/>
        </w:rPr>
        <w:t>-</w:t>
      </w:r>
      <w:r>
        <w:rPr>
          <w:rFonts w:eastAsia="Calibri"/>
          <w:lang w:eastAsia="en-US"/>
        </w:rPr>
        <w:t xml:space="preserve"> </w:t>
      </w:r>
      <w:r w:rsidRPr="000C3123">
        <w:rPr>
          <w:rFonts w:eastAsia="Calibri"/>
          <w:lang w:eastAsia="en-US"/>
        </w:rPr>
        <w:t>устройство новых и (или) реконструкция имеющихся помещений и площадок для занятий спортом</w:t>
      </w:r>
      <w:r>
        <w:rPr>
          <w:rFonts w:eastAsia="Calibri"/>
          <w:lang w:eastAsia="en-US"/>
        </w:rPr>
        <w:t>.</w:t>
      </w:r>
    </w:p>
    <w:p w:rsidR="00CF11C3" w:rsidRPr="000C3123" w:rsidRDefault="00CF11C3" w:rsidP="00CF11C3">
      <w:pPr>
        <w:autoSpaceDE w:val="0"/>
        <w:autoSpaceDN w:val="0"/>
        <w:adjustRightInd w:val="0"/>
        <w:jc w:val="both"/>
        <w:rPr>
          <w:rFonts w:eastAsia="Calibri"/>
          <w:b/>
          <w:lang w:eastAsia="en-US"/>
        </w:rPr>
      </w:pPr>
      <w:r>
        <w:rPr>
          <w:rFonts w:eastAsia="Calibri"/>
          <w:b/>
          <w:lang w:eastAsia="en-US"/>
        </w:rPr>
        <w:t xml:space="preserve">      7.4</w:t>
      </w:r>
      <w:r w:rsidRPr="000C3123">
        <w:rPr>
          <w:rFonts w:eastAsia="Calibri"/>
          <w:b/>
          <w:lang w:eastAsia="en-US"/>
        </w:rPr>
        <w:t>. Инфор</w:t>
      </w:r>
      <w:r>
        <w:rPr>
          <w:rFonts w:eastAsia="Calibri"/>
          <w:b/>
          <w:lang w:eastAsia="en-US"/>
        </w:rPr>
        <w:t>мирование работников о состоянии</w:t>
      </w:r>
      <w:r w:rsidRPr="000C3123">
        <w:rPr>
          <w:rFonts w:eastAsia="Calibri"/>
          <w:b/>
          <w:lang w:eastAsia="en-US"/>
        </w:rPr>
        <w:t xml:space="preserve"> условий и охраны труда</w:t>
      </w:r>
    </w:p>
    <w:p w:rsidR="00CF11C3" w:rsidRPr="000C3123" w:rsidRDefault="00CF11C3" w:rsidP="00CF11C3">
      <w:pPr>
        <w:autoSpaceDE w:val="0"/>
        <w:autoSpaceDN w:val="0"/>
        <w:adjustRightInd w:val="0"/>
        <w:jc w:val="both"/>
        <w:rPr>
          <w:rFonts w:eastAsia="Calibri"/>
          <w:lang w:eastAsia="en-US"/>
        </w:rPr>
      </w:pPr>
      <w:r>
        <w:rPr>
          <w:rFonts w:eastAsia="Calibri"/>
          <w:lang w:eastAsia="en-US"/>
        </w:rPr>
        <w:t xml:space="preserve">      7.4</w:t>
      </w:r>
      <w:r w:rsidRPr="000C3123">
        <w:rPr>
          <w:rFonts w:eastAsia="Calibri"/>
          <w:lang w:eastAsia="en-US"/>
        </w:rPr>
        <w:t>.1.  Размещение сводных данных о результатах специальной оценки условий труда на рабочем месте</w:t>
      </w:r>
      <w:r>
        <w:rPr>
          <w:rFonts w:eastAsia="Calibri"/>
          <w:lang w:eastAsia="en-US"/>
        </w:rPr>
        <w:t>.</w:t>
      </w:r>
    </w:p>
    <w:p w:rsidR="00CF11C3" w:rsidRPr="000C3123" w:rsidRDefault="00CF11C3" w:rsidP="00CF11C3">
      <w:pPr>
        <w:autoSpaceDE w:val="0"/>
        <w:autoSpaceDN w:val="0"/>
        <w:adjustRightInd w:val="0"/>
        <w:jc w:val="both"/>
        <w:rPr>
          <w:rFonts w:eastAsia="Calibri"/>
          <w:lang w:eastAsia="en-US"/>
        </w:rPr>
      </w:pPr>
      <w:r>
        <w:rPr>
          <w:rFonts w:eastAsia="Calibri"/>
          <w:lang w:eastAsia="en-US"/>
        </w:rPr>
        <w:t xml:space="preserve">      7.4.2. </w:t>
      </w:r>
      <w:proofErr w:type="gramStart"/>
      <w:r>
        <w:rPr>
          <w:rFonts w:eastAsia="Calibri"/>
          <w:lang w:eastAsia="en-US"/>
        </w:rPr>
        <w:t>О</w:t>
      </w:r>
      <w:r w:rsidRPr="000C3123">
        <w:rPr>
          <w:rFonts w:eastAsia="Calibri"/>
          <w:lang w:eastAsia="en-US"/>
        </w:rPr>
        <w:t>знакомление работников с размерами полагающихся им компенсаций за работу во вредных и (или) опасных условия труда</w:t>
      </w:r>
      <w:proofErr w:type="gramEnd"/>
    </w:p>
    <w:p w:rsidR="00CF11C3" w:rsidRPr="000C3123" w:rsidRDefault="00CF11C3" w:rsidP="00CF11C3">
      <w:pPr>
        <w:autoSpaceDE w:val="0"/>
        <w:autoSpaceDN w:val="0"/>
        <w:adjustRightInd w:val="0"/>
        <w:jc w:val="both"/>
        <w:rPr>
          <w:rFonts w:eastAsia="Calibri"/>
          <w:lang w:eastAsia="en-US"/>
        </w:rPr>
      </w:pPr>
      <w:r>
        <w:rPr>
          <w:rFonts w:eastAsia="Calibri"/>
          <w:lang w:eastAsia="en-US"/>
        </w:rPr>
        <w:t xml:space="preserve">      7.4</w:t>
      </w:r>
      <w:r w:rsidRPr="000C3123">
        <w:rPr>
          <w:rFonts w:eastAsia="Calibri"/>
          <w:lang w:eastAsia="en-US"/>
        </w:rPr>
        <w:t>.3. Проведение совещаний, семинаров, конференций, встреч заинтересованных сторон, переговоров по вопросам условий и охраны труда</w:t>
      </w:r>
    </w:p>
    <w:p w:rsidR="00CF11C3" w:rsidRPr="000C3123" w:rsidRDefault="00CF11C3" w:rsidP="00CF11C3">
      <w:pPr>
        <w:autoSpaceDE w:val="0"/>
        <w:autoSpaceDN w:val="0"/>
        <w:adjustRightInd w:val="0"/>
        <w:jc w:val="both"/>
        <w:rPr>
          <w:rFonts w:eastAsia="Calibri"/>
          <w:lang w:eastAsia="en-US"/>
        </w:rPr>
      </w:pPr>
      <w:r>
        <w:rPr>
          <w:rFonts w:eastAsia="Calibri"/>
          <w:lang w:eastAsia="en-US"/>
        </w:rPr>
        <w:t xml:space="preserve">      7.4</w:t>
      </w:r>
      <w:r w:rsidRPr="000C3123">
        <w:rPr>
          <w:rFonts w:eastAsia="Calibri"/>
          <w:lang w:eastAsia="en-US"/>
        </w:rPr>
        <w:t>.4. Изготовление и размещение информационных бюллетеней, плакатов, иной  печатной продукции, видео- и аудиоматериалов об охране труда</w:t>
      </w:r>
    </w:p>
    <w:p w:rsidR="00CF11C3" w:rsidRPr="000C3123" w:rsidRDefault="00CF11C3" w:rsidP="00CF11C3">
      <w:pPr>
        <w:autoSpaceDE w:val="0"/>
        <w:autoSpaceDN w:val="0"/>
        <w:adjustRightInd w:val="0"/>
        <w:jc w:val="both"/>
        <w:rPr>
          <w:rFonts w:eastAsia="Calibri"/>
          <w:lang w:eastAsia="en-US"/>
        </w:rPr>
      </w:pPr>
      <w:r>
        <w:rPr>
          <w:rFonts w:eastAsia="Calibri"/>
          <w:lang w:eastAsia="en-US"/>
        </w:rPr>
        <w:t xml:space="preserve">      7.4</w:t>
      </w:r>
      <w:r w:rsidRPr="000C3123">
        <w:rPr>
          <w:rFonts w:eastAsia="Calibri"/>
          <w:lang w:eastAsia="en-US"/>
        </w:rPr>
        <w:t>.5. Оборудование (обновление) кабинета (уголка) по охране труда (приобретение наглядных материалов для проведения инструктажей по охране труда и обучения безопасным приёмам и методам выполнения работ)</w:t>
      </w:r>
    </w:p>
    <w:p w:rsidR="00CF11C3" w:rsidRPr="000C3123" w:rsidRDefault="00CF11C3" w:rsidP="00CF11C3">
      <w:pPr>
        <w:autoSpaceDE w:val="0"/>
        <w:autoSpaceDN w:val="0"/>
        <w:adjustRightInd w:val="0"/>
        <w:jc w:val="both"/>
        <w:rPr>
          <w:rFonts w:eastAsia="Calibri"/>
          <w:lang w:eastAsia="en-US"/>
        </w:rPr>
      </w:pPr>
      <w:r>
        <w:rPr>
          <w:rFonts w:eastAsia="Calibri"/>
          <w:lang w:eastAsia="en-US"/>
        </w:rPr>
        <w:t xml:space="preserve">      7.4.6. Проведение смотра-</w:t>
      </w:r>
      <w:r w:rsidRPr="000C3123">
        <w:rPr>
          <w:rFonts w:eastAsia="Calibri"/>
          <w:lang w:eastAsia="en-US"/>
        </w:rPr>
        <w:t>конкурса на лучшую организацию работы по охране труда среди структурных подразделений организации</w:t>
      </w:r>
    </w:p>
    <w:p w:rsidR="00CF11C3" w:rsidRDefault="00CF11C3" w:rsidP="00CF11C3">
      <w:pPr>
        <w:autoSpaceDE w:val="0"/>
        <w:autoSpaceDN w:val="0"/>
        <w:adjustRightInd w:val="0"/>
        <w:jc w:val="both"/>
        <w:rPr>
          <w:rFonts w:eastAsia="Calibri"/>
          <w:lang w:eastAsia="en-US"/>
        </w:rPr>
      </w:pPr>
    </w:p>
    <w:p w:rsidR="00CF11C3" w:rsidRPr="00B8745B" w:rsidRDefault="00CF11C3" w:rsidP="00CF11C3">
      <w:pPr>
        <w:autoSpaceDE w:val="0"/>
        <w:autoSpaceDN w:val="0"/>
        <w:adjustRightInd w:val="0"/>
        <w:jc w:val="both"/>
        <w:rPr>
          <w:rFonts w:eastAsia="Calibri"/>
          <w:b/>
          <w:lang w:eastAsia="en-US"/>
        </w:rPr>
      </w:pPr>
      <w:r w:rsidRPr="00B8745B">
        <w:rPr>
          <w:rFonts w:eastAsia="Calibri"/>
          <w:b/>
          <w:lang w:eastAsia="en-US"/>
        </w:rPr>
        <w:t xml:space="preserve">      </w:t>
      </w:r>
      <w:r>
        <w:rPr>
          <w:rFonts w:eastAsia="Calibri"/>
          <w:b/>
          <w:lang w:eastAsia="en-US"/>
        </w:rPr>
        <w:t>8</w:t>
      </w:r>
      <w:r w:rsidRPr="00B8745B">
        <w:rPr>
          <w:rFonts w:eastAsia="Calibri"/>
          <w:b/>
          <w:lang w:eastAsia="en-US"/>
        </w:rPr>
        <w:t>. Срок реализации Программы</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8.1. Реализация Программы рассчитана на период 202</w:t>
      </w:r>
      <w:r w:rsidR="00165A7D">
        <w:rPr>
          <w:rFonts w:eastAsia="Calibri"/>
          <w:lang w:eastAsia="en-US"/>
        </w:rPr>
        <w:t>3</w:t>
      </w:r>
      <w:r>
        <w:rPr>
          <w:rFonts w:eastAsia="Calibri"/>
          <w:lang w:eastAsia="en-US"/>
        </w:rPr>
        <w:t>-202</w:t>
      </w:r>
      <w:r w:rsidR="00165A7D">
        <w:rPr>
          <w:rFonts w:eastAsia="Calibri"/>
          <w:lang w:eastAsia="en-US"/>
        </w:rPr>
        <w:t>6</w:t>
      </w:r>
      <w:r>
        <w:rPr>
          <w:rFonts w:eastAsia="Calibri"/>
          <w:lang w:eastAsia="en-US"/>
        </w:rPr>
        <w:t xml:space="preserve"> годы.</w:t>
      </w:r>
    </w:p>
    <w:p w:rsidR="00CF11C3" w:rsidRDefault="00CF11C3" w:rsidP="00CF11C3">
      <w:pPr>
        <w:autoSpaceDE w:val="0"/>
        <w:autoSpaceDN w:val="0"/>
        <w:adjustRightInd w:val="0"/>
        <w:jc w:val="both"/>
        <w:rPr>
          <w:rFonts w:eastAsia="Calibri"/>
          <w:lang w:eastAsia="en-US"/>
        </w:rPr>
      </w:pPr>
    </w:p>
    <w:p w:rsidR="00CF11C3" w:rsidRPr="00B8745B" w:rsidRDefault="00CF11C3" w:rsidP="00CF11C3">
      <w:pPr>
        <w:autoSpaceDE w:val="0"/>
        <w:autoSpaceDN w:val="0"/>
        <w:adjustRightInd w:val="0"/>
        <w:jc w:val="both"/>
        <w:rPr>
          <w:rFonts w:eastAsia="Calibri"/>
          <w:b/>
          <w:lang w:eastAsia="en-US"/>
        </w:rPr>
      </w:pPr>
      <w:r>
        <w:rPr>
          <w:rFonts w:eastAsia="Calibri"/>
          <w:b/>
          <w:lang w:eastAsia="en-US"/>
        </w:rPr>
        <w:t xml:space="preserve">      9</w:t>
      </w:r>
      <w:r w:rsidRPr="00B8745B">
        <w:rPr>
          <w:rFonts w:eastAsia="Calibri"/>
          <w:b/>
          <w:lang w:eastAsia="en-US"/>
        </w:rPr>
        <w:t>. Финансовое обеспечение мероприятий Программы</w:t>
      </w:r>
    </w:p>
    <w:p w:rsidR="00CF11C3" w:rsidRDefault="00CF11C3" w:rsidP="00CF11C3">
      <w:pPr>
        <w:autoSpaceDE w:val="0"/>
        <w:autoSpaceDN w:val="0"/>
        <w:adjustRightInd w:val="0"/>
        <w:jc w:val="both"/>
        <w:rPr>
          <w:rFonts w:eastAsia="Calibri"/>
          <w:lang w:eastAsia="en-US"/>
        </w:rPr>
      </w:pPr>
      <w:r>
        <w:rPr>
          <w:rFonts w:eastAsia="Calibri"/>
          <w:lang w:eastAsia="en-US"/>
        </w:rPr>
        <w:t xml:space="preserve">      9.1. Финансовое обеспечение мероприятий Программы осуществляется за счет средств работодателя</w:t>
      </w:r>
    </w:p>
    <w:p w:rsidR="00CF11C3" w:rsidRDefault="00CF11C3" w:rsidP="00CF11C3">
      <w:pPr>
        <w:autoSpaceDE w:val="0"/>
        <w:autoSpaceDN w:val="0"/>
        <w:adjustRightInd w:val="0"/>
        <w:jc w:val="both"/>
        <w:rPr>
          <w:rFonts w:eastAsia="Calibri"/>
          <w:lang w:eastAsia="en-US"/>
        </w:rPr>
      </w:pPr>
    </w:p>
    <w:p w:rsidR="00CF11C3" w:rsidRDefault="00CF11C3" w:rsidP="00CF11C3">
      <w:pPr>
        <w:autoSpaceDE w:val="0"/>
        <w:autoSpaceDN w:val="0"/>
        <w:adjustRightInd w:val="0"/>
        <w:jc w:val="both"/>
        <w:rPr>
          <w:rFonts w:eastAsia="Calibri"/>
          <w:lang w:eastAsia="en-US"/>
        </w:rPr>
      </w:pPr>
    </w:p>
    <w:p w:rsidR="00CF11C3" w:rsidRDefault="00CF11C3" w:rsidP="00CF11C3">
      <w:pPr>
        <w:autoSpaceDE w:val="0"/>
        <w:autoSpaceDN w:val="0"/>
        <w:adjustRightInd w:val="0"/>
        <w:jc w:val="both"/>
        <w:rPr>
          <w:rFonts w:eastAsia="Calibri"/>
          <w:lang w:eastAsia="en-US"/>
        </w:rPr>
      </w:pPr>
    </w:p>
    <w:p w:rsidR="00CF11C3" w:rsidRDefault="00CF11C3" w:rsidP="00CF11C3">
      <w:pPr>
        <w:autoSpaceDE w:val="0"/>
        <w:autoSpaceDN w:val="0"/>
        <w:adjustRightInd w:val="0"/>
        <w:jc w:val="both"/>
        <w:rPr>
          <w:rFonts w:eastAsia="Calibri"/>
          <w:lang w:eastAsia="en-US"/>
        </w:rPr>
      </w:pPr>
    </w:p>
    <w:p w:rsidR="00CF11C3" w:rsidRDefault="00CF11C3" w:rsidP="00CF11C3">
      <w:pPr>
        <w:autoSpaceDE w:val="0"/>
        <w:autoSpaceDN w:val="0"/>
        <w:adjustRightInd w:val="0"/>
        <w:jc w:val="both"/>
        <w:rPr>
          <w:rFonts w:eastAsia="Calibri"/>
          <w:lang w:eastAsia="en-US"/>
        </w:rPr>
      </w:pPr>
    </w:p>
    <w:p w:rsidR="00CF11C3" w:rsidRDefault="00CF11C3" w:rsidP="00CF11C3">
      <w:pPr>
        <w:autoSpaceDE w:val="0"/>
        <w:autoSpaceDN w:val="0"/>
        <w:adjustRightInd w:val="0"/>
        <w:jc w:val="both"/>
        <w:rPr>
          <w:rFonts w:eastAsia="Calibri"/>
          <w:lang w:eastAsia="en-US"/>
        </w:rPr>
      </w:pPr>
    </w:p>
    <w:p w:rsidR="00754029" w:rsidRDefault="00754029" w:rsidP="00CF11C3">
      <w:pPr>
        <w:autoSpaceDE w:val="0"/>
        <w:autoSpaceDN w:val="0"/>
        <w:adjustRightInd w:val="0"/>
        <w:jc w:val="both"/>
        <w:rPr>
          <w:rFonts w:eastAsia="Calibri"/>
          <w:lang w:eastAsia="en-US"/>
        </w:rPr>
      </w:pPr>
    </w:p>
    <w:p w:rsidR="00F05D1C" w:rsidRDefault="00F05D1C" w:rsidP="00CF11C3">
      <w:pPr>
        <w:autoSpaceDE w:val="0"/>
        <w:autoSpaceDN w:val="0"/>
        <w:adjustRightInd w:val="0"/>
        <w:jc w:val="both"/>
        <w:rPr>
          <w:rFonts w:eastAsia="Calibri"/>
          <w:lang w:eastAsia="en-US"/>
        </w:rPr>
      </w:pPr>
    </w:p>
    <w:p w:rsidR="00F05D1C" w:rsidRDefault="00F05D1C" w:rsidP="00CF11C3">
      <w:pPr>
        <w:autoSpaceDE w:val="0"/>
        <w:autoSpaceDN w:val="0"/>
        <w:adjustRightInd w:val="0"/>
        <w:jc w:val="both"/>
        <w:rPr>
          <w:rFonts w:eastAsia="Calibri"/>
          <w:lang w:eastAsia="en-US"/>
        </w:rPr>
      </w:pPr>
    </w:p>
    <w:p w:rsidR="00F05D1C" w:rsidRDefault="00F05D1C" w:rsidP="00CF11C3">
      <w:pPr>
        <w:autoSpaceDE w:val="0"/>
        <w:autoSpaceDN w:val="0"/>
        <w:adjustRightInd w:val="0"/>
        <w:jc w:val="both"/>
        <w:rPr>
          <w:rFonts w:eastAsia="Calibri"/>
          <w:lang w:eastAsia="en-US"/>
        </w:rPr>
      </w:pPr>
    </w:p>
    <w:p w:rsidR="00F05D1C" w:rsidRDefault="00F05D1C" w:rsidP="00CF11C3">
      <w:pPr>
        <w:autoSpaceDE w:val="0"/>
        <w:autoSpaceDN w:val="0"/>
        <w:adjustRightInd w:val="0"/>
        <w:jc w:val="both"/>
        <w:rPr>
          <w:rFonts w:eastAsia="Calibri"/>
          <w:lang w:eastAsia="en-US"/>
        </w:rPr>
      </w:pPr>
    </w:p>
    <w:p w:rsidR="00754029" w:rsidRDefault="00754029" w:rsidP="00CF11C3">
      <w:pPr>
        <w:autoSpaceDE w:val="0"/>
        <w:autoSpaceDN w:val="0"/>
        <w:adjustRightInd w:val="0"/>
        <w:jc w:val="both"/>
        <w:rPr>
          <w:rFonts w:eastAsia="Calibri"/>
          <w:lang w:eastAsia="en-US"/>
        </w:rPr>
      </w:pPr>
    </w:p>
    <w:p w:rsidR="00A56D02" w:rsidRDefault="00CF11C3" w:rsidP="00A56D02">
      <w:pPr>
        <w:autoSpaceDE w:val="0"/>
        <w:autoSpaceDN w:val="0"/>
        <w:adjustRightInd w:val="0"/>
        <w:jc w:val="right"/>
        <w:rPr>
          <w:rFonts w:eastAsia="Calibri"/>
          <w:sz w:val="22"/>
          <w:szCs w:val="22"/>
          <w:lang w:eastAsia="en-US"/>
        </w:rPr>
      </w:pPr>
      <w:r w:rsidRPr="00A56D02">
        <w:rPr>
          <w:rFonts w:eastAsia="Calibri"/>
          <w:sz w:val="22"/>
          <w:szCs w:val="22"/>
          <w:lang w:eastAsia="en-US"/>
        </w:rPr>
        <w:lastRenderedPageBreak/>
        <w:t xml:space="preserve">Приложение № </w:t>
      </w:r>
      <w:r w:rsidR="00F05D1C" w:rsidRPr="00A56D02">
        <w:rPr>
          <w:rFonts w:eastAsia="Calibri"/>
          <w:sz w:val="22"/>
          <w:szCs w:val="22"/>
          <w:lang w:eastAsia="en-US"/>
        </w:rPr>
        <w:t>1</w:t>
      </w:r>
    </w:p>
    <w:p w:rsidR="00A56D02" w:rsidRPr="00A56D02" w:rsidRDefault="00A56D02" w:rsidP="00A56D02">
      <w:pPr>
        <w:autoSpaceDE w:val="0"/>
        <w:autoSpaceDN w:val="0"/>
        <w:adjustRightInd w:val="0"/>
        <w:jc w:val="right"/>
        <w:rPr>
          <w:rFonts w:eastAsia="Calibri"/>
          <w:bCs/>
          <w:sz w:val="22"/>
          <w:szCs w:val="22"/>
          <w:lang w:eastAsia="en-US"/>
        </w:rPr>
      </w:pPr>
      <w:r w:rsidRPr="00A56D02">
        <w:rPr>
          <w:rFonts w:eastAsia="Calibri"/>
          <w:sz w:val="22"/>
          <w:szCs w:val="22"/>
          <w:lang w:eastAsia="en-US"/>
        </w:rPr>
        <w:t>к</w:t>
      </w:r>
      <w:r w:rsidRPr="00A56D02">
        <w:rPr>
          <w:rFonts w:eastAsia="Calibri"/>
          <w:b/>
          <w:bCs/>
          <w:sz w:val="22"/>
          <w:szCs w:val="22"/>
          <w:lang w:eastAsia="en-US"/>
        </w:rPr>
        <w:t xml:space="preserve"> </w:t>
      </w:r>
      <w:r w:rsidRPr="00A56D02">
        <w:rPr>
          <w:rFonts w:eastAsia="Calibri"/>
          <w:bCs/>
          <w:sz w:val="22"/>
          <w:szCs w:val="22"/>
          <w:lang w:eastAsia="en-US"/>
        </w:rPr>
        <w:t>Программ</w:t>
      </w:r>
      <w:r w:rsidR="002A2CCE">
        <w:rPr>
          <w:rFonts w:eastAsia="Calibri"/>
          <w:bCs/>
          <w:sz w:val="22"/>
          <w:szCs w:val="22"/>
          <w:lang w:eastAsia="en-US"/>
        </w:rPr>
        <w:t>е</w:t>
      </w:r>
      <w:r w:rsidRPr="00A56D02">
        <w:rPr>
          <w:rFonts w:eastAsia="Calibri"/>
          <w:bCs/>
          <w:sz w:val="22"/>
          <w:szCs w:val="22"/>
          <w:lang w:eastAsia="en-US"/>
        </w:rPr>
        <w:t xml:space="preserve"> «Нулевой травматизм»</w:t>
      </w:r>
    </w:p>
    <w:p w:rsidR="00A56D02" w:rsidRPr="00A56D02" w:rsidRDefault="00A56D02" w:rsidP="00A56D02">
      <w:pPr>
        <w:jc w:val="right"/>
        <w:rPr>
          <w:bCs/>
          <w:sz w:val="22"/>
          <w:szCs w:val="22"/>
        </w:rPr>
      </w:pPr>
      <w:r w:rsidRPr="00A56D02">
        <w:rPr>
          <w:sz w:val="22"/>
          <w:szCs w:val="22"/>
        </w:rPr>
        <w:t>муниципального бюджетного общеобразовательного учреждения</w:t>
      </w:r>
    </w:p>
    <w:p w:rsidR="00CF11C3" w:rsidRPr="00F05D1C" w:rsidRDefault="00FD11A2" w:rsidP="00A56D02">
      <w:pPr>
        <w:autoSpaceDE w:val="0"/>
        <w:autoSpaceDN w:val="0"/>
        <w:adjustRightInd w:val="0"/>
        <w:jc w:val="right"/>
        <w:rPr>
          <w:rFonts w:eastAsia="Calibri"/>
          <w:lang w:eastAsia="en-US"/>
        </w:rPr>
      </w:pPr>
      <w:r>
        <w:rPr>
          <w:sz w:val="22"/>
          <w:szCs w:val="22"/>
        </w:rPr>
        <w:t>«</w:t>
      </w:r>
      <w:proofErr w:type="spellStart"/>
      <w:r>
        <w:rPr>
          <w:sz w:val="22"/>
          <w:szCs w:val="22"/>
        </w:rPr>
        <w:t>Сусоловская</w:t>
      </w:r>
      <w:proofErr w:type="spellEnd"/>
      <w:r w:rsidR="00A56D02" w:rsidRPr="00A56D02">
        <w:rPr>
          <w:sz w:val="22"/>
          <w:szCs w:val="22"/>
        </w:rPr>
        <w:t xml:space="preserve"> основная общеобразовательная школа»</w:t>
      </w:r>
    </w:p>
    <w:p w:rsidR="00CF11C3" w:rsidRPr="001C1359" w:rsidRDefault="00754029" w:rsidP="00754029">
      <w:pPr>
        <w:tabs>
          <w:tab w:val="left" w:pos="7672"/>
        </w:tabs>
        <w:autoSpaceDE w:val="0"/>
        <w:autoSpaceDN w:val="0"/>
        <w:adjustRightInd w:val="0"/>
        <w:rPr>
          <w:rFonts w:eastAsia="Calibri"/>
          <w:b/>
          <w:lang w:eastAsia="en-US"/>
        </w:rPr>
      </w:pPr>
      <w:r>
        <w:rPr>
          <w:rFonts w:eastAsia="Calibri"/>
          <w:b/>
          <w:lang w:eastAsia="en-US"/>
        </w:rPr>
        <w:tab/>
      </w:r>
    </w:p>
    <w:p w:rsidR="00CF11C3" w:rsidRDefault="00CF11C3" w:rsidP="00CF11C3">
      <w:pPr>
        <w:autoSpaceDE w:val="0"/>
        <w:autoSpaceDN w:val="0"/>
        <w:adjustRightInd w:val="0"/>
        <w:jc w:val="center"/>
        <w:rPr>
          <w:rFonts w:eastAsia="Calibri"/>
          <w:b/>
          <w:lang w:eastAsia="en-US"/>
        </w:rPr>
      </w:pPr>
      <w:r w:rsidRPr="001C1359">
        <w:rPr>
          <w:rFonts w:eastAsia="Calibri"/>
          <w:b/>
          <w:lang w:eastAsia="en-US"/>
        </w:rPr>
        <w:t>Перечень мероприятий</w:t>
      </w:r>
    </w:p>
    <w:p w:rsidR="00CF11C3" w:rsidRDefault="00CF11C3" w:rsidP="00CF11C3">
      <w:pPr>
        <w:autoSpaceDE w:val="0"/>
        <w:autoSpaceDN w:val="0"/>
        <w:adjustRightInd w:val="0"/>
        <w:jc w:val="center"/>
        <w:rPr>
          <w:rFonts w:eastAsia="Calibri"/>
          <w:b/>
          <w:lang w:eastAsia="en-US"/>
        </w:rPr>
      </w:pPr>
      <w:r>
        <w:rPr>
          <w:rFonts w:eastAsia="Calibri"/>
          <w:b/>
          <w:lang w:eastAsia="en-US"/>
        </w:rPr>
        <w:t>по реализации П</w:t>
      </w:r>
      <w:r w:rsidRPr="001C1359">
        <w:rPr>
          <w:rFonts w:eastAsia="Calibri"/>
          <w:b/>
          <w:lang w:eastAsia="en-US"/>
        </w:rPr>
        <w:t>рограммы «Нулевой травматизм»</w:t>
      </w:r>
    </w:p>
    <w:p w:rsidR="00CF11C3" w:rsidRPr="008477F0" w:rsidRDefault="00CF11C3" w:rsidP="00CF11C3">
      <w:pPr>
        <w:jc w:val="center"/>
        <w:rPr>
          <w:b/>
          <w:bCs/>
        </w:rPr>
      </w:pPr>
      <w:r>
        <w:rPr>
          <w:b/>
        </w:rPr>
        <w:t>в муниципальном бюджетном общеобразовательном учреждении</w:t>
      </w:r>
    </w:p>
    <w:p w:rsidR="00CF11C3" w:rsidRDefault="00CF11C3" w:rsidP="00CF11C3">
      <w:pPr>
        <w:jc w:val="center"/>
        <w:rPr>
          <w:b/>
        </w:rPr>
      </w:pPr>
      <w:r>
        <w:rPr>
          <w:b/>
        </w:rPr>
        <w:t>«</w:t>
      </w:r>
      <w:proofErr w:type="spellStart"/>
      <w:r w:rsidR="00FD11A2">
        <w:rPr>
          <w:b/>
        </w:rPr>
        <w:t>Сусоловская</w:t>
      </w:r>
      <w:proofErr w:type="spellEnd"/>
      <w:r>
        <w:rPr>
          <w:b/>
        </w:rPr>
        <w:t xml:space="preserve"> основная </w:t>
      </w:r>
      <w:r w:rsidRPr="006A0600">
        <w:rPr>
          <w:b/>
        </w:rPr>
        <w:t xml:space="preserve"> общеобразовательная школа»</w:t>
      </w:r>
    </w:p>
    <w:p w:rsidR="00F05D1C" w:rsidRDefault="00F05D1C" w:rsidP="00CF11C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39"/>
        <w:gridCol w:w="1873"/>
        <w:gridCol w:w="2091"/>
      </w:tblGrid>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 xml:space="preserve">№ </w:t>
            </w:r>
            <w:proofErr w:type="gramStart"/>
            <w:r w:rsidRPr="00620351">
              <w:rPr>
                <w:rFonts w:eastAsia="Calibri"/>
                <w:lang w:eastAsia="en-US"/>
              </w:rPr>
              <w:t>п</w:t>
            </w:r>
            <w:proofErr w:type="gramEnd"/>
            <w:r w:rsidRPr="00620351">
              <w:rPr>
                <w:rFonts w:eastAsia="Calibri"/>
                <w:lang w:eastAsia="en-US"/>
              </w:rPr>
              <w:t>/п</w:t>
            </w:r>
          </w:p>
        </w:tc>
        <w:tc>
          <w:tcPr>
            <w:tcW w:w="5639"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Основные направления Программы</w:t>
            </w:r>
          </w:p>
        </w:tc>
        <w:tc>
          <w:tcPr>
            <w:tcW w:w="1873"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Ответственный</w:t>
            </w:r>
          </w:p>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исполнитель</w:t>
            </w:r>
          </w:p>
        </w:tc>
        <w:tc>
          <w:tcPr>
            <w:tcW w:w="2091"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Срок</w:t>
            </w:r>
          </w:p>
          <w:p w:rsidR="00CF11C3" w:rsidRPr="00620351" w:rsidRDefault="00AB5918" w:rsidP="00CF11C3">
            <w:pPr>
              <w:autoSpaceDE w:val="0"/>
              <w:autoSpaceDN w:val="0"/>
              <w:adjustRightInd w:val="0"/>
              <w:jc w:val="center"/>
              <w:rPr>
                <w:rFonts w:eastAsia="Calibri"/>
                <w:lang w:eastAsia="en-US"/>
              </w:rPr>
            </w:pPr>
            <w:r w:rsidRPr="00620351">
              <w:rPr>
                <w:rFonts w:eastAsia="Calibri"/>
                <w:lang w:eastAsia="en-US"/>
              </w:rPr>
              <w:t>И</w:t>
            </w:r>
            <w:r w:rsidR="00CF11C3" w:rsidRPr="00620351">
              <w:rPr>
                <w:rFonts w:eastAsia="Calibri"/>
                <w:lang w:eastAsia="en-US"/>
              </w:rPr>
              <w:t>сполнения</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1.</w:t>
            </w:r>
          </w:p>
        </w:tc>
        <w:tc>
          <w:tcPr>
            <w:tcW w:w="5639" w:type="dxa"/>
          </w:tcPr>
          <w:p w:rsidR="00CF11C3" w:rsidRPr="00620351" w:rsidRDefault="00CF11C3" w:rsidP="00CF11C3">
            <w:pPr>
              <w:autoSpaceDE w:val="0"/>
              <w:autoSpaceDN w:val="0"/>
              <w:adjustRightInd w:val="0"/>
              <w:rPr>
                <w:rFonts w:eastAsia="Calibri"/>
                <w:lang w:eastAsia="en-US"/>
              </w:rPr>
            </w:pPr>
            <w:r w:rsidRPr="00620351">
              <w:rPr>
                <w:rFonts w:eastAsia="Calibri"/>
                <w:lang w:eastAsia="en-US"/>
              </w:rPr>
              <w:t xml:space="preserve">Организация работы службы охраны труда </w:t>
            </w:r>
          </w:p>
        </w:tc>
        <w:tc>
          <w:tcPr>
            <w:tcW w:w="1873" w:type="dxa"/>
          </w:tcPr>
          <w:p w:rsidR="00CF11C3" w:rsidRPr="00620351" w:rsidRDefault="00CF11C3" w:rsidP="00CF11C3">
            <w:pPr>
              <w:autoSpaceDE w:val="0"/>
              <w:autoSpaceDN w:val="0"/>
              <w:adjustRightInd w:val="0"/>
              <w:rPr>
                <w:rFonts w:eastAsia="Calibri"/>
                <w:lang w:eastAsia="en-US"/>
              </w:rPr>
            </w:pPr>
            <w:r w:rsidRPr="00620351">
              <w:rPr>
                <w:rFonts w:eastAsia="Calibri"/>
                <w:lang w:eastAsia="en-US"/>
              </w:rPr>
              <w:t xml:space="preserve">Директор </w:t>
            </w:r>
          </w:p>
        </w:tc>
        <w:tc>
          <w:tcPr>
            <w:tcW w:w="2091" w:type="dxa"/>
          </w:tcPr>
          <w:p w:rsidR="00CF11C3" w:rsidRPr="00620351" w:rsidRDefault="00CF11C3" w:rsidP="00CF11C3">
            <w:pPr>
              <w:autoSpaceDE w:val="0"/>
              <w:autoSpaceDN w:val="0"/>
              <w:adjustRightInd w:val="0"/>
              <w:rPr>
                <w:rFonts w:eastAsia="Calibri"/>
                <w:lang w:eastAsia="en-US"/>
              </w:rPr>
            </w:pPr>
            <w:r w:rsidRPr="00620351">
              <w:rPr>
                <w:rFonts w:eastAsia="Calibri"/>
                <w:lang w:eastAsia="en-US"/>
              </w:rPr>
              <w:t>202</w:t>
            </w:r>
            <w:r w:rsidR="00165A7D">
              <w:rPr>
                <w:rFonts w:eastAsia="Calibri"/>
                <w:lang w:eastAsia="en-US"/>
              </w:rPr>
              <w:t>3</w:t>
            </w:r>
            <w:r w:rsidRPr="00620351">
              <w:rPr>
                <w:rFonts w:eastAsia="Calibri"/>
                <w:lang w:eastAsia="en-US"/>
              </w:rPr>
              <w:t>-202</w:t>
            </w:r>
            <w:r w:rsidR="00165A7D">
              <w:rPr>
                <w:rFonts w:eastAsia="Calibri"/>
                <w:lang w:eastAsia="en-US"/>
              </w:rPr>
              <w:t>6</w:t>
            </w:r>
            <w:r w:rsidRPr="00620351">
              <w:rPr>
                <w:rFonts w:eastAsia="Calibri"/>
                <w:lang w:eastAsia="en-US"/>
              </w:rPr>
              <w:t xml:space="preserve"> </w:t>
            </w:r>
            <w:proofErr w:type="spellStart"/>
            <w:r w:rsidRPr="00620351">
              <w:rPr>
                <w:rFonts w:eastAsia="Calibri"/>
                <w:lang w:eastAsia="en-US"/>
              </w:rPr>
              <w:t>г.</w:t>
            </w:r>
            <w:proofErr w:type="gramStart"/>
            <w:r w:rsidRPr="00620351">
              <w:rPr>
                <w:rFonts w:eastAsia="Calibri"/>
                <w:lang w:eastAsia="en-US"/>
              </w:rPr>
              <w:t>г</w:t>
            </w:r>
            <w:proofErr w:type="spellEnd"/>
            <w:proofErr w:type="gramEnd"/>
            <w:r w:rsidRPr="00620351">
              <w:rPr>
                <w:rFonts w:eastAsia="Calibri"/>
                <w:lang w:eastAsia="en-US"/>
              </w:rPr>
              <w:t>.</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2.</w:t>
            </w:r>
          </w:p>
        </w:tc>
        <w:tc>
          <w:tcPr>
            <w:tcW w:w="5639" w:type="dxa"/>
          </w:tcPr>
          <w:p w:rsidR="00CF11C3" w:rsidRPr="00620351" w:rsidRDefault="00CF11C3" w:rsidP="00CF11C3">
            <w:pPr>
              <w:pStyle w:val="Default"/>
              <w:rPr>
                <w:color w:val="auto"/>
              </w:rPr>
            </w:pPr>
            <w:r w:rsidRPr="00620351">
              <w:rPr>
                <w:color w:val="auto"/>
              </w:rPr>
              <w:t xml:space="preserve">Назначение ответственного за организацию работы по охране труда </w:t>
            </w:r>
          </w:p>
        </w:tc>
        <w:tc>
          <w:tcPr>
            <w:tcW w:w="1873" w:type="dxa"/>
          </w:tcPr>
          <w:p w:rsidR="00CF11C3" w:rsidRPr="00620351" w:rsidRDefault="00CF11C3" w:rsidP="00CF11C3">
            <w:pPr>
              <w:pStyle w:val="Default"/>
              <w:rPr>
                <w:color w:val="auto"/>
              </w:rPr>
            </w:pPr>
            <w:r w:rsidRPr="00620351">
              <w:rPr>
                <w:color w:val="auto"/>
              </w:rPr>
              <w:t xml:space="preserve">Директор </w:t>
            </w:r>
          </w:p>
        </w:tc>
        <w:tc>
          <w:tcPr>
            <w:tcW w:w="2091" w:type="dxa"/>
          </w:tcPr>
          <w:p w:rsidR="00CF11C3" w:rsidRPr="00620351" w:rsidRDefault="00CF11C3" w:rsidP="00CF11C3">
            <w:pPr>
              <w:pStyle w:val="Default"/>
              <w:rPr>
                <w:color w:val="auto"/>
              </w:rPr>
            </w:pPr>
            <w:r w:rsidRPr="00620351">
              <w:rPr>
                <w:color w:val="auto"/>
              </w:rPr>
              <w:t xml:space="preserve">При смене специалиста по охране труда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3.</w:t>
            </w:r>
          </w:p>
        </w:tc>
        <w:tc>
          <w:tcPr>
            <w:tcW w:w="5639" w:type="dxa"/>
          </w:tcPr>
          <w:p w:rsidR="00CF11C3" w:rsidRPr="00620351" w:rsidRDefault="00CF11C3" w:rsidP="00CF11C3">
            <w:pPr>
              <w:pStyle w:val="Default"/>
              <w:rPr>
                <w:color w:val="auto"/>
              </w:rPr>
            </w:pPr>
            <w:r w:rsidRPr="00620351">
              <w:rPr>
                <w:color w:val="auto"/>
              </w:rPr>
              <w:t>Обеспечение наличия комплекта локальных нормативных актов, содержащих требования охраны труда в соответствии со спецификой деятельности</w:t>
            </w:r>
          </w:p>
        </w:tc>
        <w:tc>
          <w:tcPr>
            <w:tcW w:w="1873" w:type="dxa"/>
          </w:tcPr>
          <w:p w:rsidR="00CF11C3" w:rsidRPr="00620351" w:rsidRDefault="00CF11C3" w:rsidP="00CF11C3">
            <w:pPr>
              <w:pStyle w:val="Default"/>
              <w:rPr>
                <w:color w:val="auto"/>
              </w:rPr>
            </w:pPr>
            <w:proofErr w:type="gramStart"/>
            <w:r>
              <w:rPr>
                <w:color w:val="auto"/>
              </w:rPr>
              <w:t>ответственный</w:t>
            </w:r>
            <w:proofErr w:type="gramEnd"/>
            <w:r w:rsidRPr="00620351">
              <w:rPr>
                <w:color w:val="auto"/>
              </w:rPr>
              <w:t xml:space="preserve"> по охране труда</w:t>
            </w:r>
          </w:p>
        </w:tc>
        <w:tc>
          <w:tcPr>
            <w:tcW w:w="2091" w:type="dxa"/>
          </w:tcPr>
          <w:p w:rsidR="00CF11C3" w:rsidRPr="00620351" w:rsidRDefault="00CF11C3" w:rsidP="00CF11C3">
            <w:pPr>
              <w:pStyle w:val="Default"/>
              <w:rPr>
                <w:color w:val="auto"/>
              </w:rPr>
            </w:pPr>
            <w:r w:rsidRPr="00620351">
              <w:rPr>
                <w:color w:val="auto"/>
              </w:rPr>
              <w:t>Постоянно</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4.</w:t>
            </w:r>
          </w:p>
        </w:tc>
        <w:tc>
          <w:tcPr>
            <w:tcW w:w="5639" w:type="dxa"/>
          </w:tcPr>
          <w:p w:rsidR="00CF11C3" w:rsidRPr="00620351" w:rsidRDefault="00CF11C3" w:rsidP="00CF11C3">
            <w:pPr>
              <w:pStyle w:val="Default"/>
              <w:rPr>
                <w:color w:val="auto"/>
              </w:rPr>
            </w:pPr>
            <w:r w:rsidRPr="00620351">
              <w:rPr>
                <w:color w:val="auto"/>
              </w:rPr>
              <w:t>Распределения функций и обязанностей по охране труда</w:t>
            </w:r>
          </w:p>
        </w:tc>
        <w:tc>
          <w:tcPr>
            <w:tcW w:w="1873" w:type="dxa"/>
          </w:tcPr>
          <w:p w:rsidR="00CF11C3" w:rsidRPr="00620351" w:rsidRDefault="00CF11C3" w:rsidP="00CF11C3">
            <w:pPr>
              <w:pStyle w:val="Default"/>
              <w:rPr>
                <w:color w:val="auto"/>
              </w:rPr>
            </w:pPr>
            <w:r>
              <w:rPr>
                <w:color w:val="auto"/>
              </w:rPr>
              <w:t>Директор, ответственный</w:t>
            </w:r>
            <w:r w:rsidRPr="00620351">
              <w:rPr>
                <w:color w:val="auto"/>
              </w:rPr>
              <w:t xml:space="preserve"> по охране труда</w:t>
            </w:r>
          </w:p>
        </w:tc>
        <w:tc>
          <w:tcPr>
            <w:tcW w:w="2091" w:type="dxa"/>
          </w:tcPr>
          <w:p w:rsidR="00CF11C3" w:rsidRPr="00620351" w:rsidRDefault="00CF11C3" w:rsidP="00CF11C3">
            <w:pPr>
              <w:pStyle w:val="Default"/>
              <w:rPr>
                <w:color w:val="auto"/>
              </w:rPr>
            </w:pPr>
            <w:r w:rsidRPr="00620351">
              <w:rPr>
                <w:color w:val="auto"/>
              </w:rPr>
              <w:t>В начале учебного года</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5.</w:t>
            </w:r>
          </w:p>
        </w:tc>
        <w:tc>
          <w:tcPr>
            <w:tcW w:w="5639" w:type="dxa"/>
          </w:tcPr>
          <w:p w:rsidR="00CF11C3" w:rsidRPr="00620351" w:rsidRDefault="00CF11C3" w:rsidP="00CF11C3">
            <w:pPr>
              <w:pStyle w:val="Default"/>
              <w:rPr>
                <w:color w:val="auto"/>
              </w:rPr>
            </w:pPr>
            <w:r w:rsidRPr="00620351">
              <w:rPr>
                <w:color w:val="auto"/>
              </w:rPr>
              <w:t xml:space="preserve">Выборы уполномоченного лица по охране труда </w:t>
            </w:r>
          </w:p>
        </w:tc>
        <w:tc>
          <w:tcPr>
            <w:tcW w:w="1873" w:type="dxa"/>
          </w:tcPr>
          <w:p w:rsidR="00CF11C3" w:rsidRPr="00620351" w:rsidRDefault="00CF11C3" w:rsidP="00CF11C3">
            <w:pPr>
              <w:pStyle w:val="Default"/>
              <w:rPr>
                <w:color w:val="auto"/>
              </w:rPr>
            </w:pPr>
            <w:r w:rsidRPr="00620351">
              <w:rPr>
                <w:color w:val="auto"/>
              </w:rPr>
              <w:t xml:space="preserve">Трудовой коллектив </w:t>
            </w:r>
          </w:p>
        </w:tc>
        <w:tc>
          <w:tcPr>
            <w:tcW w:w="2091" w:type="dxa"/>
          </w:tcPr>
          <w:p w:rsidR="00CF11C3" w:rsidRPr="00620351" w:rsidRDefault="00CF11C3" w:rsidP="00CF11C3">
            <w:pPr>
              <w:pStyle w:val="Default"/>
              <w:rPr>
                <w:color w:val="auto"/>
              </w:rPr>
            </w:pPr>
            <w:r w:rsidRPr="00620351">
              <w:rPr>
                <w:color w:val="auto"/>
              </w:rPr>
              <w:t xml:space="preserve">При смене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6.</w:t>
            </w:r>
          </w:p>
        </w:tc>
        <w:tc>
          <w:tcPr>
            <w:tcW w:w="5639" w:type="dxa"/>
          </w:tcPr>
          <w:p w:rsidR="00CF11C3" w:rsidRPr="00620351" w:rsidRDefault="00CF11C3" w:rsidP="00CF11C3">
            <w:pPr>
              <w:pStyle w:val="Default"/>
              <w:rPr>
                <w:color w:val="auto"/>
              </w:rPr>
            </w:pPr>
            <w:r w:rsidRPr="00620351">
              <w:rPr>
                <w:color w:val="auto"/>
              </w:rPr>
              <w:t xml:space="preserve">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 предупреждению производственного травматизма и профессиональных заболеваний </w:t>
            </w:r>
          </w:p>
        </w:tc>
        <w:tc>
          <w:tcPr>
            <w:tcW w:w="1873" w:type="dxa"/>
          </w:tcPr>
          <w:p w:rsidR="00CF11C3" w:rsidRPr="00620351" w:rsidRDefault="00CF11C3" w:rsidP="00CF11C3">
            <w:pPr>
              <w:pStyle w:val="Default"/>
              <w:rPr>
                <w:color w:val="auto"/>
              </w:rPr>
            </w:pPr>
            <w:proofErr w:type="gramStart"/>
            <w:r>
              <w:rPr>
                <w:color w:val="auto"/>
              </w:rPr>
              <w:t>ответственный</w:t>
            </w:r>
            <w:proofErr w:type="gramEnd"/>
            <w:r w:rsidRPr="00620351">
              <w:rPr>
                <w:color w:val="auto"/>
              </w:rPr>
              <w:t xml:space="preserve"> по охране труда </w:t>
            </w:r>
          </w:p>
        </w:tc>
        <w:tc>
          <w:tcPr>
            <w:tcW w:w="2091" w:type="dxa"/>
          </w:tcPr>
          <w:p w:rsidR="00CF11C3" w:rsidRPr="00620351" w:rsidRDefault="00CF11C3" w:rsidP="00CF11C3">
            <w:pPr>
              <w:pStyle w:val="Default"/>
              <w:rPr>
                <w:color w:val="auto"/>
              </w:rPr>
            </w:pPr>
            <w:r w:rsidRPr="00620351">
              <w:rPr>
                <w:color w:val="auto"/>
              </w:rPr>
              <w:t xml:space="preserve">В течение года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7.</w:t>
            </w:r>
          </w:p>
        </w:tc>
        <w:tc>
          <w:tcPr>
            <w:tcW w:w="5639" w:type="dxa"/>
          </w:tcPr>
          <w:p w:rsidR="00CF11C3" w:rsidRPr="00620351" w:rsidRDefault="00CF11C3" w:rsidP="00CF11C3">
            <w:pPr>
              <w:pStyle w:val="Default"/>
              <w:rPr>
                <w:color w:val="auto"/>
              </w:rPr>
            </w:pPr>
            <w:r w:rsidRPr="00620351">
              <w:rPr>
                <w:color w:val="auto"/>
              </w:rPr>
              <w:t>Проведение проверок условий и охраны труда на рабочих местах</w:t>
            </w:r>
          </w:p>
        </w:tc>
        <w:tc>
          <w:tcPr>
            <w:tcW w:w="1873" w:type="dxa"/>
          </w:tcPr>
          <w:p w:rsidR="00CF11C3" w:rsidRPr="00620351" w:rsidRDefault="00CF11C3" w:rsidP="00CF11C3">
            <w:pPr>
              <w:pStyle w:val="Default"/>
              <w:rPr>
                <w:color w:val="auto"/>
              </w:rPr>
            </w:pPr>
            <w:r w:rsidRPr="00620351">
              <w:rPr>
                <w:color w:val="auto"/>
              </w:rPr>
              <w:t>Комиссия по охране труда</w:t>
            </w:r>
          </w:p>
        </w:tc>
        <w:tc>
          <w:tcPr>
            <w:tcW w:w="2091" w:type="dxa"/>
            <w:vMerge w:val="restart"/>
          </w:tcPr>
          <w:p w:rsidR="00CF11C3" w:rsidRPr="00620351" w:rsidRDefault="00CF11C3" w:rsidP="00CF11C3">
            <w:pPr>
              <w:pStyle w:val="Default"/>
              <w:rPr>
                <w:color w:val="auto"/>
              </w:rPr>
            </w:pPr>
            <w:r w:rsidRPr="00620351">
              <w:rPr>
                <w:color w:val="auto"/>
              </w:rPr>
              <w:t>Постоянно</w:t>
            </w:r>
          </w:p>
          <w:p w:rsidR="00CF11C3" w:rsidRPr="00620351" w:rsidRDefault="00CF11C3" w:rsidP="00CF11C3">
            <w:pPr>
              <w:pStyle w:val="Default"/>
              <w:rPr>
                <w:color w:val="auto"/>
              </w:rPr>
            </w:pP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8.</w:t>
            </w:r>
          </w:p>
        </w:tc>
        <w:tc>
          <w:tcPr>
            <w:tcW w:w="5639" w:type="dxa"/>
          </w:tcPr>
          <w:p w:rsidR="00CF11C3" w:rsidRPr="00620351" w:rsidRDefault="00CF11C3" w:rsidP="00CF11C3">
            <w:pPr>
              <w:pStyle w:val="Default"/>
              <w:rPr>
                <w:color w:val="auto"/>
              </w:rPr>
            </w:pPr>
            <w:r w:rsidRPr="00620351">
              <w:rPr>
                <w:color w:val="auto"/>
              </w:rPr>
              <w:t xml:space="preserve">Оборудование и оформление стенда по охране труда </w:t>
            </w:r>
          </w:p>
        </w:tc>
        <w:tc>
          <w:tcPr>
            <w:tcW w:w="1873" w:type="dxa"/>
          </w:tcPr>
          <w:p w:rsidR="00CF11C3" w:rsidRPr="00620351" w:rsidRDefault="00CF11C3" w:rsidP="00CF11C3">
            <w:pPr>
              <w:pStyle w:val="Default"/>
              <w:rPr>
                <w:color w:val="auto"/>
              </w:rPr>
            </w:pPr>
            <w:proofErr w:type="gramStart"/>
            <w:r>
              <w:rPr>
                <w:color w:val="auto"/>
              </w:rPr>
              <w:t>ответственный</w:t>
            </w:r>
            <w:proofErr w:type="gramEnd"/>
            <w:r w:rsidRPr="00620351">
              <w:rPr>
                <w:color w:val="auto"/>
              </w:rPr>
              <w:t xml:space="preserve"> по охране труда </w:t>
            </w:r>
          </w:p>
        </w:tc>
        <w:tc>
          <w:tcPr>
            <w:tcW w:w="2091" w:type="dxa"/>
            <w:vMerge/>
          </w:tcPr>
          <w:p w:rsidR="00CF11C3" w:rsidRPr="00620351" w:rsidRDefault="00CF11C3" w:rsidP="00CF11C3">
            <w:pPr>
              <w:pStyle w:val="Default"/>
              <w:rPr>
                <w:color w:val="auto"/>
              </w:rPr>
            </w:pP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9.</w:t>
            </w:r>
          </w:p>
        </w:tc>
        <w:tc>
          <w:tcPr>
            <w:tcW w:w="5639" w:type="dxa"/>
          </w:tcPr>
          <w:p w:rsidR="00CF11C3" w:rsidRPr="00620351" w:rsidRDefault="00CF11C3" w:rsidP="00CF11C3">
            <w:pPr>
              <w:pStyle w:val="Default"/>
              <w:rPr>
                <w:color w:val="auto"/>
              </w:rPr>
            </w:pPr>
            <w:r w:rsidRPr="00620351">
              <w:rPr>
                <w:color w:val="auto"/>
              </w:rPr>
              <w:t xml:space="preserve">Включение вопросов состояния условий и охраны труда в повестки совещаний </w:t>
            </w:r>
          </w:p>
        </w:tc>
        <w:tc>
          <w:tcPr>
            <w:tcW w:w="1873" w:type="dxa"/>
          </w:tcPr>
          <w:p w:rsidR="00CF11C3" w:rsidRPr="00620351" w:rsidRDefault="00CF11C3" w:rsidP="00CF11C3">
            <w:pPr>
              <w:pStyle w:val="Default"/>
              <w:rPr>
                <w:color w:val="auto"/>
              </w:rPr>
            </w:pPr>
            <w:r>
              <w:rPr>
                <w:color w:val="auto"/>
              </w:rPr>
              <w:t>Директор, ответственный</w:t>
            </w:r>
            <w:r w:rsidRPr="00620351">
              <w:rPr>
                <w:color w:val="auto"/>
              </w:rPr>
              <w:t xml:space="preserve"> по охране труда </w:t>
            </w:r>
          </w:p>
        </w:tc>
        <w:tc>
          <w:tcPr>
            <w:tcW w:w="2091" w:type="dxa"/>
          </w:tcPr>
          <w:p w:rsidR="00CF11C3" w:rsidRPr="00620351" w:rsidRDefault="00CF11C3" w:rsidP="00CF11C3">
            <w:pPr>
              <w:pStyle w:val="Default"/>
              <w:rPr>
                <w:color w:val="auto"/>
              </w:rPr>
            </w:pPr>
            <w:r w:rsidRPr="00620351">
              <w:rPr>
                <w:color w:val="auto"/>
              </w:rPr>
              <w:t xml:space="preserve">Ежегодно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10.</w:t>
            </w:r>
          </w:p>
        </w:tc>
        <w:tc>
          <w:tcPr>
            <w:tcW w:w="5639" w:type="dxa"/>
          </w:tcPr>
          <w:p w:rsidR="00CF11C3" w:rsidRPr="00620351" w:rsidRDefault="00CF11C3" w:rsidP="00CF11C3">
            <w:pPr>
              <w:pStyle w:val="Default"/>
              <w:rPr>
                <w:color w:val="auto"/>
              </w:rPr>
            </w:pPr>
            <w:r w:rsidRPr="00620351">
              <w:rPr>
                <w:color w:val="auto"/>
              </w:rPr>
              <w:t xml:space="preserve">Использование средств Фонда социального страхования РФ на финансирование предупредительных мер по снижению производственного травматизма и профессиональных заболеваний </w:t>
            </w:r>
          </w:p>
        </w:tc>
        <w:tc>
          <w:tcPr>
            <w:tcW w:w="1873" w:type="dxa"/>
          </w:tcPr>
          <w:p w:rsidR="00CF11C3" w:rsidRPr="00620351" w:rsidRDefault="00CF11C3" w:rsidP="00CF11C3">
            <w:pPr>
              <w:pStyle w:val="Default"/>
              <w:rPr>
                <w:color w:val="auto"/>
              </w:rPr>
            </w:pPr>
            <w:r w:rsidRPr="00620351">
              <w:rPr>
                <w:color w:val="auto"/>
              </w:rPr>
              <w:t xml:space="preserve">Директор, </w:t>
            </w:r>
          </w:p>
          <w:p w:rsidR="00CF11C3" w:rsidRPr="00620351" w:rsidRDefault="00CF11C3" w:rsidP="00CF11C3">
            <w:pPr>
              <w:pStyle w:val="Default"/>
              <w:rPr>
                <w:color w:val="auto"/>
              </w:rPr>
            </w:pPr>
            <w:r w:rsidRPr="00620351">
              <w:rPr>
                <w:color w:val="auto"/>
              </w:rPr>
              <w:t>МКУ «ЦБУ»</w:t>
            </w:r>
          </w:p>
        </w:tc>
        <w:tc>
          <w:tcPr>
            <w:tcW w:w="2091" w:type="dxa"/>
          </w:tcPr>
          <w:p w:rsidR="00CF11C3" w:rsidRPr="00620351" w:rsidRDefault="00CF11C3" w:rsidP="00CF11C3">
            <w:pPr>
              <w:pStyle w:val="Default"/>
              <w:rPr>
                <w:color w:val="auto"/>
              </w:rPr>
            </w:pPr>
            <w:r w:rsidRPr="00620351">
              <w:rPr>
                <w:color w:val="auto"/>
              </w:rPr>
              <w:t xml:space="preserve">По согласованию с ФСС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11.</w:t>
            </w:r>
          </w:p>
        </w:tc>
        <w:tc>
          <w:tcPr>
            <w:tcW w:w="5639" w:type="dxa"/>
          </w:tcPr>
          <w:p w:rsidR="00CF11C3" w:rsidRPr="00620351" w:rsidRDefault="00CF11C3" w:rsidP="00CF11C3">
            <w:pPr>
              <w:pStyle w:val="Default"/>
              <w:rPr>
                <w:color w:val="auto"/>
              </w:rPr>
            </w:pPr>
            <w:proofErr w:type="gramStart"/>
            <w:r w:rsidRPr="00620351">
              <w:rPr>
                <w:color w:val="auto"/>
              </w:rPr>
              <w:t>Обучение по охране</w:t>
            </w:r>
            <w:proofErr w:type="gramEnd"/>
            <w:r w:rsidRPr="00620351">
              <w:rPr>
                <w:color w:val="auto"/>
              </w:rPr>
              <w:t xml:space="preserve"> труда и по оказанию первой помощи </w:t>
            </w:r>
          </w:p>
        </w:tc>
        <w:tc>
          <w:tcPr>
            <w:tcW w:w="1873" w:type="dxa"/>
            <w:vMerge w:val="restart"/>
          </w:tcPr>
          <w:p w:rsidR="00CF11C3" w:rsidRPr="00620351" w:rsidRDefault="00CF11C3" w:rsidP="00CF11C3">
            <w:pPr>
              <w:pStyle w:val="Default"/>
              <w:rPr>
                <w:color w:val="auto"/>
              </w:rPr>
            </w:pPr>
            <w:proofErr w:type="gramStart"/>
            <w:r>
              <w:rPr>
                <w:color w:val="auto"/>
              </w:rPr>
              <w:t>ответственный</w:t>
            </w:r>
            <w:proofErr w:type="gramEnd"/>
            <w:r w:rsidRPr="00620351">
              <w:rPr>
                <w:color w:val="auto"/>
              </w:rPr>
              <w:t xml:space="preserve"> по охране труда </w:t>
            </w:r>
          </w:p>
        </w:tc>
        <w:tc>
          <w:tcPr>
            <w:tcW w:w="2091" w:type="dxa"/>
          </w:tcPr>
          <w:p w:rsidR="00CF11C3" w:rsidRPr="00620351" w:rsidRDefault="00CF11C3" w:rsidP="00CF11C3">
            <w:pPr>
              <w:pStyle w:val="Default"/>
              <w:rPr>
                <w:color w:val="auto"/>
              </w:rPr>
            </w:pPr>
            <w:r w:rsidRPr="00620351">
              <w:rPr>
                <w:color w:val="auto"/>
              </w:rPr>
              <w:t xml:space="preserve">1раз и 3 года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12.</w:t>
            </w:r>
          </w:p>
        </w:tc>
        <w:tc>
          <w:tcPr>
            <w:tcW w:w="5639" w:type="dxa"/>
          </w:tcPr>
          <w:p w:rsidR="00CF11C3" w:rsidRPr="00620351" w:rsidRDefault="00CF11C3" w:rsidP="00CF11C3">
            <w:pPr>
              <w:pStyle w:val="Default"/>
              <w:rPr>
                <w:color w:val="auto"/>
              </w:rPr>
            </w:pPr>
            <w:r w:rsidRPr="00620351">
              <w:rPr>
                <w:color w:val="auto"/>
              </w:rPr>
              <w:t xml:space="preserve">Проведение вводного инструктажа </w:t>
            </w:r>
          </w:p>
        </w:tc>
        <w:tc>
          <w:tcPr>
            <w:tcW w:w="1873" w:type="dxa"/>
            <w:vMerge/>
          </w:tcPr>
          <w:p w:rsidR="00CF11C3" w:rsidRPr="00620351" w:rsidRDefault="00CF11C3" w:rsidP="00CF11C3">
            <w:pPr>
              <w:pStyle w:val="Default"/>
              <w:rPr>
                <w:color w:val="auto"/>
              </w:rPr>
            </w:pPr>
          </w:p>
        </w:tc>
        <w:tc>
          <w:tcPr>
            <w:tcW w:w="2091" w:type="dxa"/>
            <w:vMerge w:val="restart"/>
          </w:tcPr>
          <w:p w:rsidR="00CF11C3" w:rsidRPr="00620351" w:rsidRDefault="00CF11C3" w:rsidP="00CF11C3">
            <w:pPr>
              <w:pStyle w:val="Default"/>
              <w:rPr>
                <w:color w:val="auto"/>
              </w:rPr>
            </w:pPr>
            <w:r w:rsidRPr="00620351">
              <w:rPr>
                <w:color w:val="auto"/>
              </w:rPr>
              <w:t>При поступлении</w:t>
            </w:r>
          </w:p>
          <w:p w:rsidR="00CF11C3" w:rsidRPr="00620351" w:rsidRDefault="00CF11C3" w:rsidP="00CF11C3">
            <w:pPr>
              <w:pStyle w:val="Default"/>
              <w:rPr>
                <w:color w:val="auto"/>
              </w:rPr>
            </w:pPr>
            <w:r w:rsidRPr="00620351">
              <w:rPr>
                <w:color w:val="auto"/>
              </w:rPr>
              <w:t>на работу</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13.</w:t>
            </w:r>
          </w:p>
        </w:tc>
        <w:tc>
          <w:tcPr>
            <w:tcW w:w="5639" w:type="dxa"/>
          </w:tcPr>
          <w:p w:rsidR="00CF11C3" w:rsidRPr="00620351" w:rsidRDefault="00CF11C3" w:rsidP="00CF11C3">
            <w:pPr>
              <w:pStyle w:val="Default"/>
              <w:rPr>
                <w:color w:val="auto"/>
              </w:rPr>
            </w:pPr>
            <w:r w:rsidRPr="00620351">
              <w:rPr>
                <w:color w:val="auto"/>
              </w:rPr>
              <w:t xml:space="preserve">Проведение первичного инструктажа на рабочем месте </w:t>
            </w:r>
          </w:p>
        </w:tc>
        <w:tc>
          <w:tcPr>
            <w:tcW w:w="1873" w:type="dxa"/>
            <w:vMerge w:val="restart"/>
          </w:tcPr>
          <w:p w:rsidR="00CF11C3" w:rsidRPr="00620351" w:rsidRDefault="00CF11C3" w:rsidP="00CF11C3">
            <w:pPr>
              <w:pStyle w:val="Default"/>
              <w:rPr>
                <w:color w:val="auto"/>
              </w:rPr>
            </w:pPr>
            <w:r>
              <w:rPr>
                <w:color w:val="auto"/>
              </w:rPr>
              <w:t>ответственный по охране труда, завхоз</w:t>
            </w:r>
            <w:r w:rsidRPr="00620351">
              <w:rPr>
                <w:color w:val="auto"/>
              </w:rPr>
              <w:t xml:space="preserve"> </w:t>
            </w:r>
          </w:p>
        </w:tc>
        <w:tc>
          <w:tcPr>
            <w:tcW w:w="2091" w:type="dxa"/>
            <w:vMerge/>
          </w:tcPr>
          <w:p w:rsidR="00CF11C3" w:rsidRPr="00620351" w:rsidRDefault="00CF11C3" w:rsidP="00CF11C3">
            <w:pPr>
              <w:pStyle w:val="Default"/>
              <w:rPr>
                <w:color w:val="auto"/>
              </w:rPr>
            </w:pP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14.</w:t>
            </w:r>
          </w:p>
        </w:tc>
        <w:tc>
          <w:tcPr>
            <w:tcW w:w="5639" w:type="dxa"/>
          </w:tcPr>
          <w:p w:rsidR="00CF11C3" w:rsidRPr="00620351" w:rsidRDefault="00CF11C3" w:rsidP="00CF11C3">
            <w:pPr>
              <w:pStyle w:val="Default"/>
              <w:rPr>
                <w:color w:val="auto"/>
              </w:rPr>
            </w:pPr>
            <w:r w:rsidRPr="00620351">
              <w:rPr>
                <w:color w:val="auto"/>
              </w:rPr>
              <w:t xml:space="preserve">Проведение повторного инструктажа </w:t>
            </w:r>
          </w:p>
        </w:tc>
        <w:tc>
          <w:tcPr>
            <w:tcW w:w="1873" w:type="dxa"/>
            <w:vMerge/>
          </w:tcPr>
          <w:p w:rsidR="00CF11C3" w:rsidRPr="00620351" w:rsidRDefault="00CF11C3" w:rsidP="00CF11C3">
            <w:pPr>
              <w:pStyle w:val="Default"/>
              <w:rPr>
                <w:color w:val="auto"/>
              </w:rPr>
            </w:pPr>
          </w:p>
        </w:tc>
        <w:tc>
          <w:tcPr>
            <w:tcW w:w="2091" w:type="dxa"/>
          </w:tcPr>
          <w:p w:rsidR="00CF11C3" w:rsidRPr="00620351" w:rsidRDefault="00CF11C3" w:rsidP="00CF11C3">
            <w:pPr>
              <w:pStyle w:val="Default"/>
              <w:rPr>
                <w:color w:val="auto"/>
              </w:rPr>
            </w:pPr>
            <w:r w:rsidRPr="00620351">
              <w:rPr>
                <w:color w:val="auto"/>
              </w:rPr>
              <w:t xml:space="preserve">В соответствии с графиком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15.</w:t>
            </w:r>
          </w:p>
        </w:tc>
        <w:tc>
          <w:tcPr>
            <w:tcW w:w="5639" w:type="dxa"/>
          </w:tcPr>
          <w:p w:rsidR="00CF11C3" w:rsidRPr="00620351" w:rsidRDefault="00CF11C3" w:rsidP="00CF11C3">
            <w:pPr>
              <w:pStyle w:val="Default"/>
              <w:rPr>
                <w:color w:val="auto"/>
              </w:rPr>
            </w:pPr>
            <w:r w:rsidRPr="00620351">
              <w:rPr>
                <w:color w:val="auto"/>
              </w:rPr>
              <w:t xml:space="preserve">Проведение внепланового инструктажа </w:t>
            </w:r>
          </w:p>
        </w:tc>
        <w:tc>
          <w:tcPr>
            <w:tcW w:w="1873" w:type="dxa"/>
            <w:vMerge/>
          </w:tcPr>
          <w:p w:rsidR="00CF11C3" w:rsidRPr="00620351" w:rsidRDefault="00CF11C3" w:rsidP="00CF11C3">
            <w:pPr>
              <w:pStyle w:val="Default"/>
              <w:rPr>
                <w:color w:val="auto"/>
              </w:rPr>
            </w:pPr>
          </w:p>
        </w:tc>
        <w:tc>
          <w:tcPr>
            <w:tcW w:w="2091" w:type="dxa"/>
          </w:tcPr>
          <w:p w:rsidR="00CF11C3" w:rsidRPr="00620351" w:rsidRDefault="00CF11C3" w:rsidP="00CF11C3">
            <w:pPr>
              <w:pStyle w:val="Default"/>
              <w:rPr>
                <w:color w:val="auto"/>
              </w:rPr>
            </w:pPr>
            <w:r w:rsidRPr="00620351">
              <w:rPr>
                <w:color w:val="auto"/>
              </w:rPr>
              <w:t xml:space="preserve">По мере </w:t>
            </w:r>
            <w:r w:rsidRPr="00620351">
              <w:rPr>
                <w:color w:val="auto"/>
              </w:rPr>
              <w:lastRenderedPageBreak/>
              <w:t xml:space="preserve">необходимости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lastRenderedPageBreak/>
              <w:t>16.</w:t>
            </w:r>
          </w:p>
        </w:tc>
        <w:tc>
          <w:tcPr>
            <w:tcW w:w="5639" w:type="dxa"/>
          </w:tcPr>
          <w:p w:rsidR="00CF11C3" w:rsidRPr="00620351" w:rsidRDefault="00CF11C3" w:rsidP="00CF11C3">
            <w:pPr>
              <w:pStyle w:val="Default"/>
              <w:rPr>
                <w:color w:val="auto"/>
              </w:rPr>
            </w:pPr>
            <w:r w:rsidRPr="00620351">
              <w:rPr>
                <w:color w:val="auto"/>
              </w:rPr>
              <w:t xml:space="preserve">Проведение целевого инструктажа </w:t>
            </w:r>
          </w:p>
        </w:tc>
        <w:tc>
          <w:tcPr>
            <w:tcW w:w="1873" w:type="dxa"/>
            <w:vMerge/>
          </w:tcPr>
          <w:p w:rsidR="00CF11C3" w:rsidRPr="00620351" w:rsidRDefault="00CF11C3" w:rsidP="00CF11C3">
            <w:pPr>
              <w:pStyle w:val="Default"/>
              <w:rPr>
                <w:color w:val="auto"/>
              </w:rPr>
            </w:pPr>
          </w:p>
        </w:tc>
        <w:tc>
          <w:tcPr>
            <w:tcW w:w="2091" w:type="dxa"/>
          </w:tcPr>
          <w:p w:rsidR="00CF11C3" w:rsidRPr="00620351" w:rsidRDefault="00CF11C3" w:rsidP="00CF11C3">
            <w:pPr>
              <w:pStyle w:val="Default"/>
              <w:rPr>
                <w:color w:val="auto"/>
              </w:rPr>
            </w:pPr>
            <w:r w:rsidRPr="00620351">
              <w:rPr>
                <w:color w:val="auto"/>
              </w:rPr>
              <w:t xml:space="preserve">При проведении массовых мероприятий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17.</w:t>
            </w:r>
          </w:p>
        </w:tc>
        <w:tc>
          <w:tcPr>
            <w:tcW w:w="5639" w:type="dxa"/>
          </w:tcPr>
          <w:p w:rsidR="00CF11C3" w:rsidRPr="00620351" w:rsidRDefault="00CF11C3" w:rsidP="00CF11C3">
            <w:pPr>
              <w:pStyle w:val="Default"/>
              <w:rPr>
                <w:color w:val="auto"/>
              </w:rPr>
            </w:pPr>
            <w:r w:rsidRPr="00620351">
              <w:rPr>
                <w:color w:val="auto"/>
              </w:rPr>
              <w:t xml:space="preserve">Организация обучения руководителя организации, специалистов по охране труда, лиц, ответственных за организацию работы по охране труда, в объеме должностных обязанностей в аккредитованных организациях </w:t>
            </w:r>
          </w:p>
        </w:tc>
        <w:tc>
          <w:tcPr>
            <w:tcW w:w="1873" w:type="dxa"/>
            <w:vMerge w:val="restart"/>
          </w:tcPr>
          <w:p w:rsidR="00CF11C3" w:rsidRPr="00620351" w:rsidRDefault="00CF11C3" w:rsidP="00CF11C3">
            <w:pPr>
              <w:pStyle w:val="Default"/>
              <w:rPr>
                <w:color w:val="auto"/>
              </w:rPr>
            </w:pPr>
            <w:proofErr w:type="gramStart"/>
            <w:r>
              <w:rPr>
                <w:color w:val="auto"/>
              </w:rPr>
              <w:t>ответственный</w:t>
            </w:r>
            <w:proofErr w:type="gramEnd"/>
            <w:r w:rsidRPr="00620351">
              <w:rPr>
                <w:color w:val="auto"/>
              </w:rPr>
              <w:t xml:space="preserve"> по охране труда </w:t>
            </w:r>
          </w:p>
        </w:tc>
        <w:tc>
          <w:tcPr>
            <w:tcW w:w="2091" w:type="dxa"/>
          </w:tcPr>
          <w:p w:rsidR="00CF11C3" w:rsidRPr="00620351" w:rsidRDefault="00CF11C3" w:rsidP="00CF11C3">
            <w:pPr>
              <w:pStyle w:val="Default"/>
              <w:rPr>
                <w:color w:val="auto"/>
              </w:rPr>
            </w:pPr>
            <w:r w:rsidRPr="00620351">
              <w:rPr>
                <w:color w:val="auto"/>
              </w:rPr>
              <w:t xml:space="preserve">1 раз в 3 года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18.</w:t>
            </w:r>
          </w:p>
        </w:tc>
        <w:tc>
          <w:tcPr>
            <w:tcW w:w="5639" w:type="dxa"/>
          </w:tcPr>
          <w:p w:rsidR="00CF11C3" w:rsidRPr="00620351" w:rsidRDefault="00CF11C3" w:rsidP="00CF11C3">
            <w:pPr>
              <w:pStyle w:val="Default"/>
              <w:rPr>
                <w:color w:val="auto"/>
              </w:rPr>
            </w:pPr>
            <w:r w:rsidRPr="00620351">
              <w:rPr>
                <w:color w:val="auto"/>
              </w:rPr>
              <w:t xml:space="preserve">Создание комиссии по проверке знаний требований охраны труда в составе не менее трех человек, прошедших </w:t>
            </w:r>
            <w:proofErr w:type="gramStart"/>
            <w:r w:rsidRPr="00620351">
              <w:rPr>
                <w:color w:val="auto"/>
              </w:rPr>
              <w:t>обучение по охране</w:t>
            </w:r>
            <w:proofErr w:type="gramEnd"/>
            <w:r w:rsidRPr="00620351">
              <w:rPr>
                <w:color w:val="auto"/>
              </w:rPr>
              <w:t xml:space="preserve"> труда и проверку знаний требований охраны труда </w:t>
            </w:r>
          </w:p>
        </w:tc>
        <w:tc>
          <w:tcPr>
            <w:tcW w:w="1873" w:type="dxa"/>
            <w:vMerge/>
          </w:tcPr>
          <w:p w:rsidR="00CF11C3" w:rsidRPr="00620351" w:rsidRDefault="00CF11C3" w:rsidP="00CF11C3">
            <w:pPr>
              <w:pStyle w:val="Default"/>
              <w:rPr>
                <w:color w:val="auto"/>
              </w:rPr>
            </w:pPr>
          </w:p>
        </w:tc>
        <w:tc>
          <w:tcPr>
            <w:tcW w:w="2091" w:type="dxa"/>
          </w:tcPr>
          <w:p w:rsidR="00CF11C3" w:rsidRPr="00620351" w:rsidRDefault="00CF11C3" w:rsidP="00CF11C3">
            <w:pPr>
              <w:pStyle w:val="Default"/>
              <w:rPr>
                <w:color w:val="auto"/>
              </w:rPr>
            </w:pPr>
            <w:r w:rsidRPr="00620351">
              <w:rPr>
                <w:color w:val="auto"/>
              </w:rPr>
              <w:t xml:space="preserve">В начале учебного года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19.</w:t>
            </w:r>
          </w:p>
        </w:tc>
        <w:tc>
          <w:tcPr>
            <w:tcW w:w="5639" w:type="dxa"/>
          </w:tcPr>
          <w:p w:rsidR="00CF11C3" w:rsidRPr="00620351" w:rsidRDefault="00CF11C3" w:rsidP="00CF11C3">
            <w:pPr>
              <w:pStyle w:val="Default"/>
              <w:rPr>
                <w:color w:val="auto"/>
              </w:rPr>
            </w:pPr>
            <w:r w:rsidRPr="00620351">
              <w:rPr>
                <w:color w:val="auto"/>
              </w:rPr>
              <w:t xml:space="preserve">Составление графика проведения </w:t>
            </w:r>
            <w:proofErr w:type="gramStart"/>
            <w:r w:rsidRPr="00620351">
              <w:rPr>
                <w:color w:val="auto"/>
              </w:rPr>
              <w:t>обучения по охране</w:t>
            </w:r>
            <w:proofErr w:type="gramEnd"/>
            <w:r w:rsidRPr="00620351">
              <w:rPr>
                <w:color w:val="auto"/>
              </w:rPr>
              <w:t xml:space="preserve"> труда работников Организации и проверки знания ими требований охраны труда комиссией по проверке знаний требований охраны труда </w:t>
            </w:r>
          </w:p>
        </w:tc>
        <w:tc>
          <w:tcPr>
            <w:tcW w:w="1873" w:type="dxa"/>
            <w:vMerge/>
          </w:tcPr>
          <w:p w:rsidR="00CF11C3" w:rsidRPr="00620351" w:rsidRDefault="00CF11C3" w:rsidP="00CF11C3">
            <w:pPr>
              <w:pStyle w:val="Default"/>
              <w:rPr>
                <w:color w:val="auto"/>
              </w:rPr>
            </w:pPr>
          </w:p>
        </w:tc>
        <w:tc>
          <w:tcPr>
            <w:tcW w:w="2091" w:type="dxa"/>
          </w:tcPr>
          <w:p w:rsidR="00CF11C3" w:rsidRPr="00620351" w:rsidRDefault="00CF11C3" w:rsidP="00CF11C3">
            <w:pPr>
              <w:pStyle w:val="Default"/>
              <w:rPr>
                <w:color w:val="auto"/>
              </w:rPr>
            </w:pPr>
            <w:r w:rsidRPr="00620351">
              <w:rPr>
                <w:color w:val="auto"/>
              </w:rPr>
              <w:t xml:space="preserve">В конце календарного года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20.</w:t>
            </w:r>
          </w:p>
        </w:tc>
        <w:tc>
          <w:tcPr>
            <w:tcW w:w="5639" w:type="dxa"/>
          </w:tcPr>
          <w:p w:rsidR="00CF11C3" w:rsidRPr="00620351" w:rsidRDefault="00CF11C3" w:rsidP="00CF11C3">
            <w:pPr>
              <w:pStyle w:val="Default"/>
              <w:rPr>
                <w:color w:val="auto"/>
              </w:rPr>
            </w:pPr>
            <w:r w:rsidRPr="00620351">
              <w:rPr>
                <w:color w:val="auto"/>
              </w:rPr>
              <w:t xml:space="preserve">Обучения ответственных работников мерам пожарной безопасности, обучение ответственных за электрохозяйство и </w:t>
            </w:r>
            <w:proofErr w:type="spellStart"/>
            <w:r w:rsidRPr="00620351">
              <w:rPr>
                <w:color w:val="auto"/>
              </w:rPr>
              <w:t>теплохозяйство</w:t>
            </w:r>
            <w:proofErr w:type="spellEnd"/>
            <w:r w:rsidRPr="00620351">
              <w:rPr>
                <w:color w:val="auto"/>
              </w:rPr>
              <w:t xml:space="preserve"> </w:t>
            </w:r>
          </w:p>
        </w:tc>
        <w:tc>
          <w:tcPr>
            <w:tcW w:w="1873" w:type="dxa"/>
          </w:tcPr>
          <w:p w:rsidR="00CF11C3" w:rsidRPr="00620351" w:rsidRDefault="00CF11C3" w:rsidP="00CF11C3">
            <w:pPr>
              <w:pStyle w:val="Default"/>
              <w:rPr>
                <w:color w:val="auto"/>
              </w:rPr>
            </w:pPr>
            <w:r w:rsidRPr="00620351">
              <w:rPr>
                <w:color w:val="auto"/>
              </w:rPr>
              <w:t>Завхоз</w:t>
            </w:r>
          </w:p>
        </w:tc>
        <w:tc>
          <w:tcPr>
            <w:tcW w:w="2091" w:type="dxa"/>
          </w:tcPr>
          <w:p w:rsidR="00CF11C3" w:rsidRPr="00620351" w:rsidRDefault="00CF11C3" w:rsidP="00CF11C3">
            <w:pPr>
              <w:pStyle w:val="Default"/>
              <w:rPr>
                <w:color w:val="auto"/>
              </w:rPr>
            </w:pPr>
            <w:r w:rsidRPr="00620351">
              <w:rPr>
                <w:color w:val="auto"/>
              </w:rPr>
              <w:t xml:space="preserve">По мере необходимости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21.</w:t>
            </w:r>
          </w:p>
        </w:tc>
        <w:tc>
          <w:tcPr>
            <w:tcW w:w="5639" w:type="dxa"/>
          </w:tcPr>
          <w:p w:rsidR="00CF11C3" w:rsidRPr="00620351" w:rsidRDefault="00CF11C3" w:rsidP="00CF11C3">
            <w:pPr>
              <w:pStyle w:val="Default"/>
              <w:rPr>
                <w:color w:val="auto"/>
              </w:rPr>
            </w:pPr>
            <w:r w:rsidRPr="00620351">
              <w:t xml:space="preserve">Проведение тренировочных мероприятий по эвакуации обучающихся, воспитанников и работников </w:t>
            </w:r>
          </w:p>
        </w:tc>
        <w:tc>
          <w:tcPr>
            <w:tcW w:w="1873" w:type="dxa"/>
          </w:tcPr>
          <w:p w:rsidR="00CF11C3" w:rsidRPr="00620351" w:rsidRDefault="00CF11C3" w:rsidP="00CF11C3">
            <w:pPr>
              <w:pStyle w:val="Default"/>
              <w:rPr>
                <w:color w:val="auto"/>
              </w:rPr>
            </w:pPr>
            <w:r w:rsidRPr="00620351">
              <w:rPr>
                <w:color w:val="auto"/>
              </w:rPr>
              <w:t>Преподаватель-организатор ОБЖ</w:t>
            </w:r>
          </w:p>
        </w:tc>
        <w:tc>
          <w:tcPr>
            <w:tcW w:w="2091" w:type="dxa"/>
          </w:tcPr>
          <w:p w:rsidR="00CF11C3" w:rsidRPr="00620351" w:rsidRDefault="00CF11C3" w:rsidP="00CF11C3">
            <w:pPr>
              <w:pStyle w:val="Default"/>
              <w:rPr>
                <w:color w:val="auto"/>
              </w:rPr>
            </w:pPr>
            <w:r w:rsidRPr="00620351">
              <w:t>1 раз в полугодие</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22.</w:t>
            </w:r>
          </w:p>
        </w:tc>
        <w:tc>
          <w:tcPr>
            <w:tcW w:w="5639" w:type="dxa"/>
          </w:tcPr>
          <w:p w:rsidR="00CF11C3" w:rsidRPr="00620351" w:rsidRDefault="00CF11C3" w:rsidP="00CF11C3">
            <w:pPr>
              <w:pStyle w:val="Default"/>
              <w:rPr>
                <w:color w:val="auto"/>
              </w:rPr>
            </w:pPr>
            <w:r w:rsidRPr="00620351">
              <w:rPr>
                <w:color w:val="auto"/>
              </w:rPr>
              <w:t xml:space="preserve">Обеспечение работников специальной одеждой, специальной обувью и другими средствами индивидуальной защиты (далее – </w:t>
            </w:r>
            <w:proofErr w:type="gramStart"/>
            <w:r w:rsidRPr="00620351">
              <w:rPr>
                <w:color w:val="auto"/>
              </w:rPr>
              <w:t>СИЗ</w:t>
            </w:r>
            <w:proofErr w:type="gramEnd"/>
            <w:r w:rsidRPr="00620351">
              <w:rPr>
                <w:color w:val="auto"/>
              </w:rPr>
              <w:t xml:space="preserve">) </w:t>
            </w:r>
          </w:p>
        </w:tc>
        <w:tc>
          <w:tcPr>
            <w:tcW w:w="1873" w:type="dxa"/>
            <w:vMerge w:val="restart"/>
          </w:tcPr>
          <w:p w:rsidR="00CF11C3" w:rsidRPr="00620351" w:rsidRDefault="00CF11C3" w:rsidP="00CF11C3">
            <w:pPr>
              <w:pStyle w:val="Default"/>
              <w:rPr>
                <w:color w:val="auto"/>
              </w:rPr>
            </w:pPr>
            <w:r>
              <w:rPr>
                <w:color w:val="auto"/>
              </w:rPr>
              <w:t>ответственный</w:t>
            </w:r>
            <w:r w:rsidRPr="00620351">
              <w:rPr>
                <w:color w:val="auto"/>
              </w:rPr>
              <w:t xml:space="preserve"> по охране труда, завхоз </w:t>
            </w:r>
          </w:p>
        </w:tc>
        <w:tc>
          <w:tcPr>
            <w:tcW w:w="2091" w:type="dxa"/>
          </w:tcPr>
          <w:p w:rsidR="00CF11C3" w:rsidRPr="00620351" w:rsidRDefault="00CF11C3" w:rsidP="00CF11C3">
            <w:pPr>
              <w:pStyle w:val="Default"/>
              <w:rPr>
                <w:color w:val="auto"/>
              </w:rPr>
            </w:pPr>
            <w:r w:rsidRPr="00620351">
              <w:rPr>
                <w:color w:val="auto"/>
              </w:rPr>
              <w:t xml:space="preserve">Постоянно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23.</w:t>
            </w:r>
          </w:p>
        </w:tc>
        <w:tc>
          <w:tcPr>
            <w:tcW w:w="5639" w:type="dxa"/>
          </w:tcPr>
          <w:p w:rsidR="00CF11C3" w:rsidRPr="00620351" w:rsidRDefault="00CF11C3" w:rsidP="00CF11C3">
            <w:pPr>
              <w:pStyle w:val="Default"/>
              <w:rPr>
                <w:color w:val="auto"/>
              </w:rPr>
            </w:pPr>
            <w:r w:rsidRPr="00620351">
              <w:rPr>
                <w:color w:val="auto"/>
              </w:rPr>
              <w:t xml:space="preserve">Оценка потребности работников в </w:t>
            </w:r>
            <w:proofErr w:type="gramStart"/>
            <w:r w:rsidRPr="00620351">
              <w:rPr>
                <w:color w:val="auto"/>
              </w:rPr>
              <w:t>СИЗ</w:t>
            </w:r>
            <w:proofErr w:type="gramEnd"/>
            <w:r w:rsidRPr="00620351">
              <w:rPr>
                <w:color w:val="auto"/>
              </w:rPr>
              <w:t xml:space="preserve"> с учетом их пола, роста, размеров, а также характера и условий выполняемой ими работы </w:t>
            </w:r>
          </w:p>
        </w:tc>
        <w:tc>
          <w:tcPr>
            <w:tcW w:w="1873" w:type="dxa"/>
            <w:vMerge/>
          </w:tcPr>
          <w:p w:rsidR="00CF11C3" w:rsidRPr="00620351" w:rsidRDefault="00CF11C3" w:rsidP="00CF11C3">
            <w:pPr>
              <w:pStyle w:val="Default"/>
              <w:rPr>
                <w:color w:val="auto"/>
              </w:rPr>
            </w:pPr>
          </w:p>
        </w:tc>
        <w:tc>
          <w:tcPr>
            <w:tcW w:w="2091" w:type="dxa"/>
          </w:tcPr>
          <w:p w:rsidR="00CF11C3" w:rsidRPr="00620351" w:rsidRDefault="00CF11C3" w:rsidP="00CF11C3">
            <w:pPr>
              <w:pStyle w:val="Default"/>
              <w:rPr>
                <w:color w:val="auto"/>
              </w:rPr>
            </w:pPr>
            <w:r w:rsidRPr="00620351">
              <w:rPr>
                <w:color w:val="auto"/>
              </w:rPr>
              <w:t xml:space="preserve">Ежегодно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24.</w:t>
            </w:r>
          </w:p>
        </w:tc>
        <w:tc>
          <w:tcPr>
            <w:tcW w:w="5639" w:type="dxa"/>
          </w:tcPr>
          <w:p w:rsidR="00CF11C3" w:rsidRPr="00620351" w:rsidRDefault="00CF11C3" w:rsidP="00CF11C3">
            <w:pPr>
              <w:pStyle w:val="Default"/>
              <w:rPr>
                <w:color w:val="auto"/>
              </w:rPr>
            </w:pPr>
            <w:r w:rsidRPr="00620351">
              <w:rPr>
                <w:color w:val="auto"/>
              </w:rPr>
              <w:t xml:space="preserve">Организация выдачи </w:t>
            </w:r>
            <w:proofErr w:type="gramStart"/>
            <w:r w:rsidRPr="00620351">
              <w:rPr>
                <w:color w:val="auto"/>
              </w:rPr>
              <w:t>СИЗ</w:t>
            </w:r>
            <w:proofErr w:type="gramEnd"/>
            <w:r w:rsidRPr="00620351">
              <w:rPr>
                <w:color w:val="auto"/>
              </w:rPr>
              <w:t xml:space="preserve"> работникам и ведения личных карточек учёта выдачи СИЗ </w:t>
            </w:r>
          </w:p>
        </w:tc>
        <w:tc>
          <w:tcPr>
            <w:tcW w:w="1873" w:type="dxa"/>
            <w:vMerge/>
          </w:tcPr>
          <w:p w:rsidR="00CF11C3" w:rsidRPr="00620351" w:rsidRDefault="00CF11C3" w:rsidP="00CF11C3">
            <w:pPr>
              <w:pStyle w:val="Default"/>
              <w:rPr>
                <w:color w:val="auto"/>
              </w:rPr>
            </w:pPr>
          </w:p>
        </w:tc>
        <w:tc>
          <w:tcPr>
            <w:tcW w:w="2091" w:type="dxa"/>
          </w:tcPr>
          <w:p w:rsidR="00CF11C3" w:rsidRPr="00620351" w:rsidRDefault="00CF11C3" w:rsidP="00CF11C3">
            <w:pPr>
              <w:pStyle w:val="Default"/>
              <w:rPr>
                <w:color w:val="auto"/>
              </w:rPr>
            </w:pPr>
            <w:r w:rsidRPr="00620351">
              <w:rPr>
                <w:color w:val="auto"/>
              </w:rPr>
              <w:t xml:space="preserve">При приеме на работу, далее по мере необходимости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25.</w:t>
            </w:r>
          </w:p>
        </w:tc>
        <w:tc>
          <w:tcPr>
            <w:tcW w:w="5639" w:type="dxa"/>
          </w:tcPr>
          <w:p w:rsidR="00CF11C3" w:rsidRPr="00620351" w:rsidRDefault="00CF11C3" w:rsidP="00CF11C3">
            <w:pPr>
              <w:pStyle w:val="Default"/>
              <w:rPr>
                <w:color w:val="auto"/>
              </w:rPr>
            </w:pPr>
            <w:r w:rsidRPr="00620351">
              <w:rPr>
                <w:color w:val="auto"/>
              </w:rPr>
              <w:t xml:space="preserve">Проведение испытаний и проверок исправности </w:t>
            </w:r>
            <w:proofErr w:type="gramStart"/>
            <w:r w:rsidRPr="00620351">
              <w:rPr>
                <w:color w:val="auto"/>
              </w:rPr>
              <w:t>СИЗ</w:t>
            </w:r>
            <w:proofErr w:type="gramEnd"/>
            <w:r w:rsidRPr="00620351">
              <w:rPr>
                <w:color w:val="auto"/>
              </w:rPr>
              <w:t xml:space="preserve"> </w:t>
            </w:r>
          </w:p>
        </w:tc>
        <w:tc>
          <w:tcPr>
            <w:tcW w:w="1873" w:type="dxa"/>
            <w:vMerge/>
          </w:tcPr>
          <w:p w:rsidR="00CF11C3" w:rsidRPr="00620351" w:rsidRDefault="00CF11C3" w:rsidP="00CF11C3">
            <w:pPr>
              <w:pStyle w:val="Default"/>
              <w:rPr>
                <w:color w:val="auto"/>
              </w:rPr>
            </w:pPr>
          </w:p>
        </w:tc>
        <w:tc>
          <w:tcPr>
            <w:tcW w:w="2091" w:type="dxa"/>
            <w:vMerge w:val="restart"/>
          </w:tcPr>
          <w:p w:rsidR="00CF11C3" w:rsidRPr="00620351" w:rsidRDefault="00CF11C3" w:rsidP="00CF11C3">
            <w:pPr>
              <w:pStyle w:val="Default"/>
              <w:rPr>
                <w:color w:val="auto"/>
              </w:rPr>
            </w:pPr>
            <w:r w:rsidRPr="00620351">
              <w:rPr>
                <w:color w:val="auto"/>
              </w:rPr>
              <w:t xml:space="preserve">Ежегодно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26.</w:t>
            </w:r>
          </w:p>
        </w:tc>
        <w:tc>
          <w:tcPr>
            <w:tcW w:w="5639" w:type="dxa"/>
          </w:tcPr>
          <w:p w:rsidR="00CF11C3" w:rsidRPr="00620351" w:rsidRDefault="00CF11C3" w:rsidP="00CF11C3">
            <w:pPr>
              <w:pStyle w:val="Default"/>
              <w:rPr>
                <w:color w:val="auto"/>
              </w:rPr>
            </w:pPr>
            <w:r w:rsidRPr="00620351">
              <w:rPr>
                <w:color w:val="auto"/>
              </w:rPr>
              <w:t xml:space="preserve">Обеспечение ухода за </w:t>
            </w:r>
            <w:proofErr w:type="gramStart"/>
            <w:r w:rsidRPr="00620351">
              <w:rPr>
                <w:color w:val="auto"/>
              </w:rPr>
              <w:t>СИЗ</w:t>
            </w:r>
            <w:proofErr w:type="gramEnd"/>
            <w:r w:rsidRPr="00620351">
              <w:rPr>
                <w:color w:val="auto"/>
              </w:rPr>
              <w:t xml:space="preserve"> и их хранения (своевременная стирка) </w:t>
            </w:r>
          </w:p>
        </w:tc>
        <w:tc>
          <w:tcPr>
            <w:tcW w:w="1873" w:type="dxa"/>
            <w:vMerge/>
          </w:tcPr>
          <w:p w:rsidR="00CF11C3" w:rsidRPr="00620351" w:rsidRDefault="00CF11C3" w:rsidP="00CF11C3">
            <w:pPr>
              <w:pStyle w:val="Default"/>
              <w:rPr>
                <w:color w:val="auto"/>
              </w:rPr>
            </w:pPr>
          </w:p>
        </w:tc>
        <w:tc>
          <w:tcPr>
            <w:tcW w:w="2091" w:type="dxa"/>
            <w:vMerge/>
          </w:tcPr>
          <w:p w:rsidR="00CF11C3" w:rsidRPr="00620351" w:rsidRDefault="00CF11C3" w:rsidP="00CF11C3">
            <w:pPr>
              <w:pStyle w:val="Default"/>
              <w:rPr>
                <w:color w:val="auto"/>
              </w:rPr>
            </w:pP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27.</w:t>
            </w:r>
          </w:p>
        </w:tc>
        <w:tc>
          <w:tcPr>
            <w:tcW w:w="5639" w:type="dxa"/>
          </w:tcPr>
          <w:p w:rsidR="00CF11C3" w:rsidRPr="00620351" w:rsidRDefault="00CF11C3" w:rsidP="00CF11C3">
            <w:pPr>
              <w:pStyle w:val="Default"/>
              <w:rPr>
                <w:color w:val="auto"/>
              </w:rPr>
            </w:pPr>
            <w:r w:rsidRPr="00620351">
              <w:rPr>
                <w:color w:val="auto"/>
              </w:rPr>
              <w:t xml:space="preserve">Контроль над обязательным применением работниками СИЗ </w:t>
            </w:r>
          </w:p>
        </w:tc>
        <w:tc>
          <w:tcPr>
            <w:tcW w:w="1873" w:type="dxa"/>
            <w:vMerge/>
          </w:tcPr>
          <w:p w:rsidR="00CF11C3" w:rsidRPr="00620351" w:rsidRDefault="00CF11C3" w:rsidP="00CF11C3">
            <w:pPr>
              <w:pStyle w:val="Default"/>
              <w:rPr>
                <w:color w:val="auto"/>
              </w:rPr>
            </w:pPr>
          </w:p>
        </w:tc>
        <w:tc>
          <w:tcPr>
            <w:tcW w:w="2091" w:type="dxa"/>
            <w:vMerge w:val="restart"/>
          </w:tcPr>
          <w:p w:rsidR="00CF11C3" w:rsidRPr="00620351" w:rsidRDefault="00CF11C3" w:rsidP="00CF11C3">
            <w:pPr>
              <w:pStyle w:val="Default"/>
              <w:rPr>
                <w:color w:val="auto"/>
              </w:rPr>
            </w:pPr>
            <w:r w:rsidRPr="00620351">
              <w:rPr>
                <w:color w:val="auto"/>
              </w:rPr>
              <w:t xml:space="preserve">Постоянно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28.</w:t>
            </w:r>
          </w:p>
        </w:tc>
        <w:tc>
          <w:tcPr>
            <w:tcW w:w="5639" w:type="dxa"/>
          </w:tcPr>
          <w:p w:rsidR="00CF11C3" w:rsidRPr="00620351" w:rsidRDefault="00CF11C3" w:rsidP="00CF11C3">
            <w:pPr>
              <w:pStyle w:val="Default"/>
              <w:rPr>
                <w:color w:val="auto"/>
              </w:rPr>
            </w:pPr>
            <w:r w:rsidRPr="00620351">
              <w:t>Обеспечение  кабинетов аптечками первой медицинской помощи,  где обязательно их наличие.</w:t>
            </w:r>
          </w:p>
        </w:tc>
        <w:tc>
          <w:tcPr>
            <w:tcW w:w="1873" w:type="dxa"/>
          </w:tcPr>
          <w:p w:rsidR="00CF11C3" w:rsidRPr="00620351" w:rsidRDefault="00CF11C3" w:rsidP="00CF11C3">
            <w:pPr>
              <w:pStyle w:val="Default"/>
              <w:rPr>
                <w:color w:val="auto"/>
              </w:rPr>
            </w:pPr>
          </w:p>
        </w:tc>
        <w:tc>
          <w:tcPr>
            <w:tcW w:w="2091" w:type="dxa"/>
            <w:vMerge/>
          </w:tcPr>
          <w:p w:rsidR="00CF11C3" w:rsidRPr="00620351" w:rsidRDefault="00CF11C3" w:rsidP="00CF11C3">
            <w:pPr>
              <w:pStyle w:val="Default"/>
              <w:rPr>
                <w:color w:val="auto"/>
              </w:rPr>
            </w:pP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29.</w:t>
            </w:r>
          </w:p>
        </w:tc>
        <w:tc>
          <w:tcPr>
            <w:tcW w:w="5639" w:type="dxa"/>
          </w:tcPr>
          <w:p w:rsidR="00CF11C3" w:rsidRPr="00620351" w:rsidRDefault="00CF11C3" w:rsidP="00CF11C3">
            <w:pPr>
              <w:pStyle w:val="Default"/>
              <w:rPr>
                <w:color w:val="auto"/>
              </w:rPr>
            </w:pPr>
            <w:r w:rsidRPr="00620351">
              <w:rPr>
                <w:color w:val="auto"/>
              </w:rPr>
              <w:t xml:space="preserve">Медицинские осмотры (обследования) работников </w:t>
            </w:r>
          </w:p>
        </w:tc>
        <w:tc>
          <w:tcPr>
            <w:tcW w:w="1873" w:type="dxa"/>
            <w:vMerge w:val="restart"/>
          </w:tcPr>
          <w:p w:rsidR="00CF11C3" w:rsidRPr="00620351" w:rsidRDefault="00CF11C3" w:rsidP="00CF11C3">
            <w:pPr>
              <w:pStyle w:val="Default"/>
              <w:rPr>
                <w:color w:val="auto"/>
              </w:rPr>
            </w:pPr>
            <w:proofErr w:type="gramStart"/>
            <w:r>
              <w:rPr>
                <w:color w:val="auto"/>
              </w:rPr>
              <w:t>ответственный</w:t>
            </w:r>
            <w:proofErr w:type="gramEnd"/>
            <w:r w:rsidRPr="00620351">
              <w:rPr>
                <w:color w:val="auto"/>
              </w:rPr>
              <w:t xml:space="preserve"> по охране труда </w:t>
            </w:r>
          </w:p>
        </w:tc>
        <w:tc>
          <w:tcPr>
            <w:tcW w:w="2091" w:type="dxa"/>
            <w:vMerge w:val="restart"/>
          </w:tcPr>
          <w:p w:rsidR="00CF11C3" w:rsidRPr="00620351" w:rsidRDefault="00CF11C3" w:rsidP="00CF11C3">
            <w:pPr>
              <w:pStyle w:val="Default"/>
              <w:rPr>
                <w:color w:val="auto"/>
              </w:rPr>
            </w:pPr>
            <w:r w:rsidRPr="00620351">
              <w:rPr>
                <w:color w:val="auto"/>
              </w:rPr>
              <w:t xml:space="preserve">Ежегодно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30.</w:t>
            </w:r>
          </w:p>
        </w:tc>
        <w:tc>
          <w:tcPr>
            <w:tcW w:w="5639" w:type="dxa"/>
          </w:tcPr>
          <w:p w:rsidR="00CF11C3" w:rsidRPr="00620351" w:rsidRDefault="00CF11C3" w:rsidP="00CF11C3">
            <w:pPr>
              <w:pStyle w:val="Default"/>
              <w:rPr>
                <w:color w:val="auto"/>
              </w:rPr>
            </w:pPr>
            <w:r w:rsidRPr="00620351">
              <w:rPr>
                <w:color w:val="auto"/>
              </w:rPr>
              <w:t xml:space="preserve">Составление контингента работников, подлежащих периодическим и (или) предварительным осмотрам </w:t>
            </w:r>
          </w:p>
        </w:tc>
        <w:tc>
          <w:tcPr>
            <w:tcW w:w="1873" w:type="dxa"/>
            <w:vMerge/>
          </w:tcPr>
          <w:p w:rsidR="00CF11C3" w:rsidRPr="00620351" w:rsidRDefault="00CF11C3" w:rsidP="00CF11C3">
            <w:pPr>
              <w:pStyle w:val="Default"/>
              <w:rPr>
                <w:color w:val="auto"/>
              </w:rPr>
            </w:pPr>
          </w:p>
        </w:tc>
        <w:tc>
          <w:tcPr>
            <w:tcW w:w="2091" w:type="dxa"/>
            <w:vMerge/>
          </w:tcPr>
          <w:p w:rsidR="00CF11C3" w:rsidRPr="00620351" w:rsidRDefault="00CF11C3" w:rsidP="00CF11C3">
            <w:pPr>
              <w:pStyle w:val="Default"/>
              <w:rPr>
                <w:color w:val="auto"/>
              </w:rPr>
            </w:pP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31.</w:t>
            </w:r>
          </w:p>
        </w:tc>
        <w:tc>
          <w:tcPr>
            <w:tcW w:w="5639" w:type="dxa"/>
          </w:tcPr>
          <w:p w:rsidR="00CF11C3" w:rsidRPr="00620351" w:rsidRDefault="00CF11C3" w:rsidP="00CF11C3">
            <w:pPr>
              <w:pStyle w:val="Default"/>
              <w:rPr>
                <w:color w:val="auto"/>
              </w:rPr>
            </w:pPr>
            <w:r w:rsidRPr="00620351">
              <w:rPr>
                <w:color w:val="auto"/>
              </w:rPr>
              <w:t xml:space="preserve">Заключение договора с медицинской организацией о проведении медицинских осмотров </w:t>
            </w:r>
          </w:p>
        </w:tc>
        <w:tc>
          <w:tcPr>
            <w:tcW w:w="1873" w:type="dxa"/>
          </w:tcPr>
          <w:p w:rsidR="00CF11C3" w:rsidRPr="00620351" w:rsidRDefault="00CF11C3" w:rsidP="00CF11C3">
            <w:pPr>
              <w:pStyle w:val="Default"/>
              <w:rPr>
                <w:color w:val="auto"/>
              </w:rPr>
            </w:pPr>
            <w:r w:rsidRPr="00620351">
              <w:rPr>
                <w:color w:val="auto"/>
              </w:rPr>
              <w:t>Завхоз</w:t>
            </w:r>
          </w:p>
        </w:tc>
        <w:tc>
          <w:tcPr>
            <w:tcW w:w="2091" w:type="dxa"/>
            <w:vMerge/>
          </w:tcPr>
          <w:p w:rsidR="00CF11C3" w:rsidRPr="00620351" w:rsidRDefault="00CF11C3" w:rsidP="00CF11C3">
            <w:pPr>
              <w:pStyle w:val="Default"/>
              <w:rPr>
                <w:color w:val="auto"/>
              </w:rPr>
            </w:pP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32.</w:t>
            </w:r>
          </w:p>
        </w:tc>
        <w:tc>
          <w:tcPr>
            <w:tcW w:w="5639" w:type="dxa"/>
          </w:tcPr>
          <w:p w:rsidR="00CF11C3" w:rsidRPr="00620351" w:rsidRDefault="00CF11C3" w:rsidP="00CF11C3">
            <w:pPr>
              <w:pStyle w:val="Default"/>
              <w:rPr>
                <w:color w:val="auto"/>
              </w:rPr>
            </w:pPr>
            <w:r w:rsidRPr="00620351">
              <w:rPr>
                <w:color w:val="auto"/>
              </w:rPr>
              <w:t xml:space="preserve">Составление поименных списков, разработанных контингентов работников, подлежащих периодическим и (или) предварительным осмотрам </w:t>
            </w:r>
          </w:p>
        </w:tc>
        <w:tc>
          <w:tcPr>
            <w:tcW w:w="1873" w:type="dxa"/>
            <w:vMerge w:val="restart"/>
          </w:tcPr>
          <w:p w:rsidR="00CF11C3" w:rsidRPr="00620351" w:rsidRDefault="00CF11C3" w:rsidP="00CF11C3">
            <w:pPr>
              <w:pStyle w:val="Default"/>
              <w:rPr>
                <w:color w:val="auto"/>
              </w:rPr>
            </w:pPr>
            <w:proofErr w:type="gramStart"/>
            <w:r>
              <w:rPr>
                <w:color w:val="auto"/>
              </w:rPr>
              <w:t>ответственный</w:t>
            </w:r>
            <w:proofErr w:type="gramEnd"/>
            <w:r w:rsidRPr="00620351">
              <w:rPr>
                <w:color w:val="auto"/>
              </w:rPr>
              <w:t xml:space="preserve"> по охране труда </w:t>
            </w:r>
          </w:p>
        </w:tc>
        <w:tc>
          <w:tcPr>
            <w:tcW w:w="2091" w:type="dxa"/>
            <w:vMerge/>
          </w:tcPr>
          <w:p w:rsidR="00CF11C3" w:rsidRPr="00620351" w:rsidRDefault="00CF11C3" w:rsidP="00CF11C3">
            <w:pPr>
              <w:pStyle w:val="Default"/>
              <w:rPr>
                <w:color w:val="auto"/>
              </w:rPr>
            </w:pP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33.</w:t>
            </w:r>
          </w:p>
        </w:tc>
        <w:tc>
          <w:tcPr>
            <w:tcW w:w="5639" w:type="dxa"/>
          </w:tcPr>
          <w:p w:rsidR="00CF11C3" w:rsidRPr="00620351" w:rsidRDefault="00CF11C3" w:rsidP="00CF11C3">
            <w:pPr>
              <w:pStyle w:val="Default"/>
              <w:rPr>
                <w:color w:val="auto"/>
              </w:rPr>
            </w:pPr>
            <w:r w:rsidRPr="00620351">
              <w:rPr>
                <w:color w:val="auto"/>
              </w:rPr>
              <w:t xml:space="preserve">Получение от медицинской организации заключительного акта и обеспечение его хранения </w:t>
            </w:r>
          </w:p>
        </w:tc>
        <w:tc>
          <w:tcPr>
            <w:tcW w:w="1873" w:type="dxa"/>
            <w:vMerge/>
          </w:tcPr>
          <w:p w:rsidR="00CF11C3" w:rsidRPr="00620351" w:rsidRDefault="00CF11C3" w:rsidP="00CF11C3">
            <w:pPr>
              <w:pStyle w:val="Default"/>
              <w:rPr>
                <w:color w:val="auto"/>
              </w:rPr>
            </w:pPr>
          </w:p>
        </w:tc>
        <w:tc>
          <w:tcPr>
            <w:tcW w:w="2091" w:type="dxa"/>
          </w:tcPr>
          <w:p w:rsidR="00CF11C3" w:rsidRPr="00620351" w:rsidRDefault="00CF11C3" w:rsidP="00CF11C3">
            <w:pPr>
              <w:pStyle w:val="Default"/>
              <w:rPr>
                <w:color w:val="auto"/>
              </w:rPr>
            </w:pPr>
            <w:r w:rsidRPr="00620351">
              <w:rPr>
                <w:color w:val="auto"/>
              </w:rPr>
              <w:t xml:space="preserve">В соответствии со сроками </w:t>
            </w:r>
            <w:proofErr w:type="spellStart"/>
            <w:r w:rsidRPr="00620351">
              <w:rPr>
                <w:color w:val="auto"/>
              </w:rPr>
              <w:t>храния</w:t>
            </w:r>
            <w:proofErr w:type="spellEnd"/>
            <w:r w:rsidRPr="00620351">
              <w:rPr>
                <w:color w:val="auto"/>
              </w:rPr>
              <w:t xml:space="preserve">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34.</w:t>
            </w:r>
          </w:p>
        </w:tc>
        <w:tc>
          <w:tcPr>
            <w:tcW w:w="5639" w:type="dxa"/>
          </w:tcPr>
          <w:p w:rsidR="00CF11C3" w:rsidRPr="00620351" w:rsidRDefault="00CF11C3" w:rsidP="00CF11C3">
            <w:pPr>
              <w:pStyle w:val="Default"/>
              <w:rPr>
                <w:color w:val="auto"/>
              </w:rPr>
            </w:pPr>
            <w:r w:rsidRPr="00620351">
              <w:rPr>
                <w:color w:val="auto"/>
              </w:rPr>
              <w:t xml:space="preserve">Проведение специальной оценки условий труда </w:t>
            </w:r>
          </w:p>
        </w:tc>
        <w:tc>
          <w:tcPr>
            <w:tcW w:w="1873" w:type="dxa"/>
            <w:vMerge w:val="restart"/>
          </w:tcPr>
          <w:p w:rsidR="00CF11C3" w:rsidRPr="00620351" w:rsidRDefault="00CF11C3" w:rsidP="00CF11C3">
            <w:pPr>
              <w:pStyle w:val="Default"/>
              <w:rPr>
                <w:color w:val="auto"/>
              </w:rPr>
            </w:pPr>
            <w:r w:rsidRPr="00620351">
              <w:rPr>
                <w:color w:val="auto"/>
              </w:rPr>
              <w:t xml:space="preserve">Комиссия по </w:t>
            </w:r>
            <w:r w:rsidRPr="00620351">
              <w:rPr>
                <w:color w:val="auto"/>
              </w:rPr>
              <w:lastRenderedPageBreak/>
              <w:t xml:space="preserve">охране труда </w:t>
            </w:r>
          </w:p>
        </w:tc>
        <w:tc>
          <w:tcPr>
            <w:tcW w:w="2091" w:type="dxa"/>
          </w:tcPr>
          <w:p w:rsidR="00CF11C3" w:rsidRPr="00620351" w:rsidRDefault="00CF11C3" w:rsidP="00CF11C3">
            <w:pPr>
              <w:pStyle w:val="Default"/>
              <w:rPr>
                <w:color w:val="auto"/>
              </w:rPr>
            </w:pPr>
            <w:r w:rsidRPr="00620351">
              <w:rPr>
                <w:color w:val="auto"/>
              </w:rPr>
              <w:lastRenderedPageBreak/>
              <w:t xml:space="preserve">По мере </w:t>
            </w:r>
            <w:r w:rsidRPr="00620351">
              <w:rPr>
                <w:color w:val="auto"/>
              </w:rPr>
              <w:lastRenderedPageBreak/>
              <w:t xml:space="preserve">необходимости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lastRenderedPageBreak/>
              <w:t>35.</w:t>
            </w:r>
          </w:p>
        </w:tc>
        <w:tc>
          <w:tcPr>
            <w:tcW w:w="5639" w:type="dxa"/>
          </w:tcPr>
          <w:p w:rsidR="00CF11C3" w:rsidRPr="00620351" w:rsidRDefault="00CF11C3" w:rsidP="00CF11C3">
            <w:pPr>
              <w:pStyle w:val="Default"/>
              <w:rPr>
                <w:color w:val="auto"/>
              </w:rPr>
            </w:pPr>
            <w:r w:rsidRPr="00620351">
              <w:rPr>
                <w:color w:val="auto"/>
              </w:rPr>
              <w:t xml:space="preserve">Реализация мероприятий, разработанных по результатам проведения специальной оценки условий труда </w:t>
            </w:r>
          </w:p>
        </w:tc>
        <w:tc>
          <w:tcPr>
            <w:tcW w:w="1873" w:type="dxa"/>
            <w:vMerge/>
          </w:tcPr>
          <w:p w:rsidR="00CF11C3" w:rsidRPr="00620351" w:rsidRDefault="00CF11C3" w:rsidP="00CF11C3">
            <w:pPr>
              <w:pStyle w:val="Default"/>
              <w:rPr>
                <w:color w:val="auto"/>
              </w:rPr>
            </w:pPr>
          </w:p>
        </w:tc>
        <w:tc>
          <w:tcPr>
            <w:tcW w:w="2091" w:type="dxa"/>
          </w:tcPr>
          <w:p w:rsidR="00CF11C3" w:rsidRPr="00620351" w:rsidRDefault="00CF11C3" w:rsidP="00CF11C3">
            <w:pPr>
              <w:pStyle w:val="Default"/>
              <w:rPr>
                <w:color w:val="auto"/>
              </w:rPr>
            </w:pPr>
            <w:r w:rsidRPr="00620351">
              <w:rPr>
                <w:color w:val="auto"/>
              </w:rPr>
              <w:t xml:space="preserve">В соответствии с рекомендациями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36.</w:t>
            </w:r>
          </w:p>
        </w:tc>
        <w:tc>
          <w:tcPr>
            <w:tcW w:w="5639" w:type="dxa"/>
          </w:tcPr>
          <w:p w:rsidR="00CF11C3" w:rsidRPr="00620351" w:rsidRDefault="00CF11C3" w:rsidP="00CF11C3">
            <w:pPr>
              <w:pStyle w:val="Default"/>
              <w:rPr>
                <w:color w:val="auto"/>
              </w:rPr>
            </w:pPr>
            <w:r w:rsidRPr="00620351">
              <w:rPr>
                <w:color w:val="auto"/>
              </w:rPr>
              <w:t xml:space="preserve">Проведение технических мероприятий, направленных на снижение уровней профессиональных рисков </w:t>
            </w:r>
          </w:p>
        </w:tc>
        <w:tc>
          <w:tcPr>
            <w:tcW w:w="1873" w:type="dxa"/>
          </w:tcPr>
          <w:p w:rsidR="00CF11C3" w:rsidRPr="00620351" w:rsidRDefault="00CF11C3" w:rsidP="00CF11C3">
            <w:pPr>
              <w:pStyle w:val="Default"/>
              <w:rPr>
                <w:color w:val="auto"/>
              </w:rPr>
            </w:pPr>
            <w:r>
              <w:rPr>
                <w:color w:val="auto"/>
              </w:rPr>
              <w:t>ответственный</w:t>
            </w:r>
            <w:r w:rsidRPr="00620351">
              <w:rPr>
                <w:color w:val="auto"/>
              </w:rPr>
              <w:t xml:space="preserve"> по охране труда, Завхоз</w:t>
            </w:r>
          </w:p>
        </w:tc>
        <w:tc>
          <w:tcPr>
            <w:tcW w:w="2091" w:type="dxa"/>
          </w:tcPr>
          <w:p w:rsidR="00CF11C3" w:rsidRPr="00620351" w:rsidRDefault="00CF11C3" w:rsidP="00CF11C3">
            <w:pPr>
              <w:pStyle w:val="Default"/>
              <w:rPr>
                <w:color w:val="auto"/>
              </w:rPr>
            </w:pPr>
            <w:r w:rsidRPr="00620351">
              <w:rPr>
                <w:color w:val="auto"/>
              </w:rPr>
              <w:t xml:space="preserve">Ежегодно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37.</w:t>
            </w:r>
          </w:p>
        </w:tc>
        <w:tc>
          <w:tcPr>
            <w:tcW w:w="5639" w:type="dxa"/>
          </w:tcPr>
          <w:p w:rsidR="00CF11C3" w:rsidRPr="00620351" w:rsidRDefault="00CF11C3" w:rsidP="00CF11C3">
            <w:pPr>
              <w:pStyle w:val="Default"/>
              <w:rPr>
                <w:color w:val="auto"/>
              </w:rPr>
            </w:pPr>
            <w:r w:rsidRPr="00620351">
              <w:rPr>
                <w:color w:val="auto"/>
              </w:rPr>
              <w:t xml:space="preserve">Модернизация (замена) оборудования, а также технологических процессов на рабочих местах с целью снижения до допустимых уровней содержания вредных веществ в воздухе рабочей зоны и электромагнитного излучения </w:t>
            </w:r>
          </w:p>
        </w:tc>
        <w:tc>
          <w:tcPr>
            <w:tcW w:w="1873" w:type="dxa"/>
          </w:tcPr>
          <w:p w:rsidR="00CF11C3" w:rsidRPr="00620351" w:rsidRDefault="00CF11C3" w:rsidP="00CF11C3">
            <w:pPr>
              <w:pStyle w:val="Default"/>
              <w:rPr>
                <w:color w:val="auto"/>
              </w:rPr>
            </w:pPr>
            <w:r w:rsidRPr="00620351">
              <w:rPr>
                <w:color w:val="auto"/>
              </w:rPr>
              <w:t>Завхоз</w:t>
            </w:r>
          </w:p>
        </w:tc>
        <w:tc>
          <w:tcPr>
            <w:tcW w:w="2091" w:type="dxa"/>
          </w:tcPr>
          <w:p w:rsidR="00CF11C3" w:rsidRPr="00620351" w:rsidRDefault="00CF11C3" w:rsidP="00CF11C3">
            <w:pPr>
              <w:pStyle w:val="Default"/>
              <w:rPr>
                <w:color w:val="auto"/>
              </w:rPr>
            </w:pPr>
            <w:r w:rsidRPr="00620351">
              <w:rPr>
                <w:color w:val="auto"/>
              </w:rPr>
              <w:t xml:space="preserve">По мере необходимости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38.</w:t>
            </w:r>
          </w:p>
        </w:tc>
        <w:tc>
          <w:tcPr>
            <w:tcW w:w="5639" w:type="dxa"/>
          </w:tcPr>
          <w:p w:rsidR="00CF11C3" w:rsidRPr="00620351" w:rsidRDefault="00CF11C3" w:rsidP="00CF11C3">
            <w:pPr>
              <w:pStyle w:val="Default"/>
              <w:rPr>
                <w:color w:val="auto"/>
              </w:rPr>
            </w:pPr>
            <w:proofErr w:type="gramStart"/>
            <w:r w:rsidRPr="00620351">
              <w:rPr>
                <w:color w:val="auto"/>
              </w:rPr>
              <w:t xml:space="preserve">Проверка имеющихся отопительных и вентиляционных систем в помещениях, установка кондиционирования воздуха с целью обеспечения нормального теплового режима и микроклимата, чистоты воздушной среды в рабочей зонах </w:t>
            </w:r>
            <w:proofErr w:type="gramEnd"/>
          </w:p>
        </w:tc>
        <w:tc>
          <w:tcPr>
            <w:tcW w:w="1873" w:type="dxa"/>
          </w:tcPr>
          <w:p w:rsidR="00CF11C3" w:rsidRPr="00620351" w:rsidRDefault="00CF11C3" w:rsidP="00CF11C3">
            <w:pPr>
              <w:pStyle w:val="Default"/>
              <w:rPr>
                <w:color w:val="auto"/>
              </w:rPr>
            </w:pPr>
            <w:r w:rsidRPr="00620351">
              <w:rPr>
                <w:color w:val="auto"/>
              </w:rPr>
              <w:t>Завхоз</w:t>
            </w:r>
          </w:p>
        </w:tc>
        <w:tc>
          <w:tcPr>
            <w:tcW w:w="2091" w:type="dxa"/>
          </w:tcPr>
          <w:p w:rsidR="00CF11C3" w:rsidRPr="00620351" w:rsidRDefault="00CF11C3" w:rsidP="00CF11C3">
            <w:pPr>
              <w:pStyle w:val="Default"/>
              <w:rPr>
                <w:color w:val="auto"/>
              </w:rPr>
            </w:pPr>
            <w:r w:rsidRPr="00620351">
              <w:rPr>
                <w:color w:val="auto"/>
              </w:rPr>
              <w:t xml:space="preserve">При подготовке ОО к новому учебному году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39.</w:t>
            </w:r>
          </w:p>
        </w:tc>
        <w:tc>
          <w:tcPr>
            <w:tcW w:w="5639" w:type="dxa"/>
          </w:tcPr>
          <w:p w:rsidR="00CF11C3" w:rsidRPr="00620351" w:rsidRDefault="00CF11C3" w:rsidP="00CF11C3">
            <w:pPr>
              <w:pStyle w:val="Default"/>
              <w:rPr>
                <w:color w:val="auto"/>
              </w:rPr>
            </w:pPr>
            <w:r w:rsidRPr="00620351">
              <w:rPr>
                <w:color w:val="auto"/>
              </w:rPr>
              <w:t xml:space="preserve">Приведение уровней естественного и искусственного освещения на рабочих местах, в бытовых помещениях, местах прохода работников в соответствии с действующими нормами </w:t>
            </w:r>
          </w:p>
        </w:tc>
        <w:tc>
          <w:tcPr>
            <w:tcW w:w="1873" w:type="dxa"/>
          </w:tcPr>
          <w:p w:rsidR="00CF11C3" w:rsidRPr="00620351" w:rsidRDefault="00CF11C3" w:rsidP="00CF11C3">
            <w:pPr>
              <w:pStyle w:val="Default"/>
              <w:rPr>
                <w:color w:val="auto"/>
              </w:rPr>
            </w:pPr>
            <w:r w:rsidRPr="00620351">
              <w:rPr>
                <w:color w:val="auto"/>
              </w:rPr>
              <w:t>Завхоз</w:t>
            </w:r>
          </w:p>
        </w:tc>
        <w:tc>
          <w:tcPr>
            <w:tcW w:w="2091" w:type="dxa"/>
          </w:tcPr>
          <w:p w:rsidR="00CF11C3" w:rsidRPr="00620351" w:rsidRDefault="00CF11C3" w:rsidP="00CF11C3">
            <w:pPr>
              <w:pStyle w:val="Default"/>
              <w:rPr>
                <w:color w:val="auto"/>
              </w:rPr>
            </w:pPr>
            <w:r w:rsidRPr="00620351">
              <w:rPr>
                <w:color w:val="auto"/>
              </w:rPr>
              <w:t xml:space="preserve">По мере необходимости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40.</w:t>
            </w:r>
          </w:p>
        </w:tc>
        <w:tc>
          <w:tcPr>
            <w:tcW w:w="5639" w:type="dxa"/>
          </w:tcPr>
          <w:p w:rsidR="00CF11C3" w:rsidRPr="00620351" w:rsidRDefault="00CF11C3" w:rsidP="00CF11C3">
            <w:pPr>
              <w:pStyle w:val="Default"/>
              <w:rPr>
                <w:color w:val="auto"/>
              </w:rPr>
            </w:pPr>
            <w:r w:rsidRPr="00620351">
              <w:rPr>
                <w:color w:val="auto"/>
              </w:rPr>
              <w:t xml:space="preserve">Обеспечения работников питьевой водой </w:t>
            </w:r>
          </w:p>
        </w:tc>
        <w:tc>
          <w:tcPr>
            <w:tcW w:w="1873" w:type="dxa"/>
          </w:tcPr>
          <w:p w:rsidR="00CF11C3" w:rsidRPr="00620351" w:rsidRDefault="00CF11C3" w:rsidP="00CF11C3">
            <w:pPr>
              <w:pStyle w:val="Default"/>
              <w:rPr>
                <w:color w:val="auto"/>
              </w:rPr>
            </w:pPr>
            <w:r w:rsidRPr="00620351">
              <w:rPr>
                <w:color w:val="auto"/>
              </w:rPr>
              <w:t>Завхоз</w:t>
            </w:r>
          </w:p>
        </w:tc>
        <w:tc>
          <w:tcPr>
            <w:tcW w:w="2091" w:type="dxa"/>
            <w:vMerge w:val="restart"/>
          </w:tcPr>
          <w:p w:rsidR="00CF11C3" w:rsidRPr="00620351" w:rsidRDefault="00CF11C3" w:rsidP="00CF11C3">
            <w:pPr>
              <w:pStyle w:val="Default"/>
              <w:rPr>
                <w:color w:val="auto"/>
              </w:rPr>
            </w:pPr>
            <w:r w:rsidRPr="00620351">
              <w:rPr>
                <w:color w:val="auto"/>
              </w:rPr>
              <w:t xml:space="preserve">Постоянно </w:t>
            </w: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41.</w:t>
            </w:r>
          </w:p>
        </w:tc>
        <w:tc>
          <w:tcPr>
            <w:tcW w:w="5639" w:type="dxa"/>
          </w:tcPr>
          <w:p w:rsidR="00CF11C3" w:rsidRPr="00620351" w:rsidRDefault="00CF11C3" w:rsidP="00CF11C3">
            <w:pPr>
              <w:pStyle w:val="Default"/>
              <w:rPr>
                <w:color w:val="auto"/>
              </w:rPr>
            </w:pPr>
            <w:r w:rsidRPr="00620351">
              <w:rPr>
                <w:color w:val="auto"/>
              </w:rPr>
              <w:t xml:space="preserve">Укомплектование и доукомплектование аптечек необходимыми лекарственными средствами для оказания первой помощи работникам </w:t>
            </w:r>
          </w:p>
        </w:tc>
        <w:tc>
          <w:tcPr>
            <w:tcW w:w="1873" w:type="dxa"/>
          </w:tcPr>
          <w:p w:rsidR="00CF11C3" w:rsidRPr="00620351" w:rsidRDefault="00CF11C3" w:rsidP="00CF11C3">
            <w:pPr>
              <w:pStyle w:val="Default"/>
              <w:rPr>
                <w:color w:val="auto"/>
              </w:rPr>
            </w:pPr>
            <w:r>
              <w:rPr>
                <w:color w:val="auto"/>
              </w:rPr>
              <w:t>ответственный</w:t>
            </w:r>
            <w:r w:rsidRPr="00620351">
              <w:rPr>
                <w:color w:val="auto"/>
              </w:rPr>
              <w:t xml:space="preserve"> по охране труда, завхоз </w:t>
            </w:r>
          </w:p>
        </w:tc>
        <w:tc>
          <w:tcPr>
            <w:tcW w:w="2091" w:type="dxa"/>
            <w:vMerge/>
          </w:tcPr>
          <w:p w:rsidR="00CF11C3" w:rsidRPr="00620351" w:rsidRDefault="00CF11C3" w:rsidP="00CF11C3">
            <w:pPr>
              <w:pStyle w:val="Default"/>
              <w:rPr>
                <w:color w:val="auto"/>
              </w:rPr>
            </w:pP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42.</w:t>
            </w:r>
          </w:p>
        </w:tc>
        <w:tc>
          <w:tcPr>
            <w:tcW w:w="5639" w:type="dxa"/>
          </w:tcPr>
          <w:p w:rsidR="00CF11C3" w:rsidRPr="00620351" w:rsidRDefault="00CF11C3" w:rsidP="00CF11C3">
            <w:pPr>
              <w:pStyle w:val="Default"/>
              <w:rPr>
                <w:color w:val="auto"/>
              </w:rPr>
            </w:pPr>
            <w:r w:rsidRPr="00620351">
              <w:rPr>
                <w:color w:val="auto"/>
              </w:rPr>
              <w:t xml:space="preserve">Обеспечение содержания зданий, помещений, территории в соответствии с требованиями </w:t>
            </w:r>
          </w:p>
          <w:p w:rsidR="00CF11C3" w:rsidRPr="00620351" w:rsidRDefault="00CF11C3" w:rsidP="00CF11C3">
            <w:pPr>
              <w:pStyle w:val="Default"/>
              <w:rPr>
                <w:color w:val="auto"/>
              </w:rPr>
            </w:pPr>
            <w:r w:rsidRPr="00620351">
              <w:rPr>
                <w:color w:val="auto"/>
              </w:rPr>
              <w:t>охраны труда (недопущение скользких участков, выбоин на ступеньках, рваных участков линолеума в помещениях, некачественного покрытия полов плиткой, разрушения осветительных приборов, мебели и др.)</w:t>
            </w:r>
          </w:p>
        </w:tc>
        <w:tc>
          <w:tcPr>
            <w:tcW w:w="1873" w:type="dxa"/>
          </w:tcPr>
          <w:p w:rsidR="00CF11C3" w:rsidRPr="00620351" w:rsidRDefault="00CF11C3" w:rsidP="00CF11C3">
            <w:pPr>
              <w:pStyle w:val="Default"/>
              <w:rPr>
                <w:color w:val="auto"/>
              </w:rPr>
            </w:pPr>
            <w:r w:rsidRPr="00620351">
              <w:rPr>
                <w:color w:val="auto"/>
              </w:rPr>
              <w:t>Завхоз</w:t>
            </w:r>
          </w:p>
        </w:tc>
        <w:tc>
          <w:tcPr>
            <w:tcW w:w="2091" w:type="dxa"/>
            <w:vMerge/>
          </w:tcPr>
          <w:p w:rsidR="00CF11C3" w:rsidRPr="00620351" w:rsidRDefault="00CF11C3" w:rsidP="00CF11C3">
            <w:pPr>
              <w:pStyle w:val="Default"/>
              <w:rPr>
                <w:color w:val="auto"/>
              </w:rPr>
            </w:pP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43.</w:t>
            </w:r>
          </w:p>
        </w:tc>
        <w:tc>
          <w:tcPr>
            <w:tcW w:w="5639" w:type="dxa"/>
          </w:tcPr>
          <w:p w:rsidR="00CF11C3" w:rsidRPr="00620351" w:rsidRDefault="00CF11C3" w:rsidP="00CF11C3">
            <w:pPr>
              <w:pStyle w:val="Default"/>
              <w:rPr>
                <w:color w:val="auto"/>
              </w:rPr>
            </w:pPr>
            <w:r w:rsidRPr="00620351">
              <w:rPr>
                <w:color w:val="auto"/>
              </w:rPr>
              <w:t xml:space="preserve">Реализация мероприятий, направленных на развитие физической культуры и спорта в трудовом коллективе </w:t>
            </w:r>
          </w:p>
        </w:tc>
        <w:tc>
          <w:tcPr>
            <w:tcW w:w="1873" w:type="dxa"/>
          </w:tcPr>
          <w:p w:rsidR="00CF11C3" w:rsidRPr="00620351" w:rsidRDefault="00CF11C3" w:rsidP="00CF11C3">
            <w:pPr>
              <w:pStyle w:val="Default"/>
              <w:rPr>
                <w:color w:val="auto"/>
              </w:rPr>
            </w:pPr>
            <w:r w:rsidRPr="00620351">
              <w:rPr>
                <w:color w:val="auto"/>
              </w:rPr>
              <w:t xml:space="preserve">Директор </w:t>
            </w:r>
          </w:p>
        </w:tc>
        <w:tc>
          <w:tcPr>
            <w:tcW w:w="2091" w:type="dxa"/>
            <w:vMerge/>
          </w:tcPr>
          <w:p w:rsidR="00CF11C3" w:rsidRPr="00620351" w:rsidRDefault="00CF11C3" w:rsidP="00CF11C3">
            <w:pPr>
              <w:pStyle w:val="Default"/>
              <w:rPr>
                <w:color w:val="auto"/>
              </w:rPr>
            </w:pPr>
          </w:p>
        </w:tc>
      </w:tr>
      <w:tr w:rsidR="00CF11C3" w:rsidRPr="00856213" w:rsidTr="00CF11C3">
        <w:tc>
          <w:tcPr>
            <w:tcW w:w="534" w:type="dxa"/>
          </w:tcPr>
          <w:p w:rsidR="00CF11C3" w:rsidRPr="00620351" w:rsidRDefault="00CF11C3" w:rsidP="00CF11C3">
            <w:pPr>
              <w:autoSpaceDE w:val="0"/>
              <w:autoSpaceDN w:val="0"/>
              <w:adjustRightInd w:val="0"/>
              <w:jc w:val="center"/>
              <w:rPr>
                <w:rFonts w:eastAsia="Calibri"/>
                <w:lang w:eastAsia="en-US"/>
              </w:rPr>
            </w:pPr>
            <w:r w:rsidRPr="00620351">
              <w:rPr>
                <w:rFonts w:eastAsia="Calibri"/>
                <w:lang w:eastAsia="en-US"/>
              </w:rPr>
              <w:t>44.</w:t>
            </w:r>
          </w:p>
        </w:tc>
        <w:tc>
          <w:tcPr>
            <w:tcW w:w="5639" w:type="dxa"/>
          </w:tcPr>
          <w:p w:rsidR="00CF11C3" w:rsidRPr="00620351" w:rsidRDefault="00CF11C3" w:rsidP="00CF11C3">
            <w:pPr>
              <w:pStyle w:val="Default"/>
              <w:rPr>
                <w:color w:val="auto"/>
              </w:rPr>
            </w:pPr>
            <w:r w:rsidRPr="00620351">
              <w:rPr>
                <w:color w:val="auto"/>
              </w:rPr>
              <w:t xml:space="preserve">Осуществление контроля над соблюдением работниками требований охраны труда </w:t>
            </w:r>
          </w:p>
        </w:tc>
        <w:tc>
          <w:tcPr>
            <w:tcW w:w="1873" w:type="dxa"/>
          </w:tcPr>
          <w:p w:rsidR="00CF11C3" w:rsidRPr="00620351" w:rsidRDefault="00CF11C3" w:rsidP="00CF11C3">
            <w:pPr>
              <w:pStyle w:val="Default"/>
              <w:rPr>
                <w:color w:val="auto"/>
              </w:rPr>
            </w:pPr>
            <w:r>
              <w:rPr>
                <w:color w:val="auto"/>
              </w:rPr>
              <w:t>ответственный</w:t>
            </w:r>
            <w:r w:rsidRPr="00620351">
              <w:rPr>
                <w:color w:val="auto"/>
              </w:rPr>
              <w:t xml:space="preserve"> по охране труда, Завхоз</w:t>
            </w:r>
          </w:p>
        </w:tc>
        <w:tc>
          <w:tcPr>
            <w:tcW w:w="2091" w:type="dxa"/>
            <w:vMerge/>
          </w:tcPr>
          <w:p w:rsidR="00CF11C3" w:rsidRPr="00620351" w:rsidRDefault="00CF11C3" w:rsidP="00CF11C3">
            <w:pPr>
              <w:pStyle w:val="Default"/>
              <w:rPr>
                <w:color w:val="auto"/>
              </w:rPr>
            </w:pPr>
          </w:p>
        </w:tc>
      </w:tr>
    </w:tbl>
    <w:p w:rsidR="00CF11C3" w:rsidRDefault="00CF11C3" w:rsidP="00CF11C3">
      <w:pPr>
        <w:autoSpaceDE w:val="0"/>
        <w:autoSpaceDN w:val="0"/>
        <w:adjustRightInd w:val="0"/>
        <w:jc w:val="both"/>
        <w:rPr>
          <w:rFonts w:eastAsia="Calibri"/>
          <w:lang w:eastAsia="en-US"/>
        </w:rPr>
      </w:pPr>
    </w:p>
    <w:p w:rsidR="00CF11C3" w:rsidRDefault="00CF11C3" w:rsidP="00310F9F">
      <w:pPr>
        <w:pStyle w:val="31"/>
        <w:ind w:firstLine="709"/>
        <w:contextualSpacing/>
        <w:rPr>
          <w:sz w:val="24"/>
          <w:szCs w:val="24"/>
        </w:rPr>
      </w:pPr>
    </w:p>
    <w:p w:rsidR="00CF11C3" w:rsidRDefault="00CF11C3" w:rsidP="00310F9F">
      <w:pPr>
        <w:pStyle w:val="31"/>
        <w:ind w:firstLine="709"/>
        <w:contextualSpacing/>
        <w:rPr>
          <w:sz w:val="24"/>
          <w:szCs w:val="24"/>
        </w:rPr>
      </w:pPr>
    </w:p>
    <w:p w:rsidR="00CF11C3" w:rsidRDefault="00CF11C3" w:rsidP="00310F9F">
      <w:pPr>
        <w:pStyle w:val="31"/>
        <w:ind w:firstLine="709"/>
        <w:contextualSpacing/>
        <w:rPr>
          <w:sz w:val="24"/>
          <w:szCs w:val="24"/>
        </w:rPr>
      </w:pPr>
    </w:p>
    <w:p w:rsidR="00CF11C3" w:rsidRDefault="00CF11C3" w:rsidP="00310F9F">
      <w:pPr>
        <w:pStyle w:val="31"/>
        <w:ind w:firstLine="709"/>
        <w:contextualSpacing/>
        <w:rPr>
          <w:sz w:val="24"/>
          <w:szCs w:val="24"/>
        </w:rPr>
      </w:pPr>
    </w:p>
    <w:p w:rsidR="00CF11C3" w:rsidRDefault="00CF11C3" w:rsidP="00310F9F">
      <w:pPr>
        <w:pStyle w:val="31"/>
        <w:ind w:firstLine="709"/>
        <w:contextualSpacing/>
        <w:rPr>
          <w:sz w:val="24"/>
          <w:szCs w:val="24"/>
        </w:rPr>
      </w:pPr>
    </w:p>
    <w:p w:rsidR="00CF11C3" w:rsidRDefault="00CF11C3" w:rsidP="00310F9F">
      <w:pPr>
        <w:pStyle w:val="31"/>
        <w:ind w:firstLine="709"/>
        <w:contextualSpacing/>
        <w:rPr>
          <w:sz w:val="24"/>
          <w:szCs w:val="24"/>
        </w:rPr>
      </w:pPr>
    </w:p>
    <w:p w:rsidR="007161D3" w:rsidRDefault="007161D3" w:rsidP="00310F9F">
      <w:pPr>
        <w:pStyle w:val="31"/>
        <w:ind w:firstLine="709"/>
        <w:contextualSpacing/>
        <w:rPr>
          <w:sz w:val="24"/>
          <w:szCs w:val="24"/>
        </w:rPr>
      </w:pPr>
    </w:p>
    <w:p w:rsidR="007161D3" w:rsidRPr="00310F9F" w:rsidRDefault="007161D3" w:rsidP="00310F9F">
      <w:pPr>
        <w:pStyle w:val="31"/>
        <w:ind w:firstLine="709"/>
        <w:contextualSpacing/>
        <w:rPr>
          <w:sz w:val="24"/>
          <w:szCs w:val="24"/>
        </w:rPr>
      </w:pPr>
    </w:p>
    <w:p w:rsidR="008C7946" w:rsidRDefault="008C7946" w:rsidP="00DA53DF">
      <w:pPr>
        <w:overflowPunct w:val="0"/>
        <w:autoSpaceDE w:val="0"/>
        <w:autoSpaceDN w:val="0"/>
        <w:adjustRightInd w:val="0"/>
        <w:jc w:val="center"/>
      </w:pPr>
      <w:r>
        <w:tab/>
      </w:r>
      <w:r>
        <w:tab/>
      </w:r>
      <w:r>
        <w:tab/>
      </w:r>
      <w:r>
        <w:tab/>
      </w:r>
      <w:r>
        <w:tab/>
      </w:r>
      <w:r>
        <w:tab/>
      </w:r>
      <w:r>
        <w:tab/>
      </w:r>
      <w:r>
        <w:tab/>
      </w:r>
      <w:r>
        <w:tab/>
      </w:r>
    </w:p>
    <w:p w:rsidR="006C1C0E" w:rsidRDefault="006C1C0E" w:rsidP="006C1C0E">
      <w:pPr>
        <w:keepNext/>
        <w:tabs>
          <w:tab w:val="left" w:pos="2268"/>
        </w:tabs>
        <w:ind w:left="567"/>
        <w:jc w:val="center"/>
        <w:rPr>
          <w:rFonts w:eastAsia="SimSun" w:cs="Mangal"/>
          <w:b/>
          <w:sz w:val="28"/>
          <w:szCs w:val="28"/>
          <w:lang w:bidi="hi-IN"/>
        </w:rPr>
      </w:pPr>
      <w:r>
        <w:rPr>
          <w:rFonts w:eastAsia="SimSun" w:cs="Mangal"/>
          <w:b/>
          <w:sz w:val="28"/>
          <w:szCs w:val="28"/>
          <w:lang w:bidi="hi-IN"/>
        </w:rPr>
        <w:lastRenderedPageBreak/>
        <w:t>Приложение</w:t>
      </w:r>
    </w:p>
    <w:p w:rsidR="006C1C0E" w:rsidRDefault="006C1C0E" w:rsidP="006C1C0E">
      <w:pPr>
        <w:keepNext/>
        <w:tabs>
          <w:tab w:val="left" w:pos="2268"/>
        </w:tabs>
        <w:ind w:left="567"/>
        <w:jc w:val="center"/>
        <w:rPr>
          <w:rFonts w:eastAsia="SimSun" w:cs="Mangal"/>
          <w:b/>
          <w:sz w:val="28"/>
          <w:szCs w:val="28"/>
          <w:lang w:bidi="hi-IN"/>
        </w:rPr>
      </w:pPr>
    </w:p>
    <w:p w:rsidR="006C1C0E" w:rsidRDefault="006C1C0E" w:rsidP="006C1C0E">
      <w:pPr>
        <w:keepNext/>
        <w:tabs>
          <w:tab w:val="left" w:pos="2268"/>
        </w:tabs>
        <w:ind w:left="567"/>
        <w:jc w:val="center"/>
        <w:rPr>
          <w:rFonts w:eastAsia="SimSun" w:cs="Mangal"/>
          <w:b/>
          <w:sz w:val="28"/>
          <w:szCs w:val="28"/>
          <w:lang w:bidi="hi-IN"/>
        </w:rPr>
      </w:pPr>
    </w:p>
    <w:p w:rsidR="006C1C0E" w:rsidRDefault="006C1C0E" w:rsidP="006C1C0E">
      <w:pPr>
        <w:keepNext/>
        <w:tabs>
          <w:tab w:val="left" w:pos="2268"/>
        </w:tabs>
        <w:ind w:left="567"/>
        <w:jc w:val="center"/>
        <w:rPr>
          <w:rFonts w:eastAsia="SimSun" w:cs="Mangal"/>
          <w:b/>
          <w:sz w:val="28"/>
          <w:szCs w:val="28"/>
          <w:lang w:bidi="hi-IN"/>
        </w:rPr>
      </w:pPr>
    </w:p>
    <w:p w:rsidR="006C1C0E" w:rsidRPr="00A43748" w:rsidRDefault="006C1C0E" w:rsidP="006C1C0E">
      <w:pPr>
        <w:keepNext/>
        <w:tabs>
          <w:tab w:val="left" w:pos="2268"/>
        </w:tabs>
        <w:ind w:left="567"/>
        <w:jc w:val="center"/>
        <w:rPr>
          <w:rFonts w:eastAsia="SimSun" w:cs="Mangal"/>
          <w:b/>
          <w:bCs/>
          <w:caps/>
          <w:color w:val="000000" w:themeColor="text1"/>
          <w:sz w:val="28"/>
          <w:szCs w:val="28"/>
          <w:lang w:bidi="hi-IN"/>
        </w:rPr>
      </w:pPr>
      <w:r w:rsidRPr="00A43748">
        <w:rPr>
          <w:rFonts w:eastAsia="SimSun" w:cs="Mangal"/>
          <w:b/>
          <w:color w:val="000000" w:themeColor="text1"/>
          <w:sz w:val="28"/>
          <w:szCs w:val="28"/>
          <w:lang w:bidi="hi-IN"/>
        </w:rPr>
        <w:t>ПЕРЕЧЕНЬ</w:t>
      </w:r>
    </w:p>
    <w:p w:rsidR="006C1C0E" w:rsidRPr="00A43748" w:rsidRDefault="006C1C0E" w:rsidP="006C1C0E">
      <w:pPr>
        <w:tabs>
          <w:tab w:val="left" w:pos="2268"/>
        </w:tabs>
        <w:ind w:left="567" w:hanging="567"/>
        <w:jc w:val="center"/>
        <w:rPr>
          <w:b/>
          <w:color w:val="000000" w:themeColor="text1"/>
          <w:sz w:val="28"/>
          <w:szCs w:val="28"/>
        </w:rPr>
      </w:pPr>
      <w:r w:rsidRPr="00A43748">
        <w:rPr>
          <w:b/>
          <w:color w:val="000000" w:themeColor="text1"/>
          <w:sz w:val="28"/>
          <w:szCs w:val="28"/>
        </w:rPr>
        <w:t xml:space="preserve">должностей работников учреждения  с ненормированным рабочим днем  </w:t>
      </w:r>
    </w:p>
    <w:p w:rsidR="006C1C0E" w:rsidRPr="00A43748" w:rsidRDefault="006C1C0E" w:rsidP="006C1C0E">
      <w:pPr>
        <w:tabs>
          <w:tab w:val="left" w:pos="2268"/>
        </w:tabs>
        <w:ind w:left="567" w:hanging="567"/>
        <w:jc w:val="center"/>
        <w:rPr>
          <w:rFonts w:eastAsia="SimSun" w:cs="Mangal"/>
          <w:b/>
          <w:i/>
          <w:color w:val="000000" w:themeColor="text1"/>
          <w:sz w:val="28"/>
          <w:szCs w:val="28"/>
          <w:lang w:bidi="hi-IN"/>
        </w:rPr>
      </w:pPr>
      <w:r w:rsidRPr="00A43748">
        <w:rPr>
          <w:b/>
          <w:color w:val="000000" w:themeColor="text1"/>
          <w:sz w:val="28"/>
          <w:szCs w:val="28"/>
        </w:rPr>
        <w:t xml:space="preserve"> и продолжительность ежегодного дополнительного оплачиваемого отпуска работников с ненормированным рабочим днем</w:t>
      </w:r>
      <w:r w:rsidRPr="00A43748">
        <w:rPr>
          <w:rFonts w:eastAsia="SimSun" w:cs="Mangal"/>
          <w:b/>
          <w:bCs/>
          <w:caps/>
          <w:color w:val="000000" w:themeColor="text1"/>
          <w:sz w:val="28"/>
          <w:szCs w:val="28"/>
          <w:lang w:bidi="hi-IN"/>
        </w:rPr>
        <w:t xml:space="preserve"> </w:t>
      </w:r>
    </w:p>
    <w:p w:rsidR="006C1C0E" w:rsidRPr="00A43748" w:rsidRDefault="006C1C0E" w:rsidP="006C1C0E">
      <w:pPr>
        <w:tabs>
          <w:tab w:val="left" w:pos="2268"/>
        </w:tabs>
        <w:ind w:left="567" w:hanging="567"/>
        <w:jc w:val="center"/>
        <w:rPr>
          <w:rFonts w:eastAsia="SimSun" w:cs="Mangal"/>
          <w:b/>
          <w:i/>
          <w:color w:val="000000" w:themeColor="text1"/>
          <w:sz w:val="28"/>
          <w:szCs w:val="28"/>
          <w:lang w:bidi="hi-IN"/>
        </w:rPr>
      </w:pPr>
    </w:p>
    <w:p w:rsidR="006C1C0E" w:rsidRPr="00A43748" w:rsidRDefault="006C1C0E" w:rsidP="006C1C0E">
      <w:pPr>
        <w:rPr>
          <w:rFonts w:eastAsia="SimSun" w:cs="Mangal"/>
          <w:i/>
          <w:color w:val="000000" w:themeColor="text1"/>
          <w:lang w:bidi="hi-IN"/>
        </w:rPr>
      </w:pPr>
    </w:p>
    <w:tbl>
      <w:tblPr>
        <w:tblW w:w="95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6092"/>
        <w:gridCol w:w="2700"/>
      </w:tblGrid>
      <w:tr w:rsidR="006C1C0E" w:rsidRPr="00A43748" w:rsidTr="006C1C0E">
        <w:trPr>
          <w:trHeight w:val="597"/>
        </w:trPr>
        <w:tc>
          <w:tcPr>
            <w:tcW w:w="712" w:type="dxa"/>
            <w:shd w:val="clear" w:color="auto" w:fill="auto"/>
          </w:tcPr>
          <w:p w:rsidR="006C1C0E" w:rsidRPr="00A43748" w:rsidRDefault="006C1C0E" w:rsidP="006C1C0E">
            <w:pPr>
              <w:snapToGrid w:val="0"/>
              <w:rPr>
                <w:rFonts w:eastAsia="SimSun" w:cs="Mangal"/>
                <w:b/>
                <w:color w:val="000000" w:themeColor="text1"/>
                <w:lang w:bidi="hi-IN"/>
              </w:rPr>
            </w:pPr>
          </w:p>
        </w:tc>
        <w:tc>
          <w:tcPr>
            <w:tcW w:w="6092" w:type="dxa"/>
            <w:shd w:val="clear" w:color="auto" w:fill="auto"/>
          </w:tcPr>
          <w:p w:rsidR="006C1C0E" w:rsidRPr="00A43748" w:rsidRDefault="006C1C0E" w:rsidP="006C1C0E">
            <w:pPr>
              <w:snapToGrid w:val="0"/>
              <w:rPr>
                <w:rFonts w:eastAsia="SimSun" w:cs="Mangal"/>
                <w:color w:val="000000" w:themeColor="text1"/>
                <w:lang w:bidi="hi-IN"/>
              </w:rPr>
            </w:pPr>
            <w:r w:rsidRPr="00A43748">
              <w:rPr>
                <w:b/>
                <w:color w:val="000000" w:themeColor="text1"/>
                <w:lang w:bidi="hi-IN"/>
              </w:rPr>
              <w:t xml:space="preserve">            </w:t>
            </w:r>
            <w:r w:rsidRPr="00A43748">
              <w:rPr>
                <w:rFonts w:eastAsia="SimSun" w:cs="Mangal"/>
                <w:b/>
                <w:color w:val="000000" w:themeColor="text1"/>
                <w:lang w:bidi="hi-IN"/>
              </w:rPr>
              <w:t>Наименование профессии, должности</w:t>
            </w:r>
          </w:p>
        </w:tc>
        <w:tc>
          <w:tcPr>
            <w:tcW w:w="2700" w:type="dxa"/>
            <w:shd w:val="clear" w:color="auto" w:fill="auto"/>
          </w:tcPr>
          <w:p w:rsidR="006C1C0E" w:rsidRPr="00A43748" w:rsidRDefault="006C1C0E" w:rsidP="006C1C0E">
            <w:pPr>
              <w:snapToGrid w:val="0"/>
              <w:rPr>
                <w:rFonts w:eastAsia="SimSun" w:cs="Mangal"/>
                <w:color w:val="000000" w:themeColor="text1"/>
                <w:lang w:bidi="hi-IN"/>
              </w:rPr>
            </w:pPr>
            <w:r w:rsidRPr="00A43748">
              <w:rPr>
                <w:rFonts w:eastAsia="SimSun" w:cs="Mangal"/>
                <w:color w:val="000000" w:themeColor="text1"/>
                <w:lang w:bidi="hi-IN"/>
              </w:rPr>
              <w:t>Продолжительность дополнительного отпуска в календарных днях</w:t>
            </w:r>
          </w:p>
        </w:tc>
      </w:tr>
      <w:tr w:rsidR="006C1C0E" w:rsidRPr="00A43748" w:rsidTr="006C1C0E">
        <w:trPr>
          <w:trHeight w:val="326"/>
        </w:trPr>
        <w:tc>
          <w:tcPr>
            <w:tcW w:w="712" w:type="dxa"/>
            <w:shd w:val="clear" w:color="auto" w:fill="auto"/>
          </w:tcPr>
          <w:p w:rsidR="006C1C0E" w:rsidRPr="00A43748" w:rsidRDefault="006C1C0E" w:rsidP="006C1C0E">
            <w:pPr>
              <w:snapToGrid w:val="0"/>
              <w:rPr>
                <w:rFonts w:eastAsia="SimSun" w:cs="Mangal"/>
                <w:color w:val="000000" w:themeColor="text1"/>
                <w:lang w:bidi="hi-IN"/>
              </w:rPr>
            </w:pPr>
            <w:r w:rsidRPr="00A43748">
              <w:rPr>
                <w:rFonts w:eastAsia="SimSun" w:cs="Mangal"/>
                <w:color w:val="000000" w:themeColor="text1"/>
                <w:lang w:bidi="hi-IN"/>
              </w:rPr>
              <w:t>1</w:t>
            </w:r>
          </w:p>
        </w:tc>
        <w:tc>
          <w:tcPr>
            <w:tcW w:w="6092" w:type="dxa"/>
            <w:shd w:val="clear" w:color="auto" w:fill="auto"/>
          </w:tcPr>
          <w:p w:rsidR="006C1C0E" w:rsidRPr="00A43748" w:rsidRDefault="00A43748" w:rsidP="006C1C0E">
            <w:pPr>
              <w:snapToGrid w:val="0"/>
              <w:rPr>
                <w:rFonts w:eastAsia="SimSun" w:cs="Mangal"/>
                <w:color w:val="000000" w:themeColor="text1"/>
                <w:lang w:bidi="hi-IN"/>
              </w:rPr>
            </w:pPr>
            <w:r w:rsidRPr="00A43748">
              <w:rPr>
                <w:rFonts w:eastAsia="SimSun" w:cs="Mangal"/>
                <w:color w:val="000000" w:themeColor="text1"/>
                <w:lang w:bidi="hi-IN"/>
              </w:rPr>
              <w:t>Д</w:t>
            </w:r>
            <w:r w:rsidR="006C1C0E" w:rsidRPr="00A43748">
              <w:rPr>
                <w:rFonts w:eastAsia="SimSun" w:cs="Mangal"/>
                <w:color w:val="000000" w:themeColor="text1"/>
                <w:lang w:bidi="hi-IN"/>
              </w:rPr>
              <w:t>иректор</w:t>
            </w:r>
          </w:p>
        </w:tc>
        <w:tc>
          <w:tcPr>
            <w:tcW w:w="2700" w:type="dxa"/>
            <w:shd w:val="clear" w:color="auto" w:fill="auto"/>
          </w:tcPr>
          <w:p w:rsidR="006C1C0E" w:rsidRPr="00A43748" w:rsidRDefault="006C1C0E" w:rsidP="006C1C0E">
            <w:pPr>
              <w:snapToGrid w:val="0"/>
              <w:jc w:val="center"/>
              <w:rPr>
                <w:rFonts w:eastAsia="SimSun" w:cs="Mangal"/>
                <w:b/>
                <w:bCs/>
                <w:color w:val="000000" w:themeColor="text1"/>
                <w:lang w:bidi="hi-IN"/>
              </w:rPr>
            </w:pPr>
            <w:r w:rsidRPr="00A43748">
              <w:rPr>
                <w:rFonts w:eastAsia="SimSun" w:cs="Mangal"/>
                <w:color w:val="000000" w:themeColor="text1"/>
                <w:lang w:bidi="hi-IN"/>
              </w:rPr>
              <w:t>Не менее 7</w:t>
            </w:r>
          </w:p>
        </w:tc>
      </w:tr>
      <w:tr w:rsidR="006C1C0E" w:rsidRPr="00A43748" w:rsidTr="006C1C0E">
        <w:trPr>
          <w:trHeight w:val="228"/>
        </w:trPr>
        <w:tc>
          <w:tcPr>
            <w:tcW w:w="712" w:type="dxa"/>
            <w:shd w:val="clear" w:color="auto" w:fill="auto"/>
          </w:tcPr>
          <w:p w:rsidR="006C1C0E" w:rsidRPr="00A43748" w:rsidRDefault="006C1C0E" w:rsidP="006C1C0E">
            <w:pPr>
              <w:snapToGrid w:val="0"/>
              <w:rPr>
                <w:rFonts w:eastAsia="SimSun" w:cs="Mangal"/>
                <w:color w:val="000000" w:themeColor="text1"/>
                <w:lang w:bidi="hi-IN"/>
              </w:rPr>
            </w:pPr>
            <w:r w:rsidRPr="00A43748">
              <w:rPr>
                <w:rFonts w:eastAsia="SimSun" w:cs="Mangal"/>
                <w:color w:val="000000" w:themeColor="text1"/>
                <w:lang w:bidi="hi-IN"/>
              </w:rPr>
              <w:t>2</w:t>
            </w:r>
          </w:p>
        </w:tc>
        <w:tc>
          <w:tcPr>
            <w:tcW w:w="6092" w:type="dxa"/>
            <w:shd w:val="clear" w:color="auto" w:fill="auto"/>
          </w:tcPr>
          <w:p w:rsidR="006C1C0E" w:rsidRPr="00A43748" w:rsidRDefault="006C1C0E" w:rsidP="006C1C0E">
            <w:pPr>
              <w:snapToGrid w:val="0"/>
              <w:rPr>
                <w:rFonts w:eastAsia="SimSun" w:cs="Mangal"/>
                <w:color w:val="000000" w:themeColor="text1"/>
                <w:lang w:bidi="hi-IN"/>
              </w:rPr>
            </w:pPr>
            <w:r w:rsidRPr="00A43748">
              <w:rPr>
                <w:rFonts w:eastAsia="SimSun" w:cs="Mangal"/>
                <w:color w:val="000000" w:themeColor="text1"/>
                <w:lang w:bidi="hi-IN"/>
              </w:rPr>
              <w:t xml:space="preserve">Завхоз </w:t>
            </w:r>
          </w:p>
        </w:tc>
        <w:tc>
          <w:tcPr>
            <w:tcW w:w="2700" w:type="dxa"/>
            <w:shd w:val="clear" w:color="auto" w:fill="auto"/>
          </w:tcPr>
          <w:p w:rsidR="006C1C0E" w:rsidRPr="00A43748" w:rsidRDefault="006C1C0E" w:rsidP="006C1C0E">
            <w:pPr>
              <w:snapToGrid w:val="0"/>
              <w:jc w:val="center"/>
              <w:rPr>
                <w:rFonts w:eastAsia="SimSun" w:cs="Mangal"/>
                <w:b/>
                <w:bCs/>
                <w:color w:val="000000" w:themeColor="text1"/>
                <w:lang w:bidi="hi-IN"/>
              </w:rPr>
            </w:pPr>
            <w:r w:rsidRPr="00A43748">
              <w:rPr>
                <w:rFonts w:eastAsia="SimSun" w:cs="Mangal"/>
                <w:color w:val="000000" w:themeColor="text1"/>
                <w:lang w:bidi="hi-IN"/>
              </w:rPr>
              <w:t>Не менее 7</w:t>
            </w:r>
          </w:p>
        </w:tc>
      </w:tr>
    </w:tbl>
    <w:p w:rsidR="006C1C0E" w:rsidRPr="006C1C0E" w:rsidRDefault="006C1C0E" w:rsidP="006C1C0E">
      <w:pPr>
        <w:rPr>
          <w:rFonts w:eastAsia="SimSun" w:cs="Mangal"/>
          <w:color w:val="1F497D" w:themeColor="text2"/>
          <w:lang w:bidi="hi-IN"/>
        </w:rPr>
      </w:pPr>
    </w:p>
    <w:p w:rsidR="008C7946" w:rsidRDefault="008C7946" w:rsidP="00310F9F">
      <w:pPr>
        <w:jc w:val="right"/>
      </w:pPr>
    </w:p>
    <w:sectPr w:rsidR="008C7946" w:rsidSect="00C96B3F">
      <w:footerReference w:type="default" r:id="rId30"/>
      <w:type w:val="continuous"/>
      <w:pgSz w:w="11910" w:h="16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CA9" w:rsidRDefault="00A91CA9">
      <w:r>
        <w:separator/>
      </w:r>
    </w:p>
  </w:endnote>
  <w:endnote w:type="continuationSeparator" w:id="0">
    <w:p w:rsidR="00A91CA9" w:rsidRDefault="00A9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Cambria"/>
    <w:charset w:val="CC"/>
    <w:family w:val="roman"/>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Peterburg">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83" w:rsidRDefault="00917D83" w:rsidP="0002281E">
    <w:pPr>
      <w:pStyle w:val="a5"/>
      <w:jc w:val="right"/>
    </w:pPr>
    <w:r>
      <w:fldChar w:fldCharType="begin"/>
    </w:r>
    <w:r>
      <w:instrText>PAGE   \* MERGEFORMAT</w:instrText>
    </w:r>
    <w:r>
      <w:fldChar w:fldCharType="separate"/>
    </w:r>
    <w:r w:rsidR="00AB591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CA9" w:rsidRDefault="00A91CA9">
      <w:r>
        <w:separator/>
      </w:r>
    </w:p>
  </w:footnote>
  <w:footnote w:type="continuationSeparator" w:id="0">
    <w:p w:rsidR="00A91CA9" w:rsidRDefault="00A91CA9">
      <w:r>
        <w:continuationSeparator/>
      </w:r>
    </w:p>
  </w:footnote>
  <w:footnote w:id="1">
    <w:p w:rsidR="00917D83" w:rsidRDefault="00917D83" w:rsidP="004B6D54">
      <w:pPr>
        <w:pStyle w:val="aff0"/>
        <w:jc w:val="both"/>
      </w:pPr>
      <w:r>
        <w:rPr>
          <w:rStyle w:val="aff2"/>
        </w:rPr>
        <w:footnoteRef/>
      </w:r>
      <w:r>
        <w:t xml:space="preserve"> Иные нормативные акты могут быть перечислены в приложении к коллективному договору.</w:t>
      </w:r>
    </w:p>
  </w:footnote>
  <w:footnote w:id="2">
    <w:p w:rsidR="00917D83" w:rsidRDefault="00917D83" w:rsidP="00370DE3">
      <w:pPr>
        <w:pStyle w:val="aff0"/>
        <w:jc w:val="both"/>
      </w:pPr>
      <w:r>
        <w:rPr>
          <w:rStyle w:val="aff2"/>
        </w:rPr>
        <w:footnoteRef/>
      </w:r>
      <w:r w:rsidRPr="00A80BFB">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3">
    <w:p w:rsidR="00917D83" w:rsidRDefault="00917D83" w:rsidP="00F218C0">
      <w:pPr>
        <w:pStyle w:val="aff0"/>
        <w:jc w:val="both"/>
      </w:pPr>
      <w:r>
        <w:rPr>
          <w:rStyle w:val="aff2"/>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sidRPr="009365B2">
        <w:rPr>
          <w:rFonts w:eastAsia="Arial Unicode MS"/>
          <w:color w:val="000000"/>
          <w:kern w:val="1"/>
          <w:sz w:val="28"/>
          <w:szCs w:val="28"/>
        </w:rPr>
        <w:t> </w:t>
      </w:r>
      <w:r>
        <w:t>30.12.2001</w:t>
      </w:r>
      <w:r w:rsidRPr="009365B2">
        <w:rPr>
          <w:rFonts w:eastAsia="Arial Unicode MS"/>
          <w:color w:val="000000"/>
          <w:kern w:val="1"/>
          <w:sz w:val="28"/>
          <w:szCs w:val="28"/>
        </w:rPr>
        <w:t> </w:t>
      </w:r>
      <w:r>
        <w:t>№</w:t>
      </w:r>
      <w:r w:rsidRPr="004E38C2">
        <w:t>195-ФЗ</w:t>
      </w:r>
      <w:r>
        <w:t>.</w:t>
      </w:r>
    </w:p>
  </w:footnote>
  <w:footnote w:id="4">
    <w:p w:rsidR="00917D83" w:rsidRDefault="00917D83" w:rsidP="00F218C0">
      <w:pPr>
        <w:pStyle w:val="aff0"/>
        <w:jc w:val="both"/>
      </w:pPr>
      <w:r>
        <w:rPr>
          <w:rStyle w:val="aff2"/>
        </w:rPr>
        <w:footnoteRef/>
      </w:r>
      <w:r w:rsidRPr="00370DE3">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5">
    <w:p w:rsidR="00917D83" w:rsidRDefault="00917D83" w:rsidP="00557E2D">
      <w:pPr>
        <w:pStyle w:val="aff0"/>
        <w:jc w:val="both"/>
      </w:pPr>
      <w:r>
        <w:rPr>
          <w:rStyle w:val="aff2"/>
        </w:rPr>
        <w:footnoteRef/>
      </w:r>
      <w:r>
        <w:t xml:space="preserve"> Правила внутреннего трудового распорядка являются приложением к коллективному договору.</w:t>
      </w:r>
    </w:p>
  </w:footnote>
  <w:footnote w:id="6">
    <w:p w:rsidR="00917D83" w:rsidRDefault="00917D83" w:rsidP="00473657">
      <w:pPr>
        <w:pStyle w:val="aff0"/>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proofErr w:type="gramStart"/>
      <w:r>
        <w:t>.</w:t>
      </w:r>
      <w:proofErr w:type="gramEnd"/>
      <w:r>
        <w:t xml:space="preserve"> (</w:t>
      </w:r>
      <w:proofErr w:type="gramStart"/>
      <w:r>
        <w:t>с</w:t>
      </w:r>
      <w:proofErr w:type="gramEnd"/>
      <w:r>
        <w:t xml:space="preserve">м. письмо </w:t>
      </w:r>
      <w:proofErr w:type="spellStart"/>
      <w:r>
        <w:t>Минпросвещения</w:t>
      </w:r>
      <w:proofErr w:type="spellEnd"/>
      <w:r>
        <w:t xml:space="preserve">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7">
    <w:p w:rsidR="00917D83" w:rsidRDefault="00917D83" w:rsidP="00CE7767">
      <w:pPr>
        <w:pStyle w:val="aff0"/>
        <w:jc w:val="both"/>
      </w:pPr>
      <w:r w:rsidRPr="00442FC1">
        <w:rPr>
          <w:rStyle w:val="aff2"/>
        </w:rPr>
        <w:footnoteRef/>
      </w:r>
      <w:r w:rsidRPr="00442FC1">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442FC1">
        <w:t>Минобрнауки</w:t>
      </w:r>
      <w:proofErr w:type="spellEnd"/>
      <w:r w:rsidRPr="00442FC1">
        <w:t xml:space="preserve"> России от 7 апреля 2014 г. № 276</w:t>
      </w:r>
      <w:r w:rsidRPr="003008D9">
        <w:t xml:space="preserve"> и пункт 9 Общих положений квалификационных характеристик.</w:t>
      </w:r>
    </w:p>
  </w:footnote>
  <w:footnote w:id="8">
    <w:p w:rsidR="00917D83" w:rsidRDefault="00917D83" w:rsidP="00A514F5">
      <w:pPr>
        <w:pStyle w:val="aff0"/>
        <w:jc w:val="both"/>
      </w:pPr>
      <w:r w:rsidRPr="00DE2E9A">
        <w:rPr>
          <w:rStyle w:val="aff2"/>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9">
    <w:p w:rsidR="00917D83" w:rsidRDefault="00917D83" w:rsidP="00055BE7">
      <w:pPr>
        <w:pStyle w:val="aff0"/>
        <w:jc w:val="both"/>
      </w:pPr>
      <w:r w:rsidRPr="00EB03E3">
        <w:rPr>
          <w:rStyle w:val="aff2"/>
        </w:rPr>
        <w:footnoteRef/>
      </w:r>
      <w:r w:rsidRPr="00EB03E3">
        <w:t xml:space="preserve"> Приказ </w:t>
      </w:r>
      <w:proofErr w:type="spellStart"/>
      <w:r w:rsidRPr="00EB03E3">
        <w:t>Минздравсоцразвития</w:t>
      </w:r>
      <w:proofErr w:type="spellEnd"/>
      <w:r w:rsidRPr="00EB03E3">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0">
    <w:p w:rsidR="00917D83" w:rsidRDefault="00917D83" w:rsidP="00832D98">
      <w:pPr>
        <w:autoSpaceDE w:val="0"/>
        <w:autoSpaceDN w:val="0"/>
        <w:adjustRightInd w:val="0"/>
        <w:jc w:val="both"/>
      </w:pPr>
      <w:r>
        <w:rPr>
          <w:rStyle w:val="aff2"/>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w:t>
      </w:r>
      <w:r w:rsidRPr="00216917">
        <w:rPr>
          <w:sz w:val="20"/>
          <w:szCs w:val="20"/>
        </w:rPr>
        <w:t>от 21 февраля 2022 г. № 225</w:t>
      </w:r>
      <w:r w:rsidRPr="00832D98">
        <w:rPr>
          <w:sz w:val="20"/>
          <w:szCs w:val="20"/>
        </w:rPr>
        <w:t xml:space="preserve">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11">
    <w:p w:rsidR="00917D83" w:rsidRDefault="00917D83" w:rsidP="00833558">
      <w:pPr>
        <w:autoSpaceDE w:val="0"/>
        <w:autoSpaceDN w:val="0"/>
        <w:adjustRightInd w:val="0"/>
        <w:jc w:val="both"/>
      </w:pPr>
      <w:r>
        <w:rPr>
          <w:rStyle w:val="aff2"/>
        </w:rPr>
        <w:footnoteRef/>
      </w:r>
      <w:r w:rsidRPr="003A5A3C">
        <w:rPr>
          <w:sz w:val="20"/>
          <w:szCs w:val="20"/>
        </w:rPr>
        <w:t xml:space="preserve">Приказ </w:t>
      </w:r>
      <w:proofErr w:type="spellStart"/>
      <w:r w:rsidRPr="003A5A3C">
        <w:rPr>
          <w:sz w:val="20"/>
          <w:szCs w:val="20"/>
        </w:rPr>
        <w:t>Минобрнауки</w:t>
      </w:r>
      <w:proofErr w:type="spellEnd"/>
      <w:r w:rsidRPr="003A5A3C">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12">
    <w:p w:rsidR="00917D83" w:rsidRDefault="00917D83">
      <w:pPr>
        <w:pStyle w:val="aff0"/>
      </w:pPr>
      <w:r>
        <w:rPr>
          <w:rStyle w:val="aff2"/>
        </w:rPr>
        <w:footnoteRef/>
      </w:r>
      <w:r w:rsidRPr="00EB03E3">
        <w:t>Там же. Пункт 1.</w:t>
      </w:r>
      <w:r>
        <w:t>4</w:t>
      </w:r>
      <w:r w:rsidRPr="00EB03E3">
        <w:t xml:space="preserve"> приложения № 2</w:t>
      </w:r>
      <w:r>
        <w:t>.</w:t>
      </w:r>
    </w:p>
  </w:footnote>
  <w:footnote w:id="13">
    <w:p w:rsidR="00917D83" w:rsidRDefault="00917D83">
      <w:pPr>
        <w:pStyle w:val="aff0"/>
      </w:pPr>
      <w:r>
        <w:rPr>
          <w:rStyle w:val="aff2"/>
        </w:rPr>
        <w:footnoteRef/>
      </w:r>
      <w:r>
        <w:t xml:space="preserve"> Часть третья статьи 68 ТК РФ.</w:t>
      </w:r>
    </w:p>
  </w:footnote>
  <w:footnote w:id="14">
    <w:p w:rsidR="00917D83" w:rsidRDefault="00917D83" w:rsidP="00C84A8D">
      <w:pPr>
        <w:pStyle w:val="aff0"/>
        <w:jc w:val="both"/>
      </w:pPr>
      <w:r>
        <w:rPr>
          <w:rStyle w:val="aff2"/>
        </w:rPr>
        <w:footnoteRef/>
      </w:r>
      <w:r>
        <w:t xml:space="preserve"> 1) </w:t>
      </w:r>
      <w:proofErr w:type="gramStart"/>
      <w:r>
        <w:t>р</w:t>
      </w:r>
      <w:proofErr w:type="gramEnd"/>
      <w:r>
        <w:fldChar w:fldCharType="begin"/>
      </w:r>
      <w:r>
        <w:instrText xml:space="preserve"> HYPERLINK "http://www.eseur.ru/Sovmestnoe_pismo_Minobrnauki_i_Profsouza_po_sokrascheniu_i_ustraneniu_izbitochnoy_otchetnosti_uchiteley/" \t "_blank" </w:instrText>
      </w:r>
      <w:r>
        <w:fldChar w:fldCharType="separate"/>
      </w:r>
      <w:r>
        <w:t>екомендации</w:t>
      </w:r>
      <w:r w:rsidRPr="00024235">
        <w:t xml:space="preserve"> по сокращению и устранению избыточной отчётности учителей</w:t>
      </w:r>
      <w:r>
        <w:fldChar w:fldCharType="end"/>
      </w:r>
      <w:r>
        <w:t xml:space="preserve"> (см. письмо </w:t>
      </w:r>
      <w:proofErr w:type="spellStart"/>
      <w:r>
        <w:t>Минобрнауки</w:t>
      </w:r>
      <w:proofErr w:type="spellEnd"/>
      <w:r>
        <w:t xml:space="preserve"> России</w:t>
      </w:r>
      <w:r w:rsidRPr="006030E4">
        <w:t xml:space="preserve"> и Профсоюза от 16 мая 2016 года № НТ-604/08/269</w:t>
      </w:r>
      <w:r>
        <w:t>);</w:t>
      </w:r>
    </w:p>
    <w:p w:rsidR="00917D83" w:rsidRPr="00024235" w:rsidRDefault="00917D83" w:rsidP="00C84A8D">
      <w:pPr>
        <w:pStyle w:val="aff0"/>
        <w:jc w:val="both"/>
      </w:pPr>
      <w:r>
        <w:t>2) </w:t>
      </w:r>
      <w:r w:rsidRPr="00A85730">
        <w:t xml:space="preserve">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w:t>
      </w:r>
      <w:proofErr w:type="spellStart"/>
      <w:r w:rsidRPr="00A85730">
        <w:t>Минобрнауки</w:t>
      </w:r>
      <w:proofErr w:type="spellEnd"/>
      <w:r w:rsidRPr="00A85730">
        <w:t xml:space="preserve"> России от 21 марта 2017 г. № 08-554);</w:t>
      </w:r>
    </w:p>
    <w:p w:rsidR="00917D83" w:rsidRDefault="00917D83" w:rsidP="00C84A8D">
      <w:pPr>
        <w:pStyle w:val="aff0"/>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proofErr w:type="spellStart"/>
      <w:r w:rsidRPr="00024235">
        <w:t>Минобрнауки</w:t>
      </w:r>
      <w:proofErr w:type="spellEnd"/>
      <w:r w:rsidRPr="00024235">
        <w:t xml:space="preserve"> России и Профсоюза от 11</w:t>
      </w:r>
      <w:r>
        <w:t xml:space="preserve"> апреля 2018 г. № ИП-234/09/189).</w:t>
      </w:r>
    </w:p>
  </w:footnote>
  <w:footnote w:id="15">
    <w:p w:rsidR="00917D83" w:rsidRDefault="00917D83" w:rsidP="00E83B39">
      <w:pPr>
        <w:pStyle w:val="aff0"/>
        <w:jc w:val="both"/>
      </w:pPr>
      <w:r w:rsidRPr="00161C2D">
        <w:rPr>
          <w:rStyle w:val="aff2"/>
        </w:rPr>
        <w:footnoteRef/>
      </w:r>
      <w:r w:rsidRPr="00F204B6">
        <w:t xml:space="preserve"> Письмо </w:t>
      </w:r>
      <w:proofErr w:type="spellStart"/>
      <w:r w:rsidRPr="00F204B6">
        <w:t>Минпросвещения</w:t>
      </w:r>
      <w:proofErr w:type="spellEnd"/>
      <w:r w:rsidRPr="00F204B6">
        <w:t xml:space="preserve"> России и Профсоюза от 19 ноября 2019 г. № ВБ-107/08/634 «О примерном </w:t>
      </w:r>
      <w:proofErr w:type="gramStart"/>
      <w:r w:rsidRPr="00F204B6">
        <w:t>положении</w:t>
      </w:r>
      <w:proofErr w:type="gramEnd"/>
      <w:r w:rsidRPr="00F204B6">
        <w:t xml:space="preserve"> о комиссии по урегулированию споров между участниками образовательных отношений».</w:t>
      </w:r>
    </w:p>
  </w:footnote>
  <w:footnote w:id="16">
    <w:p w:rsidR="00917D83" w:rsidRPr="00B430C4" w:rsidRDefault="00917D83" w:rsidP="00B1404D">
      <w:pPr>
        <w:pStyle w:val="aff0"/>
        <w:jc w:val="both"/>
      </w:pPr>
      <w:r>
        <w:rPr>
          <w:rStyle w:val="aff2"/>
        </w:rPr>
        <w:footnoteRef/>
      </w:r>
      <w:r>
        <w:t xml:space="preserve"> Отраслевое соглашение по организациям, находящимся в ведении Министерства </w:t>
      </w:r>
      <w:r w:rsidRPr="00B430C4">
        <w:t>просвещения Российской Федерации, на 2021 - 2023 годы" (подписано сторонами 29.12.2020)..</w:t>
      </w:r>
    </w:p>
    <w:p w:rsidR="00917D83" w:rsidRPr="00B430C4" w:rsidRDefault="00917D83" w:rsidP="00252262">
      <w:pPr>
        <w:pStyle w:val="aff0"/>
        <w:jc w:val="both"/>
      </w:pPr>
    </w:p>
  </w:footnote>
  <w:footnote w:id="17">
    <w:p w:rsidR="00917D83" w:rsidRDefault="00917D83" w:rsidP="003A5114">
      <w:pPr>
        <w:pStyle w:val="aff0"/>
        <w:jc w:val="both"/>
      </w:pPr>
      <w:r w:rsidRPr="00672959">
        <w:rPr>
          <w:rStyle w:val="aff2"/>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F204B6">
        <w:t>Минобрнауки</w:t>
      </w:r>
      <w:proofErr w:type="spellEnd"/>
      <w:r w:rsidRPr="00F204B6">
        <w:t xml:space="preserve"> России от 7 апреля 2014 г. № 276.</w:t>
      </w:r>
    </w:p>
  </w:footnote>
  <w:footnote w:id="18">
    <w:p w:rsidR="00917D83" w:rsidRDefault="00917D83" w:rsidP="00252262">
      <w:pPr>
        <w:pStyle w:val="aff0"/>
        <w:jc w:val="both"/>
      </w:pPr>
      <w:r>
        <w:rPr>
          <w:rStyle w:val="aff2"/>
        </w:rPr>
        <w:footnoteRef/>
      </w:r>
      <w:r>
        <w:t xml:space="preserve"> Пункт 3 статьи 13 Федерального закона от 12.01.1996 № 10-ФЗ «О профессиональных союзах, их правах и гарантиях деятельности».</w:t>
      </w:r>
    </w:p>
  </w:footnote>
  <w:footnote w:id="19">
    <w:p w:rsidR="00917D83" w:rsidRDefault="00917D83" w:rsidP="004C37CD">
      <w:pPr>
        <w:jc w:val="both"/>
      </w:pPr>
      <w:r w:rsidRPr="008A668F">
        <w:rPr>
          <w:rStyle w:val="aff2"/>
        </w:rPr>
        <w:footnoteRef/>
      </w:r>
      <w:r>
        <w:rPr>
          <w:sz w:val="20"/>
          <w:szCs w:val="20"/>
        </w:rPr>
        <w:t xml:space="preserve"> Указанные вопросы регулируются п</w:t>
      </w:r>
      <w:r w:rsidRPr="00AA737A">
        <w:rPr>
          <w:sz w:val="20"/>
          <w:szCs w:val="20"/>
        </w:rPr>
        <w:t>риказ</w:t>
      </w:r>
      <w:r>
        <w:rPr>
          <w:sz w:val="20"/>
          <w:szCs w:val="20"/>
        </w:rPr>
        <w:t>ом</w:t>
      </w:r>
      <w:r w:rsidRPr="00AA737A">
        <w:rPr>
          <w:sz w:val="20"/>
          <w:szCs w:val="20"/>
        </w:rPr>
        <w:t xml:space="preserve"> </w:t>
      </w:r>
      <w:proofErr w:type="spellStart"/>
      <w:r w:rsidRPr="00AA737A">
        <w:rPr>
          <w:sz w:val="20"/>
          <w:szCs w:val="20"/>
        </w:rPr>
        <w:t>Минобрнауки</w:t>
      </w:r>
      <w:proofErr w:type="spellEnd"/>
      <w:r w:rsidRPr="00AA737A">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w:t>
      </w:r>
      <w:r>
        <w:rPr>
          <w:sz w:val="20"/>
          <w:szCs w:val="20"/>
        </w:rPr>
        <w:t xml:space="preserve"> </w:t>
      </w:r>
      <w:r w:rsidRPr="00AA737A">
        <w:rPr>
          <w:sz w:val="20"/>
          <w:szCs w:val="20"/>
        </w:rPr>
        <w:t>- приказ №1601; приложение 1или 2 к приказу № 1601).</w:t>
      </w:r>
    </w:p>
  </w:footnote>
  <w:footnote w:id="20">
    <w:p w:rsidR="00917D83" w:rsidRDefault="00917D83" w:rsidP="007A2BBE">
      <w:pPr>
        <w:autoSpaceDE w:val="0"/>
        <w:autoSpaceDN w:val="0"/>
        <w:adjustRightInd w:val="0"/>
        <w:jc w:val="both"/>
      </w:pPr>
      <w:r>
        <w:rPr>
          <w:rStyle w:val="aff2"/>
        </w:rPr>
        <w:footnoteRef/>
      </w:r>
      <w:r w:rsidRPr="00533105">
        <w:rPr>
          <w:sz w:val="20"/>
          <w:szCs w:val="20"/>
        </w:rPr>
        <w:t xml:space="preserve">Приказ </w:t>
      </w:r>
      <w:proofErr w:type="spellStart"/>
      <w:r w:rsidRPr="00533105">
        <w:rPr>
          <w:sz w:val="20"/>
          <w:szCs w:val="20"/>
        </w:rPr>
        <w:t>Минобрнауки</w:t>
      </w:r>
      <w:proofErr w:type="spellEnd"/>
      <w:r w:rsidRPr="00533105">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0"/>
          <w:szCs w:val="20"/>
        </w:rPr>
        <w:t>.</w:t>
      </w:r>
    </w:p>
  </w:footnote>
  <w:footnote w:id="21">
    <w:p w:rsidR="00917D83" w:rsidRDefault="00917D83" w:rsidP="00C70471">
      <w:pPr>
        <w:pStyle w:val="aff0"/>
        <w:jc w:val="both"/>
      </w:pPr>
      <w:r>
        <w:rPr>
          <w:rStyle w:val="aff2"/>
        </w:rPr>
        <w:footnoteRef/>
      </w:r>
      <w:r>
        <w:t xml:space="preserve"> Статья 169 ТК РФ; а также п</w:t>
      </w:r>
      <w:r w:rsidRPr="00101282">
        <w:t xml:space="preserve">исьмо </w:t>
      </w:r>
      <w:proofErr w:type="spellStart"/>
      <w:r w:rsidRPr="00101282">
        <w:t>Минпросвещения</w:t>
      </w:r>
      <w:proofErr w:type="spellEnd"/>
      <w:r w:rsidRPr="00101282">
        <w:t xml:space="preserve"> России от 16.07.2019 № Пз-741/06 "О направлении разъяснений" (вместе с "Разъяснениями по вопросу оформления трудовых отношений с педагогическими, медицинскими работниками, вожатыми и руководителями организаций отдыха детей и их оздоровления, в том числе по совместительству</w:t>
      </w:r>
      <w:r w:rsidRPr="00717182">
        <w:t>").</w:t>
      </w:r>
    </w:p>
  </w:footnote>
  <w:footnote w:id="22">
    <w:p w:rsidR="00917D83" w:rsidRDefault="00917D83" w:rsidP="00F218C0">
      <w:pPr>
        <w:pStyle w:val="aff0"/>
        <w:jc w:val="both"/>
      </w:pPr>
      <w:r>
        <w:rPr>
          <w:rStyle w:val="aff2"/>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23">
    <w:p w:rsidR="00917D83" w:rsidRDefault="00917D83" w:rsidP="00B06AB2">
      <w:pPr>
        <w:pStyle w:val="aff0"/>
        <w:jc w:val="both"/>
      </w:pPr>
      <w:r w:rsidRPr="00717182">
        <w:rPr>
          <w:rStyle w:val="aff2"/>
        </w:rPr>
        <w:footnoteRef/>
      </w:r>
      <w:r w:rsidRPr="00717182">
        <w:t xml:space="preserve"> Обзор соответствующего законодательства содержится в письме Департамента государственной политики в сфере общего образования </w:t>
      </w:r>
      <w:proofErr w:type="spellStart"/>
      <w:r w:rsidRPr="00717182">
        <w:t>Минобрнауки</w:t>
      </w:r>
      <w:proofErr w:type="spellEnd"/>
      <w:r w:rsidRPr="00717182">
        <w:t xml:space="preserve"> России и Профсоюза от 23 марта 2015 г. № 08-415/124 «О реализации права педагогических работников на дополнительное профессиональное образование».</w:t>
      </w:r>
    </w:p>
  </w:footnote>
  <w:footnote w:id="24">
    <w:p w:rsidR="00917D83" w:rsidRDefault="00917D83" w:rsidP="00A17BBE">
      <w:pPr>
        <w:pStyle w:val="aff0"/>
        <w:jc w:val="both"/>
      </w:pPr>
      <w:r w:rsidRPr="00717182">
        <w:rPr>
          <w:rStyle w:val="aff2"/>
        </w:rPr>
        <w:footnoteRef/>
      </w:r>
      <w:r w:rsidRPr="00717182">
        <w:t xml:space="preserve"> Положение об оплате труда работников может быть приложением к коллективному договору</w:t>
      </w:r>
      <w:r>
        <w:t>.</w:t>
      </w:r>
    </w:p>
  </w:footnote>
  <w:footnote w:id="25">
    <w:p w:rsidR="00917D83" w:rsidRDefault="00917D83" w:rsidP="00A17BBE">
      <w:pPr>
        <w:pStyle w:val="aff0"/>
        <w:jc w:val="both"/>
      </w:pPr>
      <w:r>
        <w:rPr>
          <w:rStyle w:val="aff2"/>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26">
    <w:p w:rsidR="00917D83" w:rsidRDefault="00917D83" w:rsidP="00213BE4">
      <w:pPr>
        <w:pStyle w:val="aff0"/>
        <w:jc w:val="both"/>
      </w:pPr>
      <w:r>
        <w:rPr>
          <w:rStyle w:val="aff2"/>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27">
    <w:p w:rsidR="00917D83" w:rsidRDefault="00917D83" w:rsidP="004F42E6">
      <w:pPr>
        <w:pStyle w:val="aff0"/>
        <w:jc w:val="both"/>
      </w:pPr>
      <w:r>
        <w:rPr>
          <w:rStyle w:val="aff2"/>
        </w:rPr>
        <w:footnoteRef/>
      </w:r>
      <w:r>
        <w:t xml:space="preserve"> </w:t>
      </w:r>
      <w:r w:rsidRPr="00100DC0">
        <w:t xml:space="preserve">В соответствии </w:t>
      </w:r>
      <w:r>
        <w:t>со статьёй</w:t>
      </w:r>
      <w:r w:rsidRPr="00100DC0">
        <w:t xml:space="preserve"> </w:t>
      </w:r>
      <w:r>
        <w:t>262</w:t>
      </w:r>
      <w:r w:rsidRPr="00100DC0">
        <w:t xml:space="preserve"> ТК РФ его продолжительность не может быть менее </w:t>
      </w:r>
      <w:r>
        <w:t>четырёх</w:t>
      </w:r>
      <w:r w:rsidRPr="00100DC0">
        <w:t xml:space="preserve"> календарных дней.</w:t>
      </w:r>
    </w:p>
  </w:footnote>
  <w:footnote w:id="28">
    <w:p w:rsidR="00917D83" w:rsidRDefault="00917D83">
      <w:pPr>
        <w:pStyle w:val="aff0"/>
      </w:pPr>
      <w:r>
        <w:rPr>
          <w:rStyle w:val="aff2"/>
        </w:rPr>
        <w:footnoteRef/>
      </w:r>
      <w:r>
        <w:t xml:space="preserve"> Статья 121 ТК РФ.</w:t>
      </w:r>
    </w:p>
  </w:footnote>
  <w:footnote w:id="29">
    <w:p w:rsidR="00917D83" w:rsidRDefault="00917D83" w:rsidP="00F9421C">
      <w:pPr>
        <w:pStyle w:val="aff0"/>
        <w:jc w:val="both"/>
      </w:pPr>
      <w:r>
        <w:rPr>
          <w:rStyle w:val="aff2"/>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30">
    <w:p w:rsidR="00917D83" w:rsidRDefault="00917D83" w:rsidP="008A73CD">
      <w:pPr>
        <w:pStyle w:val="aff0"/>
        <w:jc w:val="both"/>
      </w:pPr>
      <w:r>
        <w:rPr>
          <w:rStyle w:val="aff2"/>
        </w:rPr>
        <w:footnoteRef/>
      </w:r>
      <w:r w:rsidRPr="008A73CD">
        <w:t xml:space="preserve">Приказ </w:t>
      </w:r>
      <w:proofErr w:type="spellStart"/>
      <w:r w:rsidRPr="008A73CD">
        <w:t>Минобрнауки</w:t>
      </w:r>
      <w:proofErr w:type="spellEnd"/>
      <w:r w:rsidRPr="008A73CD">
        <w:t xml:space="preserve">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31">
    <w:p w:rsidR="00917D83" w:rsidRDefault="00917D83" w:rsidP="005B01CC">
      <w:pPr>
        <w:pStyle w:val="aff0"/>
      </w:pPr>
      <w:r>
        <w:rPr>
          <w:rStyle w:val="aff2"/>
        </w:rPr>
        <w:footnoteRef/>
      </w:r>
      <w:r>
        <w:t xml:space="preserve"> Пункт 2.3 указанных Особенностей.</w:t>
      </w:r>
    </w:p>
  </w:footnote>
  <w:footnote w:id="32">
    <w:p w:rsidR="00917D83" w:rsidRDefault="00917D83" w:rsidP="004F42E6">
      <w:pPr>
        <w:pStyle w:val="afe"/>
        <w:contextualSpacing/>
        <w:jc w:val="both"/>
      </w:pPr>
      <w:r w:rsidRPr="004F42E6">
        <w:rPr>
          <w:rStyle w:val="aff2"/>
          <w:rFonts w:ascii="Times New Roman" w:hAnsi="Times New Roman"/>
        </w:rPr>
        <w:footnoteRef/>
      </w:r>
      <w:r w:rsidRPr="00A068D1">
        <w:rPr>
          <w:rStyle w:val="aff2"/>
        </w:rPr>
        <w:t xml:space="preserve"> </w:t>
      </w:r>
      <w:r w:rsidRPr="004F42E6">
        <w:rPr>
          <w:rFonts w:ascii="Times New Roman" w:hAnsi="Times New Roman"/>
        </w:rPr>
        <w:t xml:space="preserve">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w:t>
      </w:r>
      <w:r>
        <w:rPr>
          <w:rFonts w:ascii="Times New Roman" w:hAnsi="Times New Roman"/>
        </w:rPr>
        <w:t>у</w:t>
      </w:r>
      <w:r w:rsidRPr="004F42E6">
        <w:rPr>
          <w:rFonts w:ascii="Times New Roman" w:hAnsi="Times New Roman"/>
        </w:rPr>
        <w:t xml:space="preserve">становить </w:t>
      </w:r>
      <w:r>
        <w:rPr>
          <w:rFonts w:ascii="Times New Roman" w:hAnsi="Times New Roman"/>
        </w:rPr>
        <w:t>в коллективном договоре</w:t>
      </w:r>
      <w:r w:rsidRPr="004F42E6">
        <w:rPr>
          <w:rFonts w:ascii="Times New Roman" w:hAnsi="Times New Roman"/>
        </w:rPr>
        <w:t xml:space="preserve"> соотношения частей з</w:t>
      </w:r>
      <w:r>
        <w:rPr>
          <w:rFonts w:ascii="Times New Roman" w:hAnsi="Times New Roman"/>
        </w:rPr>
        <w:t>аработной платы, руководствуясь</w:t>
      </w:r>
      <w:r w:rsidRPr="004F42E6">
        <w:rPr>
          <w:rFonts w:ascii="Times New Roman" w:hAnsi="Times New Roman"/>
        </w:rPr>
        <w:t xml:space="preserve"> пунктом 36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r>
        <w:rPr>
          <w:rFonts w:ascii="Times New Roman" w:hAnsi="Times New Roman"/>
        </w:rPr>
        <w:t>,</w:t>
      </w:r>
    </w:p>
  </w:footnote>
  <w:footnote w:id="33">
    <w:p w:rsidR="00917D83" w:rsidRDefault="00917D83" w:rsidP="00435815">
      <w:pPr>
        <w:autoSpaceDE w:val="0"/>
        <w:autoSpaceDN w:val="0"/>
        <w:adjustRightInd w:val="0"/>
        <w:jc w:val="both"/>
      </w:pPr>
      <w:r w:rsidRPr="00436262">
        <w:rPr>
          <w:rStyle w:val="aff2"/>
          <w:sz w:val="20"/>
          <w:szCs w:val="20"/>
        </w:rPr>
        <w:footnoteRef/>
      </w:r>
      <w:r>
        <w:rPr>
          <w:sz w:val="20"/>
          <w:szCs w:val="20"/>
        </w:rPr>
        <w:t xml:space="preserve"> </w:t>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34">
    <w:p w:rsidR="00917D83" w:rsidRDefault="00917D83" w:rsidP="005B7719">
      <w:pPr>
        <w:pStyle w:val="aff0"/>
        <w:jc w:val="both"/>
      </w:pPr>
      <w:r>
        <w:rPr>
          <w:rStyle w:val="aff2"/>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35">
    <w:p w:rsidR="00917D83" w:rsidRDefault="00917D83" w:rsidP="005B7719">
      <w:pPr>
        <w:pStyle w:val="aff0"/>
        <w:jc w:val="both"/>
      </w:pPr>
      <w:r>
        <w:rPr>
          <w:rStyle w:val="aff2"/>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36">
    <w:p w:rsidR="00917D83" w:rsidRDefault="00917D83" w:rsidP="00EA74D3">
      <w:pPr>
        <w:pStyle w:val="aff0"/>
        <w:jc w:val="both"/>
      </w:pPr>
      <w:r>
        <w:rPr>
          <w:rStyle w:val="aff2"/>
        </w:rPr>
        <w:footnoteRef/>
      </w:r>
      <w:r w:rsidRPr="00D5459C">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37">
    <w:p w:rsidR="00917D83" w:rsidRDefault="00917D83" w:rsidP="00EA74D3">
      <w:pPr>
        <w:pStyle w:val="aff0"/>
        <w:jc w:val="both"/>
      </w:pPr>
      <w:r>
        <w:rPr>
          <w:rStyle w:val="aff2"/>
        </w:rPr>
        <w:footnoteRef/>
      </w:r>
      <w:r>
        <w:t xml:space="preserve"> 1) приказ </w:t>
      </w:r>
      <w:proofErr w:type="spellStart"/>
      <w:r>
        <w:t>Гособразования</w:t>
      </w:r>
      <w:proofErr w:type="spellEnd"/>
      <w:r>
        <w:t xml:space="preserve">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t>Гособразования</w:t>
      </w:r>
      <w:proofErr w:type="spellEnd"/>
      <w:r>
        <w:t xml:space="preserve"> СССР», устанавливающий доплату до 12 процентов к ставкам заработной платы;</w:t>
      </w:r>
    </w:p>
    <w:p w:rsidR="00917D83" w:rsidRDefault="00917D83" w:rsidP="00EA74D3">
      <w:pPr>
        <w:pStyle w:val="aff0"/>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38">
    <w:p w:rsidR="00917D83" w:rsidRDefault="00917D83" w:rsidP="00F218C0">
      <w:pPr>
        <w:pStyle w:val="aff0"/>
        <w:jc w:val="both"/>
      </w:pPr>
      <w:r>
        <w:rPr>
          <w:rStyle w:val="aff2"/>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39">
    <w:p w:rsidR="00917D83" w:rsidRDefault="00917D83" w:rsidP="00F218C0">
      <w:pPr>
        <w:pStyle w:val="aff0"/>
        <w:jc w:val="both"/>
      </w:pPr>
      <w:r>
        <w:rPr>
          <w:rStyle w:val="aff2"/>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40">
    <w:p w:rsidR="00917D83" w:rsidRDefault="00917D83" w:rsidP="001626B8">
      <w:pPr>
        <w:pStyle w:val="aff0"/>
        <w:jc w:val="both"/>
      </w:pPr>
      <w:r>
        <w:rPr>
          <w:rStyle w:val="aff2"/>
        </w:rPr>
        <w:footnoteRef/>
      </w:r>
      <w:r>
        <w:t xml:space="preserve"> </w:t>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41">
    <w:p w:rsidR="00917D83" w:rsidRDefault="00917D83" w:rsidP="00B84C13">
      <w:pPr>
        <w:pStyle w:val="aff0"/>
        <w:jc w:val="both"/>
      </w:pPr>
      <w:r>
        <w:rPr>
          <w:rStyle w:val="aff2"/>
        </w:rPr>
        <w:footnoteRef/>
      </w:r>
      <w:r>
        <w:t xml:space="preserve"> Часть 1 статьи 217 ТК РФ.</w:t>
      </w:r>
    </w:p>
  </w:footnote>
  <w:footnote w:id="42">
    <w:p w:rsidR="00917D83" w:rsidRDefault="00917D83" w:rsidP="00B84C13">
      <w:pPr>
        <w:pStyle w:val="aff0"/>
        <w:jc w:val="both"/>
      </w:pPr>
      <w:r>
        <w:rPr>
          <w:rStyle w:val="aff2"/>
        </w:rPr>
        <w:footnoteRef/>
      </w:r>
      <w:r>
        <w:t xml:space="preserve"> Положение о системе управления охраной труда может являться приложением к коллективному договору.</w:t>
      </w:r>
    </w:p>
  </w:footnote>
  <w:footnote w:id="43">
    <w:p w:rsidR="00917D83" w:rsidRDefault="00917D83" w:rsidP="00B84C13">
      <w:pPr>
        <w:pStyle w:val="aff0"/>
        <w:jc w:val="both"/>
      </w:pPr>
      <w:r>
        <w:rPr>
          <w:rStyle w:val="aff2"/>
        </w:rPr>
        <w:footnoteRef/>
      </w:r>
      <w:r>
        <w:t xml:space="preserve"> Федеральный закон от 28 декабря 2013 г. № 426-ФЗ «О специальной оценке условий труда».</w:t>
      </w:r>
    </w:p>
  </w:footnote>
  <w:footnote w:id="44">
    <w:p w:rsidR="00917D83" w:rsidRDefault="00917D83" w:rsidP="00B84C13">
      <w:pPr>
        <w:pStyle w:val="aff0"/>
        <w:jc w:val="both"/>
      </w:pPr>
      <w:r>
        <w:rPr>
          <w:rStyle w:val="aff2"/>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45">
    <w:p w:rsidR="00917D83" w:rsidRDefault="00917D83" w:rsidP="00640EFC">
      <w:pPr>
        <w:pStyle w:val="aff0"/>
        <w:jc w:val="both"/>
      </w:pPr>
      <w:r>
        <w:rPr>
          <w:rStyle w:val="aff2"/>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46">
    <w:p w:rsidR="00917D83" w:rsidRDefault="00917D83" w:rsidP="003F79AF">
      <w:pPr>
        <w:pStyle w:val="aff0"/>
      </w:pPr>
      <w:r>
        <w:rPr>
          <w:rStyle w:val="aff2"/>
        </w:rPr>
        <w:footnoteRef/>
      </w:r>
      <w:r>
        <w:t xml:space="preserve"> Ст. 196-197 ТК РФ от 30.12.2001 № 197-ФЗ.</w:t>
      </w:r>
    </w:p>
  </w:footnote>
  <w:footnote w:id="47">
    <w:p w:rsidR="00917D83" w:rsidRDefault="00917D83" w:rsidP="003F79AF">
      <w:pPr>
        <w:pStyle w:val="aff0"/>
      </w:pPr>
      <w:r>
        <w:rPr>
          <w:rStyle w:val="aff2"/>
        </w:rPr>
        <w:footnoteRef/>
      </w:r>
      <w:r>
        <w:t xml:space="preserve"> Ч</w:t>
      </w:r>
      <w:r w:rsidRPr="00DF09CC">
        <w:t>асть 2 статьи 197</w:t>
      </w:r>
      <w:r>
        <w:t xml:space="preserve"> ТК РФ от 30.12.2001 № 197-ФЗ.</w:t>
      </w:r>
    </w:p>
  </w:footnote>
  <w:footnote w:id="48">
    <w:p w:rsidR="00917D83" w:rsidRDefault="00917D83" w:rsidP="003F79AF">
      <w:pPr>
        <w:pStyle w:val="Default"/>
        <w:jc w:val="both"/>
      </w:pPr>
      <w:r>
        <w:rPr>
          <w:rStyle w:val="aff2"/>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49">
    <w:p w:rsidR="00917D83" w:rsidRDefault="00917D83" w:rsidP="003F79AF">
      <w:pPr>
        <w:pStyle w:val="aff0"/>
        <w:jc w:val="both"/>
      </w:pPr>
      <w:r>
        <w:rPr>
          <w:rStyle w:val="aff2"/>
        </w:rPr>
        <w:footnoteRef/>
      </w:r>
      <w:r>
        <w:t xml:space="preserve"> С учетом норм </w:t>
      </w:r>
      <w:r w:rsidRPr="00EC16B2">
        <w:t>Приказ</w:t>
      </w:r>
      <w:r>
        <w:t>а</w:t>
      </w:r>
      <w:r w:rsidRPr="00EC16B2">
        <w:t xml:space="preserve"> </w:t>
      </w:r>
      <w:proofErr w:type="spellStart"/>
      <w:r w:rsidRPr="00EC16B2">
        <w:t>Минобрнауки</w:t>
      </w:r>
      <w:proofErr w:type="spellEnd"/>
      <w:r w:rsidRPr="00EC16B2">
        <w:t xml:space="preserve">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50">
    <w:p w:rsidR="00917D83" w:rsidRDefault="00917D83" w:rsidP="003F79AF">
      <w:pPr>
        <w:pStyle w:val="aff0"/>
        <w:jc w:val="both"/>
      </w:pPr>
      <w:r>
        <w:rPr>
          <w:rStyle w:val="aff2"/>
        </w:rPr>
        <w:footnoteRef/>
      </w:r>
      <w:r w:rsidRPr="00385CA7">
        <w:t xml:space="preserve">Письмо </w:t>
      </w:r>
      <w:proofErr w:type="spellStart"/>
      <w:r w:rsidRPr="00385CA7">
        <w:t>Минобрнауки</w:t>
      </w:r>
      <w:proofErr w:type="spellEnd"/>
      <w:r w:rsidRPr="00385CA7">
        <w:t xml:space="preserve">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51">
    <w:p w:rsidR="00917D83" w:rsidRDefault="00917D83" w:rsidP="003B45B2">
      <w:pPr>
        <w:pStyle w:val="aff0"/>
        <w:jc w:val="both"/>
      </w:pPr>
      <w:r>
        <w:rPr>
          <w:rStyle w:val="aff2"/>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52">
    <w:p w:rsidR="00917D83" w:rsidRDefault="00917D83" w:rsidP="0026301C">
      <w:pPr>
        <w:pStyle w:val="aff0"/>
      </w:pPr>
      <w:r>
        <w:rPr>
          <w:rStyle w:val="aff2"/>
        </w:rPr>
        <w:footnoteRef/>
      </w:r>
      <w:r>
        <w:t xml:space="preserve"> Пункт 2.3 указанных Особенностей.</w:t>
      </w:r>
    </w:p>
  </w:footnote>
  <w:footnote w:id="53">
    <w:p w:rsidR="00917D83" w:rsidRDefault="00917D83" w:rsidP="00FF1F9B">
      <w:pPr>
        <w:pStyle w:val="aff0"/>
      </w:pPr>
      <w:r>
        <w:rPr>
          <w:rStyle w:val="aff2"/>
        </w:rPr>
        <w:footnoteRef/>
      </w:r>
      <w:r>
        <w:t xml:space="preserve"> Статья 66.1. ТК РФ</w:t>
      </w:r>
    </w:p>
  </w:footnote>
  <w:footnote w:id="54">
    <w:p w:rsidR="00917D83" w:rsidRDefault="00917D83" w:rsidP="00DF0CA1">
      <w:pPr>
        <w:pStyle w:val="Default"/>
        <w:contextualSpacing/>
        <w:jc w:val="both"/>
      </w:pPr>
      <w:r>
        <w:rPr>
          <w:rStyle w:val="aff2"/>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55">
    <w:p w:rsidR="00917D83" w:rsidRPr="00DF0CA1" w:rsidRDefault="00917D83" w:rsidP="0079143C">
      <w:pPr>
        <w:pStyle w:val="Default"/>
        <w:contextualSpacing/>
        <w:jc w:val="both"/>
        <w:rPr>
          <w:color w:val="auto"/>
          <w:sz w:val="20"/>
          <w:szCs w:val="20"/>
        </w:rPr>
      </w:pPr>
      <w:r>
        <w:rPr>
          <w:rStyle w:val="aff2"/>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56">
    <w:p w:rsidR="00917D83" w:rsidRDefault="00917D83" w:rsidP="00A83450">
      <w:pPr>
        <w:pStyle w:val="aff0"/>
        <w:jc w:val="both"/>
      </w:pPr>
      <w:r w:rsidRPr="00472487">
        <w:rPr>
          <w:rStyle w:val="aff2"/>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2"/>
      <w:numFmt w:val="bullet"/>
      <w:suff w:val="nothing"/>
      <w:lvlText w:val="-"/>
      <w:lvlJc w:val="left"/>
      <w:pPr>
        <w:tabs>
          <w:tab w:val="num" w:pos="0"/>
        </w:tabs>
      </w:pPr>
      <w:rPr>
        <w:rFonts w:ascii="StarSymbol" w:hAnsi="StarSymbol"/>
      </w:r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26CB7892"/>
    <w:multiLevelType w:val="multilevel"/>
    <w:tmpl w:val="AB42AB60"/>
    <w:lvl w:ilvl="0">
      <w:start w:val="10"/>
      <w:numFmt w:val="decimal"/>
      <w:lvlText w:val="%1."/>
      <w:lvlJc w:val="left"/>
      <w:pPr>
        <w:ind w:left="810" w:hanging="810"/>
      </w:pPr>
      <w:rPr>
        <w:rFonts w:hint="default"/>
        <w:sz w:val="28"/>
      </w:rPr>
    </w:lvl>
    <w:lvl w:ilvl="1">
      <w:start w:val="1"/>
      <w:numFmt w:val="decimal"/>
      <w:lvlText w:val="%1.%2."/>
      <w:lvlJc w:val="left"/>
      <w:pPr>
        <w:ind w:left="810" w:hanging="810"/>
      </w:pPr>
      <w:rPr>
        <w:rFonts w:hint="default"/>
        <w:sz w:val="28"/>
      </w:rPr>
    </w:lvl>
    <w:lvl w:ilvl="2">
      <w:start w:val="1"/>
      <w:numFmt w:val="decimal"/>
      <w:lvlText w:val="%1.%2.%3."/>
      <w:lvlJc w:val="left"/>
      <w:pPr>
        <w:ind w:left="952" w:hanging="810"/>
      </w:pPr>
      <w:rPr>
        <w:rFonts w:hint="default"/>
        <w:sz w:val="24"/>
      </w:rPr>
    </w:lvl>
    <w:lvl w:ilvl="3">
      <w:start w:val="1"/>
      <w:numFmt w:val="decimal"/>
      <w:lvlText w:val="%1.%2.%3.%4."/>
      <w:lvlJc w:val="left"/>
      <w:pPr>
        <w:ind w:left="810" w:hanging="81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
    <w:nsid w:val="2AD84D7B"/>
    <w:multiLevelType w:val="hybridMultilevel"/>
    <w:tmpl w:val="AACA76D0"/>
    <w:lvl w:ilvl="0" w:tplc="70F87090">
      <w:start w:val="1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35E36F8"/>
    <w:multiLevelType w:val="multilevel"/>
    <w:tmpl w:val="B96AD0C8"/>
    <w:lvl w:ilvl="0">
      <w:start w:val="4"/>
      <w:numFmt w:val="decimal"/>
      <w:lvlText w:val="%1."/>
      <w:lvlJc w:val="left"/>
      <w:pPr>
        <w:ind w:left="450" w:hanging="450"/>
      </w:pPr>
      <w:rPr>
        <w:rFonts w:cs="Times New Roman" w:hint="default"/>
      </w:rPr>
    </w:lvl>
    <w:lvl w:ilvl="1">
      <w:start w:val="1"/>
      <w:numFmt w:val="decimal"/>
      <w:lvlText w:val="%1.%2."/>
      <w:lvlJc w:val="left"/>
      <w:pPr>
        <w:ind w:left="1003" w:hanging="720"/>
      </w:pPr>
      <w:rPr>
        <w:rFonts w:cs="Times New Roman" w:hint="default"/>
        <w:color w:val="000000" w:themeColor="text1"/>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5">
    <w:nsid w:val="43B23E01"/>
    <w:multiLevelType w:val="hybridMultilevel"/>
    <w:tmpl w:val="EE363662"/>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6">
    <w:nsid w:val="489709EF"/>
    <w:multiLevelType w:val="multilevel"/>
    <w:tmpl w:val="67BE7CFA"/>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7">
    <w:nsid w:val="4AD46AC5"/>
    <w:multiLevelType w:val="multilevel"/>
    <w:tmpl w:val="935A8BAA"/>
    <w:lvl w:ilvl="0">
      <w:start w:val="5"/>
      <w:numFmt w:val="decimal"/>
      <w:lvlText w:val="%1."/>
      <w:lvlJc w:val="left"/>
      <w:pPr>
        <w:ind w:left="480" w:hanging="480"/>
      </w:pPr>
      <w:rPr>
        <w:rFonts w:hint="default"/>
      </w:rPr>
    </w:lvl>
    <w:lvl w:ilvl="1">
      <w:start w:val="20"/>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76B01147"/>
    <w:multiLevelType w:val="singleLevel"/>
    <w:tmpl w:val="40D69DEA"/>
    <w:lvl w:ilvl="0">
      <w:start w:val="1"/>
      <w:numFmt w:val="decimal"/>
      <w:pStyle w:val="4"/>
      <w:lvlText w:val="1.%1."/>
      <w:legacy w:legacy="1" w:legacySpace="0" w:legacyIndent="403"/>
      <w:lvlJc w:val="left"/>
      <w:rPr>
        <w:rFonts w:ascii="Times New Roman" w:hAnsi="Times New Roman" w:cs="Times New Roman" w:hint="default"/>
      </w:rPr>
    </w:lvl>
  </w:abstractNum>
  <w:num w:numId="1">
    <w:abstractNumId w:val="4"/>
  </w:num>
  <w:num w:numId="2">
    <w:abstractNumId w:val="3"/>
  </w:num>
  <w:num w:numId="3">
    <w:abstractNumId w:val="5"/>
  </w:num>
  <w:num w:numId="4">
    <w:abstractNumId w:val="8"/>
    <w:lvlOverride w:ilvl="0">
      <w:startOverride w:val="1"/>
    </w:lvlOverride>
  </w:num>
  <w:num w:numId="5">
    <w:abstractNumId w:val="6"/>
  </w:num>
  <w:num w:numId="6">
    <w:abstractNumId w:val="7"/>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B23A2"/>
    <w:rsid w:val="0000050E"/>
    <w:rsid w:val="00000D0A"/>
    <w:rsid w:val="000026BA"/>
    <w:rsid w:val="00002D53"/>
    <w:rsid w:val="000032B2"/>
    <w:rsid w:val="00003902"/>
    <w:rsid w:val="00003C25"/>
    <w:rsid w:val="00003EBC"/>
    <w:rsid w:val="000040E8"/>
    <w:rsid w:val="00004E26"/>
    <w:rsid w:val="00005917"/>
    <w:rsid w:val="00007E0F"/>
    <w:rsid w:val="00007F70"/>
    <w:rsid w:val="000115B3"/>
    <w:rsid w:val="00011A96"/>
    <w:rsid w:val="00012859"/>
    <w:rsid w:val="000129CE"/>
    <w:rsid w:val="00014810"/>
    <w:rsid w:val="000173D0"/>
    <w:rsid w:val="00017B7C"/>
    <w:rsid w:val="00022035"/>
    <w:rsid w:val="0002281E"/>
    <w:rsid w:val="000233E3"/>
    <w:rsid w:val="000235B9"/>
    <w:rsid w:val="00024235"/>
    <w:rsid w:val="00024E14"/>
    <w:rsid w:val="000251F5"/>
    <w:rsid w:val="00026AA7"/>
    <w:rsid w:val="0002759A"/>
    <w:rsid w:val="0002762C"/>
    <w:rsid w:val="00030B17"/>
    <w:rsid w:val="00030E40"/>
    <w:rsid w:val="00031A0B"/>
    <w:rsid w:val="00032AD7"/>
    <w:rsid w:val="00033BB1"/>
    <w:rsid w:val="0003530A"/>
    <w:rsid w:val="000354B1"/>
    <w:rsid w:val="0003685A"/>
    <w:rsid w:val="00036C0F"/>
    <w:rsid w:val="00041036"/>
    <w:rsid w:val="00042299"/>
    <w:rsid w:val="000438C8"/>
    <w:rsid w:val="00044146"/>
    <w:rsid w:val="00044EA5"/>
    <w:rsid w:val="00045562"/>
    <w:rsid w:val="000456F9"/>
    <w:rsid w:val="000463EB"/>
    <w:rsid w:val="00046A03"/>
    <w:rsid w:val="00047769"/>
    <w:rsid w:val="00047B8A"/>
    <w:rsid w:val="000505A6"/>
    <w:rsid w:val="0005094B"/>
    <w:rsid w:val="00050CE9"/>
    <w:rsid w:val="00050D71"/>
    <w:rsid w:val="00050FCB"/>
    <w:rsid w:val="00051703"/>
    <w:rsid w:val="00053399"/>
    <w:rsid w:val="000541CB"/>
    <w:rsid w:val="000545F6"/>
    <w:rsid w:val="000554A8"/>
    <w:rsid w:val="00055614"/>
    <w:rsid w:val="00055BE7"/>
    <w:rsid w:val="00055E2D"/>
    <w:rsid w:val="00057E7A"/>
    <w:rsid w:val="000600A4"/>
    <w:rsid w:val="000606BE"/>
    <w:rsid w:val="00060BF7"/>
    <w:rsid w:val="00061637"/>
    <w:rsid w:val="0006228F"/>
    <w:rsid w:val="00062922"/>
    <w:rsid w:val="00063E3E"/>
    <w:rsid w:val="0006423E"/>
    <w:rsid w:val="00064413"/>
    <w:rsid w:val="00064456"/>
    <w:rsid w:val="00064D6C"/>
    <w:rsid w:val="000650D1"/>
    <w:rsid w:val="00065E77"/>
    <w:rsid w:val="00067C69"/>
    <w:rsid w:val="00071FAD"/>
    <w:rsid w:val="0007380E"/>
    <w:rsid w:val="00074077"/>
    <w:rsid w:val="00077D7E"/>
    <w:rsid w:val="000800F3"/>
    <w:rsid w:val="00082A4A"/>
    <w:rsid w:val="0008354B"/>
    <w:rsid w:val="0008454D"/>
    <w:rsid w:val="00085105"/>
    <w:rsid w:val="00085A65"/>
    <w:rsid w:val="00086BBE"/>
    <w:rsid w:val="000874D5"/>
    <w:rsid w:val="00090E40"/>
    <w:rsid w:val="00093DC0"/>
    <w:rsid w:val="0009466B"/>
    <w:rsid w:val="00094B25"/>
    <w:rsid w:val="00095191"/>
    <w:rsid w:val="00095A44"/>
    <w:rsid w:val="00095F41"/>
    <w:rsid w:val="0009625E"/>
    <w:rsid w:val="00096EF3"/>
    <w:rsid w:val="00096FBE"/>
    <w:rsid w:val="0009703D"/>
    <w:rsid w:val="000A0A46"/>
    <w:rsid w:val="000A1078"/>
    <w:rsid w:val="000A1F46"/>
    <w:rsid w:val="000A283E"/>
    <w:rsid w:val="000A3167"/>
    <w:rsid w:val="000A4B13"/>
    <w:rsid w:val="000A5203"/>
    <w:rsid w:val="000A540D"/>
    <w:rsid w:val="000A549B"/>
    <w:rsid w:val="000A558E"/>
    <w:rsid w:val="000A5D0B"/>
    <w:rsid w:val="000A62B2"/>
    <w:rsid w:val="000B0228"/>
    <w:rsid w:val="000B095F"/>
    <w:rsid w:val="000B0FCF"/>
    <w:rsid w:val="000B4560"/>
    <w:rsid w:val="000B4825"/>
    <w:rsid w:val="000B5109"/>
    <w:rsid w:val="000B60B7"/>
    <w:rsid w:val="000B78D3"/>
    <w:rsid w:val="000C05C0"/>
    <w:rsid w:val="000C5344"/>
    <w:rsid w:val="000C5B76"/>
    <w:rsid w:val="000C6363"/>
    <w:rsid w:val="000C69A3"/>
    <w:rsid w:val="000C787A"/>
    <w:rsid w:val="000D1F96"/>
    <w:rsid w:val="000D2A1C"/>
    <w:rsid w:val="000D2DC0"/>
    <w:rsid w:val="000D2E53"/>
    <w:rsid w:val="000D3113"/>
    <w:rsid w:val="000D3755"/>
    <w:rsid w:val="000D3F5C"/>
    <w:rsid w:val="000D4A69"/>
    <w:rsid w:val="000D4CB0"/>
    <w:rsid w:val="000D5096"/>
    <w:rsid w:val="000D5659"/>
    <w:rsid w:val="000D7568"/>
    <w:rsid w:val="000E1086"/>
    <w:rsid w:val="000E1428"/>
    <w:rsid w:val="000E3B39"/>
    <w:rsid w:val="000E4226"/>
    <w:rsid w:val="000E4783"/>
    <w:rsid w:val="000E5C2F"/>
    <w:rsid w:val="000E7558"/>
    <w:rsid w:val="000E7768"/>
    <w:rsid w:val="000F240A"/>
    <w:rsid w:val="000F2D28"/>
    <w:rsid w:val="000F3D65"/>
    <w:rsid w:val="000F3F02"/>
    <w:rsid w:val="000F5350"/>
    <w:rsid w:val="000F5AF6"/>
    <w:rsid w:val="000F6871"/>
    <w:rsid w:val="000F6E04"/>
    <w:rsid w:val="000F7B32"/>
    <w:rsid w:val="001005FF"/>
    <w:rsid w:val="00100DC0"/>
    <w:rsid w:val="00101282"/>
    <w:rsid w:val="00101701"/>
    <w:rsid w:val="00102558"/>
    <w:rsid w:val="001039EF"/>
    <w:rsid w:val="0010455B"/>
    <w:rsid w:val="00105DFD"/>
    <w:rsid w:val="0010637A"/>
    <w:rsid w:val="0010667D"/>
    <w:rsid w:val="00106C1B"/>
    <w:rsid w:val="00107C65"/>
    <w:rsid w:val="00110D97"/>
    <w:rsid w:val="00110EC4"/>
    <w:rsid w:val="00111089"/>
    <w:rsid w:val="00111EC8"/>
    <w:rsid w:val="00112276"/>
    <w:rsid w:val="00113806"/>
    <w:rsid w:val="00114534"/>
    <w:rsid w:val="001150C2"/>
    <w:rsid w:val="0011679C"/>
    <w:rsid w:val="00117392"/>
    <w:rsid w:val="00117A34"/>
    <w:rsid w:val="00120C17"/>
    <w:rsid w:val="00120EB0"/>
    <w:rsid w:val="00122163"/>
    <w:rsid w:val="00122677"/>
    <w:rsid w:val="00122F59"/>
    <w:rsid w:val="00122FB6"/>
    <w:rsid w:val="001247D6"/>
    <w:rsid w:val="00125B3E"/>
    <w:rsid w:val="00126800"/>
    <w:rsid w:val="00127102"/>
    <w:rsid w:val="00132D58"/>
    <w:rsid w:val="00132EB4"/>
    <w:rsid w:val="001332A1"/>
    <w:rsid w:val="0013527A"/>
    <w:rsid w:val="001356BA"/>
    <w:rsid w:val="00136D7A"/>
    <w:rsid w:val="00137112"/>
    <w:rsid w:val="001375D8"/>
    <w:rsid w:val="00137D30"/>
    <w:rsid w:val="00140029"/>
    <w:rsid w:val="00141E2A"/>
    <w:rsid w:val="0014337C"/>
    <w:rsid w:val="00143685"/>
    <w:rsid w:val="0014446F"/>
    <w:rsid w:val="0014454E"/>
    <w:rsid w:val="001454B2"/>
    <w:rsid w:val="0014594F"/>
    <w:rsid w:val="00145D09"/>
    <w:rsid w:val="00147EA0"/>
    <w:rsid w:val="00150097"/>
    <w:rsid w:val="00150C88"/>
    <w:rsid w:val="00152CB8"/>
    <w:rsid w:val="00153966"/>
    <w:rsid w:val="001542FC"/>
    <w:rsid w:val="001545F7"/>
    <w:rsid w:val="00155FCD"/>
    <w:rsid w:val="0015668F"/>
    <w:rsid w:val="001608E0"/>
    <w:rsid w:val="00161C2D"/>
    <w:rsid w:val="001626B8"/>
    <w:rsid w:val="00162732"/>
    <w:rsid w:val="00163E38"/>
    <w:rsid w:val="00164D43"/>
    <w:rsid w:val="00165A7D"/>
    <w:rsid w:val="0016649E"/>
    <w:rsid w:val="001668E3"/>
    <w:rsid w:val="00166D11"/>
    <w:rsid w:val="00166DF1"/>
    <w:rsid w:val="00167733"/>
    <w:rsid w:val="00167C86"/>
    <w:rsid w:val="001704A6"/>
    <w:rsid w:val="00170C41"/>
    <w:rsid w:val="00171143"/>
    <w:rsid w:val="001727B8"/>
    <w:rsid w:val="00173F75"/>
    <w:rsid w:val="001747AB"/>
    <w:rsid w:val="001761BE"/>
    <w:rsid w:val="001776DD"/>
    <w:rsid w:val="0018245A"/>
    <w:rsid w:val="001825CD"/>
    <w:rsid w:val="00183041"/>
    <w:rsid w:val="00183DEF"/>
    <w:rsid w:val="00185B7C"/>
    <w:rsid w:val="00186C39"/>
    <w:rsid w:val="00186C60"/>
    <w:rsid w:val="00186EAD"/>
    <w:rsid w:val="00190723"/>
    <w:rsid w:val="0019072F"/>
    <w:rsid w:val="001920C2"/>
    <w:rsid w:val="00192F1F"/>
    <w:rsid w:val="00193A2E"/>
    <w:rsid w:val="00194E11"/>
    <w:rsid w:val="001968E0"/>
    <w:rsid w:val="001A036C"/>
    <w:rsid w:val="001A1E1F"/>
    <w:rsid w:val="001A2056"/>
    <w:rsid w:val="001A2B45"/>
    <w:rsid w:val="001A338D"/>
    <w:rsid w:val="001A3D8A"/>
    <w:rsid w:val="001A3DAD"/>
    <w:rsid w:val="001A412A"/>
    <w:rsid w:val="001A57DD"/>
    <w:rsid w:val="001A6338"/>
    <w:rsid w:val="001B118D"/>
    <w:rsid w:val="001B16E8"/>
    <w:rsid w:val="001B18F1"/>
    <w:rsid w:val="001B1A5A"/>
    <w:rsid w:val="001B1B31"/>
    <w:rsid w:val="001B3EDB"/>
    <w:rsid w:val="001B49F3"/>
    <w:rsid w:val="001B56F6"/>
    <w:rsid w:val="001C0881"/>
    <w:rsid w:val="001C0A7C"/>
    <w:rsid w:val="001C121A"/>
    <w:rsid w:val="001C16D7"/>
    <w:rsid w:val="001C276C"/>
    <w:rsid w:val="001C5B23"/>
    <w:rsid w:val="001C6397"/>
    <w:rsid w:val="001D0F9B"/>
    <w:rsid w:val="001D1D9C"/>
    <w:rsid w:val="001D34DF"/>
    <w:rsid w:val="001D66B1"/>
    <w:rsid w:val="001D7FB3"/>
    <w:rsid w:val="001E0941"/>
    <w:rsid w:val="001E0B25"/>
    <w:rsid w:val="001E20AD"/>
    <w:rsid w:val="001E52B9"/>
    <w:rsid w:val="001E54F3"/>
    <w:rsid w:val="001E6B44"/>
    <w:rsid w:val="001E6B7C"/>
    <w:rsid w:val="001E6F53"/>
    <w:rsid w:val="001F0960"/>
    <w:rsid w:val="001F0F2B"/>
    <w:rsid w:val="001F1BCA"/>
    <w:rsid w:val="001F3656"/>
    <w:rsid w:val="001F3B15"/>
    <w:rsid w:val="001F4242"/>
    <w:rsid w:val="001F42BA"/>
    <w:rsid w:val="001F4A40"/>
    <w:rsid w:val="001F773A"/>
    <w:rsid w:val="001F7921"/>
    <w:rsid w:val="001F7E10"/>
    <w:rsid w:val="00200DFA"/>
    <w:rsid w:val="00201EFD"/>
    <w:rsid w:val="00205665"/>
    <w:rsid w:val="002109C7"/>
    <w:rsid w:val="00213165"/>
    <w:rsid w:val="00213BE4"/>
    <w:rsid w:val="0021571C"/>
    <w:rsid w:val="0021682A"/>
    <w:rsid w:val="00216917"/>
    <w:rsid w:val="002200F5"/>
    <w:rsid w:val="002202D8"/>
    <w:rsid w:val="00221B3B"/>
    <w:rsid w:val="00222212"/>
    <w:rsid w:val="002225B4"/>
    <w:rsid w:val="0022341A"/>
    <w:rsid w:val="00223627"/>
    <w:rsid w:val="002237DF"/>
    <w:rsid w:val="00223A75"/>
    <w:rsid w:val="00225591"/>
    <w:rsid w:val="0022664B"/>
    <w:rsid w:val="002318C7"/>
    <w:rsid w:val="00231BD9"/>
    <w:rsid w:val="00231E5D"/>
    <w:rsid w:val="00232288"/>
    <w:rsid w:val="002323D1"/>
    <w:rsid w:val="00232A92"/>
    <w:rsid w:val="00232B3B"/>
    <w:rsid w:val="0023686F"/>
    <w:rsid w:val="00237473"/>
    <w:rsid w:val="002404C8"/>
    <w:rsid w:val="00241B65"/>
    <w:rsid w:val="00241C3E"/>
    <w:rsid w:val="002423FB"/>
    <w:rsid w:val="002444C7"/>
    <w:rsid w:val="002448AB"/>
    <w:rsid w:val="0024491B"/>
    <w:rsid w:val="0024613F"/>
    <w:rsid w:val="002464B5"/>
    <w:rsid w:val="00246C39"/>
    <w:rsid w:val="002479BB"/>
    <w:rsid w:val="00251BA0"/>
    <w:rsid w:val="00251D6E"/>
    <w:rsid w:val="002521AB"/>
    <w:rsid w:val="00252262"/>
    <w:rsid w:val="002528DB"/>
    <w:rsid w:val="00254840"/>
    <w:rsid w:val="00255C9C"/>
    <w:rsid w:val="002574DC"/>
    <w:rsid w:val="00260E7B"/>
    <w:rsid w:val="002613DB"/>
    <w:rsid w:val="00261CC9"/>
    <w:rsid w:val="002623D8"/>
    <w:rsid w:val="002628C0"/>
    <w:rsid w:val="0026301C"/>
    <w:rsid w:val="00263600"/>
    <w:rsid w:val="00263658"/>
    <w:rsid w:val="0026447D"/>
    <w:rsid w:val="002655F8"/>
    <w:rsid w:val="00267A12"/>
    <w:rsid w:val="002701C8"/>
    <w:rsid w:val="00270A8F"/>
    <w:rsid w:val="0027105E"/>
    <w:rsid w:val="0027110E"/>
    <w:rsid w:val="00272B7E"/>
    <w:rsid w:val="00272C5C"/>
    <w:rsid w:val="00273422"/>
    <w:rsid w:val="00273A62"/>
    <w:rsid w:val="0027449E"/>
    <w:rsid w:val="00274A8B"/>
    <w:rsid w:val="002752DD"/>
    <w:rsid w:val="0027535F"/>
    <w:rsid w:val="00276235"/>
    <w:rsid w:val="00276BE2"/>
    <w:rsid w:val="002774BB"/>
    <w:rsid w:val="002803B4"/>
    <w:rsid w:val="00280549"/>
    <w:rsid w:val="00280CE6"/>
    <w:rsid w:val="00280DFA"/>
    <w:rsid w:val="0028136C"/>
    <w:rsid w:val="00284DF3"/>
    <w:rsid w:val="00284FEB"/>
    <w:rsid w:val="00285B0A"/>
    <w:rsid w:val="00286E9E"/>
    <w:rsid w:val="002874E7"/>
    <w:rsid w:val="00287595"/>
    <w:rsid w:val="00287D64"/>
    <w:rsid w:val="002901B8"/>
    <w:rsid w:val="0029032F"/>
    <w:rsid w:val="00290638"/>
    <w:rsid w:val="002920CA"/>
    <w:rsid w:val="00296232"/>
    <w:rsid w:val="0029648D"/>
    <w:rsid w:val="00296685"/>
    <w:rsid w:val="002967E2"/>
    <w:rsid w:val="002A2CCE"/>
    <w:rsid w:val="002A3FC0"/>
    <w:rsid w:val="002B0269"/>
    <w:rsid w:val="002B1045"/>
    <w:rsid w:val="002B142D"/>
    <w:rsid w:val="002B165D"/>
    <w:rsid w:val="002B3C99"/>
    <w:rsid w:val="002B634F"/>
    <w:rsid w:val="002B6888"/>
    <w:rsid w:val="002C0D01"/>
    <w:rsid w:val="002C0D5C"/>
    <w:rsid w:val="002C0E4F"/>
    <w:rsid w:val="002C15FC"/>
    <w:rsid w:val="002C1D07"/>
    <w:rsid w:val="002C1D63"/>
    <w:rsid w:val="002C2285"/>
    <w:rsid w:val="002C25C6"/>
    <w:rsid w:val="002C36BA"/>
    <w:rsid w:val="002C3EC7"/>
    <w:rsid w:val="002C4008"/>
    <w:rsid w:val="002C56AD"/>
    <w:rsid w:val="002C59E3"/>
    <w:rsid w:val="002C63C0"/>
    <w:rsid w:val="002C6F55"/>
    <w:rsid w:val="002C710A"/>
    <w:rsid w:val="002C740E"/>
    <w:rsid w:val="002C7B88"/>
    <w:rsid w:val="002D1AEA"/>
    <w:rsid w:val="002D1E84"/>
    <w:rsid w:val="002D1F96"/>
    <w:rsid w:val="002D227A"/>
    <w:rsid w:val="002D350D"/>
    <w:rsid w:val="002D46D6"/>
    <w:rsid w:val="002D4A78"/>
    <w:rsid w:val="002D5DBA"/>
    <w:rsid w:val="002D79F5"/>
    <w:rsid w:val="002E03B4"/>
    <w:rsid w:val="002E0C75"/>
    <w:rsid w:val="002E1210"/>
    <w:rsid w:val="002E20E7"/>
    <w:rsid w:val="002E250F"/>
    <w:rsid w:val="002E29DE"/>
    <w:rsid w:val="002E2A1D"/>
    <w:rsid w:val="002E459C"/>
    <w:rsid w:val="002E4882"/>
    <w:rsid w:val="002E6E4D"/>
    <w:rsid w:val="002E7C3A"/>
    <w:rsid w:val="002E7C43"/>
    <w:rsid w:val="002F08E9"/>
    <w:rsid w:val="002F0CCE"/>
    <w:rsid w:val="002F2217"/>
    <w:rsid w:val="002F37ED"/>
    <w:rsid w:val="002F4E6E"/>
    <w:rsid w:val="002F520E"/>
    <w:rsid w:val="002F68C3"/>
    <w:rsid w:val="002F74DF"/>
    <w:rsid w:val="003008D9"/>
    <w:rsid w:val="00300A97"/>
    <w:rsid w:val="00300C7A"/>
    <w:rsid w:val="00301442"/>
    <w:rsid w:val="003016A2"/>
    <w:rsid w:val="00301F7E"/>
    <w:rsid w:val="003024DE"/>
    <w:rsid w:val="00303868"/>
    <w:rsid w:val="00305D26"/>
    <w:rsid w:val="003076F3"/>
    <w:rsid w:val="00310240"/>
    <w:rsid w:val="00310681"/>
    <w:rsid w:val="00310D54"/>
    <w:rsid w:val="00310F9F"/>
    <w:rsid w:val="003132ED"/>
    <w:rsid w:val="003134DF"/>
    <w:rsid w:val="0031353C"/>
    <w:rsid w:val="003139CF"/>
    <w:rsid w:val="00315807"/>
    <w:rsid w:val="00315CEF"/>
    <w:rsid w:val="00316958"/>
    <w:rsid w:val="00316B3E"/>
    <w:rsid w:val="00321249"/>
    <w:rsid w:val="00321253"/>
    <w:rsid w:val="0032398E"/>
    <w:rsid w:val="00325D73"/>
    <w:rsid w:val="003262E9"/>
    <w:rsid w:val="00326AE6"/>
    <w:rsid w:val="00330BA6"/>
    <w:rsid w:val="00335D10"/>
    <w:rsid w:val="003369BF"/>
    <w:rsid w:val="003369CA"/>
    <w:rsid w:val="00337CED"/>
    <w:rsid w:val="00343A75"/>
    <w:rsid w:val="00345D0A"/>
    <w:rsid w:val="00345E4D"/>
    <w:rsid w:val="00351E7F"/>
    <w:rsid w:val="00352666"/>
    <w:rsid w:val="00352C6F"/>
    <w:rsid w:val="00352E3A"/>
    <w:rsid w:val="003532C0"/>
    <w:rsid w:val="003543E9"/>
    <w:rsid w:val="003554EB"/>
    <w:rsid w:val="00355AE3"/>
    <w:rsid w:val="00355AEF"/>
    <w:rsid w:val="00360D1B"/>
    <w:rsid w:val="003613BE"/>
    <w:rsid w:val="00361786"/>
    <w:rsid w:val="00362A90"/>
    <w:rsid w:val="00362D88"/>
    <w:rsid w:val="003638DB"/>
    <w:rsid w:val="00364691"/>
    <w:rsid w:val="00364DCB"/>
    <w:rsid w:val="00365B77"/>
    <w:rsid w:val="003660B4"/>
    <w:rsid w:val="00366676"/>
    <w:rsid w:val="00366E10"/>
    <w:rsid w:val="00366E2F"/>
    <w:rsid w:val="003675E8"/>
    <w:rsid w:val="00370DE3"/>
    <w:rsid w:val="00373111"/>
    <w:rsid w:val="00373C57"/>
    <w:rsid w:val="00375747"/>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5CA7"/>
    <w:rsid w:val="00386736"/>
    <w:rsid w:val="00387569"/>
    <w:rsid w:val="003912BD"/>
    <w:rsid w:val="0039148C"/>
    <w:rsid w:val="00391CE6"/>
    <w:rsid w:val="00391F11"/>
    <w:rsid w:val="003927B3"/>
    <w:rsid w:val="0039287C"/>
    <w:rsid w:val="003940F1"/>
    <w:rsid w:val="003941E3"/>
    <w:rsid w:val="0039530C"/>
    <w:rsid w:val="0039589F"/>
    <w:rsid w:val="0039613A"/>
    <w:rsid w:val="0039753A"/>
    <w:rsid w:val="003A03C2"/>
    <w:rsid w:val="003A0659"/>
    <w:rsid w:val="003A1405"/>
    <w:rsid w:val="003A403B"/>
    <w:rsid w:val="003A5114"/>
    <w:rsid w:val="003A5943"/>
    <w:rsid w:val="003A5A3C"/>
    <w:rsid w:val="003A5EFC"/>
    <w:rsid w:val="003A64CE"/>
    <w:rsid w:val="003A719D"/>
    <w:rsid w:val="003A7CF1"/>
    <w:rsid w:val="003B086B"/>
    <w:rsid w:val="003B22B7"/>
    <w:rsid w:val="003B239C"/>
    <w:rsid w:val="003B45B2"/>
    <w:rsid w:val="003B53F1"/>
    <w:rsid w:val="003B5B0D"/>
    <w:rsid w:val="003B61D3"/>
    <w:rsid w:val="003B69F1"/>
    <w:rsid w:val="003C0F60"/>
    <w:rsid w:val="003C4B8B"/>
    <w:rsid w:val="003C522D"/>
    <w:rsid w:val="003C550F"/>
    <w:rsid w:val="003C680E"/>
    <w:rsid w:val="003C6CB4"/>
    <w:rsid w:val="003D05A3"/>
    <w:rsid w:val="003D1E05"/>
    <w:rsid w:val="003D210A"/>
    <w:rsid w:val="003D3BD8"/>
    <w:rsid w:val="003D4688"/>
    <w:rsid w:val="003D4C51"/>
    <w:rsid w:val="003D5A77"/>
    <w:rsid w:val="003D6B67"/>
    <w:rsid w:val="003D7742"/>
    <w:rsid w:val="003E2161"/>
    <w:rsid w:val="003E2907"/>
    <w:rsid w:val="003E4462"/>
    <w:rsid w:val="003E4845"/>
    <w:rsid w:val="003E48B9"/>
    <w:rsid w:val="003F00E2"/>
    <w:rsid w:val="003F49B6"/>
    <w:rsid w:val="003F5E9C"/>
    <w:rsid w:val="003F61BF"/>
    <w:rsid w:val="003F7415"/>
    <w:rsid w:val="003F789D"/>
    <w:rsid w:val="003F79AF"/>
    <w:rsid w:val="00400A66"/>
    <w:rsid w:val="00401545"/>
    <w:rsid w:val="004024D4"/>
    <w:rsid w:val="00402B76"/>
    <w:rsid w:val="0040316B"/>
    <w:rsid w:val="004049C0"/>
    <w:rsid w:val="00404BC4"/>
    <w:rsid w:val="00404F1A"/>
    <w:rsid w:val="00406B29"/>
    <w:rsid w:val="00406D48"/>
    <w:rsid w:val="0040792F"/>
    <w:rsid w:val="00411749"/>
    <w:rsid w:val="00411D07"/>
    <w:rsid w:val="00413735"/>
    <w:rsid w:val="0041400F"/>
    <w:rsid w:val="004145C1"/>
    <w:rsid w:val="00415DE4"/>
    <w:rsid w:val="00415DEB"/>
    <w:rsid w:val="00416768"/>
    <w:rsid w:val="00421BFF"/>
    <w:rsid w:val="004221E4"/>
    <w:rsid w:val="00423C41"/>
    <w:rsid w:val="0042470C"/>
    <w:rsid w:val="004247FF"/>
    <w:rsid w:val="00425423"/>
    <w:rsid w:val="004276E3"/>
    <w:rsid w:val="00430026"/>
    <w:rsid w:val="0043051A"/>
    <w:rsid w:val="00430A96"/>
    <w:rsid w:val="00430F8A"/>
    <w:rsid w:val="004311E8"/>
    <w:rsid w:val="0043141B"/>
    <w:rsid w:val="00432FED"/>
    <w:rsid w:val="004333DD"/>
    <w:rsid w:val="00435815"/>
    <w:rsid w:val="00436262"/>
    <w:rsid w:val="004377B2"/>
    <w:rsid w:val="00440799"/>
    <w:rsid w:val="00441B3A"/>
    <w:rsid w:val="00442FC1"/>
    <w:rsid w:val="00443621"/>
    <w:rsid w:val="00446EAD"/>
    <w:rsid w:val="00447008"/>
    <w:rsid w:val="00450FCF"/>
    <w:rsid w:val="00451C91"/>
    <w:rsid w:val="00452B52"/>
    <w:rsid w:val="00453B6A"/>
    <w:rsid w:val="00453DE6"/>
    <w:rsid w:val="0045684E"/>
    <w:rsid w:val="00457302"/>
    <w:rsid w:val="00457A30"/>
    <w:rsid w:val="004605DF"/>
    <w:rsid w:val="004618F4"/>
    <w:rsid w:val="00461BCE"/>
    <w:rsid w:val="00465B7D"/>
    <w:rsid w:val="00466404"/>
    <w:rsid w:val="00470334"/>
    <w:rsid w:val="004713A0"/>
    <w:rsid w:val="00471714"/>
    <w:rsid w:val="00471B8D"/>
    <w:rsid w:val="00472487"/>
    <w:rsid w:val="004725BE"/>
    <w:rsid w:val="0047336A"/>
    <w:rsid w:val="00473533"/>
    <w:rsid w:val="00473657"/>
    <w:rsid w:val="00473A57"/>
    <w:rsid w:val="004740FB"/>
    <w:rsid w:val="004749F1"/>
    <w:rsid w:val="00477011"/>
    <w:rsid w:val="00477321"/>
    <w:rsid w:val="004778F0"/>
    <w:rsid w:val="00481CA8"/>
    <w:rsid w:val="00485709"/>
    <w:rsid w:val="00487F39"/>
    <w:rsid w:val="0049139E"/>
    <w:rsid w:val="00491A9A"/>
    <w:rsid w:val="004936D2"/>
    <w:rsid w:val="00494987"/>
    <w:rsid w:val="00494A3F"/>
    <w:rsid w:val="00495792"/>
    <w:rsid w:val="00495F9A"/>
    <w:rsid w:val="00496416"/>
    <w:rsid w:val="0049784F"/>
    <w:rsid w:val="004A0DE0"/>
    <w:rsid w:val="004A1DC8"/>
    <w:rsid w:val="004A1E91"/>
    <w:rsid w:val="004A349C"/>
    <w:rsid w:val="004A393E"/>
    <w:rsid w:val="004A5013"/>
    <w:rsid w:val="004A597A"/>
    <w:rsid w:val="004A60D5"/>
    <w:rsid w:val="004A7E1E"/>
    <w:rsid w:val="004B0E61"/>
    <w:rsid w:val="004B26EC"/>
    <w:rsid w:val="004B3E9F"/>
    <w:rsid w:val="004B47DC"/>
    <w:rsid w:val="004B660F"/>
    <w:rsid w:val="004B6D54"/>
    <w:rsid w:val="004B76B1"/>
    <w:rsid w:val="004C3072"/>
    <w:rsid w:val="004C37CD"/>
    <w:rsid w:val="004C4EF6"/>
    <w:rsid w:val="004C5E98"/>
    <w:rsid w:val="004C6906"/>
    <w:rsid w:val="004C6D43"/>
    <w:rsid w:val="004D0787"/>
    <w:rsid w:val="004D11CA"/>
    <w:rsid w:val="004D12AB"/>
    <w:rsid w:val="004D2F41"/>
    <w:rsid w:val="004D4264"/>
    <w:rsid w:val="004D4DAD"/>
    <w:rsid w:val="004D643C"/>
    <w:rsid w:val="004D64BC"/>
    <w:rsid w:val="004D6725"/>
    <w:rsid w:val="004E0257"/>
    <w:rsid w:val="004E1BEC"/>
    <w:rsid w:val="004E2AE2"/>
    <w:rsid w:val="004E339E"/>
    <w:rsid w:val="004E375E"/>
    <w:rsid w:val="004E38C2"/>
    <w:rsid w:val="004E4402"/>
    <w:rsid w:val="004E749C"/>
    <w:rsid w:val="004E7A92"/>
    <w:rsid w:val="004F0277"/>
    <w:rsid w:val="004F0FBE"/>
    <w:rsid w:val="004F2C08"/>
    <w:rsid w:val="004F3940"/>
    <w:rsid w:val="004F4074"/>
    <w:rsid w:val="004F42E6"/>
    <w:rsid w:val="004F578E"/>
    <w:rsid w:val="004F66BE"/>
    <w:rsid w:val="004F6E88"/>
    <w:rsid w:val="004F759D"/>
    <w:rsid w:val="0050177E"/>
    <w:rsid w:val="00501F36"/>
    <w:rsid w:val="00502C1E"/>
    <w:rsid w:val="00502DD1"/>
    <w:rsid w:val="00504B2C"/>
    <w:rsid w:val="00505B4C"/>
    <w:rsid w:val="00506EE6"/>
    <w:rsid w:val="00512777"/>
    <w:rsid w:val="00512A5E"/>
    <w:rsid w:val="00512F72"/>
    <w:rsid w:val="00513708"/>
    <w:rsid w:val="00513C71"/>
    <w:rsid w:val="00513E5F"/>
    <w:rsid w:val="00514659"/>
    <w:rsid w:val="00515916"/>
    <w:rsid w:val="00520BFA"/>
    <w:rsid w:val="005211A5"/>
    <w:rsid w:val="00521B16"/>
    <w:rsid w:val="00521B9C"/>
    <w:rsid w:val="00521E7D"/>
    <w:rsid w:val="00522921"/>
    <w:rsid w:val="00524EE3"/>
    <w:rsid w:val="00525148"/>
    <w:rsid w:val="00525A37"/>
    <w:rsid w:val="005273A2"/>
    <w:rsid w:val="00527E2B"/>
    <w:rsid w:val="00530CFA"/>
    <w:rsid w:val="00533105"/>
    <w:rsid w:val="00536723"/>
    <w:rsid w:val="00537C1D"/>
    <w:rsid w:val="00540E29"/>
    <w:rsid w:val="00541B17"/>
    <w:rsid w:val="0054218D"/>
    <w:rsid w:val="00542CAB"/>
    <w:rsid w:val="005433A6"/>
    <w:rsid w:val="00543499"/>
    <w:rsid w:val="0054387C"/>
    <w:rsid w:val="0054766E"/>
    <w:rsid w:val="00550A1D"/>
    <w:rsid w:val="00552EB9"/>
    <w:rsid w:val="005543B3"/>
    <w:rsid w:val="00554AE2"/>
    <w:rsid w:val="00557E2D"/>
    <w:rsid w:val="00560CF9"/>
    <w:rsid w:val="00561DE5"/>
    <w:rsid w:val="0056236F"/>
    <w:rsid w:val="00562C22"/>
    <w:rsid w:val="00562ED0"/>
    <w:rsid w:val="005635B2"/>
    <w:rsid w:val="005637A6"/>
    <w:rsid w:val="005638C5"/>
    <w:rsid w:val="00563DCD"/>
    <w:rsid w:val="00564358"/>
    <w:rsid w:val="00564ECE"/>
    <w:rsid w:val="00565740"/>
    <w:rsid w:val="00565B50"/>
    <w:rsid w:val="00565F3D"/>
    <w:rsid w:val="005665CE"/>
    <w:rsid w:val="005675E6"/>
    <w:rsid w:val="0057277E"/>
    <w:rsid w:val="00572A44"/>
    <w:rsid w:val="00573D3B"/>
    <w:rsid w:val="00574AC8"/>
    <w:rsid w:val="00574BE1"/>
    <w:rsid w:val="005753A5"/>
    <w:rsid w:val="00575878"/>
    <w:rsid w:val="00577FA3"/>
    <w:rsid w:val="00580038"/>
    <w:rsid w:val="0058098E"/>
    <w:rsid w:val="0058109C"/>
    <w:rsid w:val="00582157"/>
    <w:rsid w:val="005826DC"/>
    <w:rsid w:val="005826FF"/>
    <w:rsid w:val="005829AA"/>
    <w:rsid w:val="00582BD0"/>
    <w:rsid w:val="00584066"/>
    <w:rsid w:val="00591333"/>
    <w:rsid w:val="00591EC0"/>
    <w:rsid w:val="0059427C"/>
    <w:rsid w:val="00595131"/>
    <w:rsid w:val="00595215"/>
    <w:rsid w:val="00595576"/>
    <w:rsid w:val="005965FD"/>
    <w:rsid w:val="00596E1A"/>
    <w:rsid w:val="005A3507"/>
    <w:rsid w:val="005A4D0A"/>
    <w:rsid w:val="005A5DD4"/>
    <w:rsid w:val="005A6015"/>
    <w:rsid w:val="005A6F8C"/>
    <w:rsid w:val="005B01CC"/>
    <w:rsid w:val="005B11AF"/>
    <w:rsid w:val="005B2060"/>
    <w:rsid w:val="005B28BB"/>
    <w:rsid w:val="005B4BAB"/>
    <w:rsid w:val="005B5FAC"/>
    <w:rsid w:val="005B5FF7"/>
    <w:rsid w:val="005B6E24"/>
    <w:rsid w:val="005B7719"/>
    <w:rsid w:val="005B7B11"/>
    <w:rsid w:val="005C0433"/>
    <w:rsid w:val="005C1D12"/>
    <w:rsid w:val="005C1E3B"/>
    <w:rsid w:val="005C2341"/>
    <w:rsid w:val="005C37FD"/>
    <w:rsid w:val="005C3E2A"/>
    <w:rsid w:val="005C6CBA"/>
    <w:rsid w:val="005C7ECF"/>
    <w:rsid w:val="005C7F19"/>
    <w:rsid w:val="005D0165"/>
    <w:rsid w:val="005D06C8"/>
    <w:rsid w:val="005D14B1"/>
    <w:rsid w:val="005D3B74"/>
    <w:rsid w:val="005D3F4B"/>
    <w:rsid w:val="005D4469"/>
    <w:rsid w:val="005D48A8"/>
    <w:rsid w:val="005D513A"/>
    <w:rsid w:val="005D7816"/>
    <w:rsid w:val="005E066A"/>
    <w:rsid w:val="005E0819"/>
    <w:rsid w:val="005E0BD1"/>
    <w:rsid w:val="005E1426"/>
    <w:rsid w:val="005E162B"/>
    <w:rsid w:val="005E332B"/>
    <w:rsid w:val="005E57F3"/>
    <w:rsid w:val="005E6318"/>
    <w:rsid w:val="005E742B"/>
    <w:rsid w:val="005E7631"/>
    <w:rsid w:val="005E793C"/>
    <w:rsid w:val="005E7CCA"/>
    <w:rsid w:val="005E7F2C"/>
    <w:rsid w:val="005F0FD2"/>
    <w:rsid w:val="005F15AA"/>
    <w:rsid w:val="005F32EA"/>
    <w:rsid w:val="005F5BCB"/>
    <w:rsid w:val="005F61C2"/>
    <w:rsid w:val="005F6C15"/>
    <w:rsid w:val="005F7AF0"/>
    <w:rsid w:val="005F7E1F"/>
    <w:rsid w:val="00600C45"/>
    <w:rsid w:val="006012BE"/>
    <w:rsid w:val="006030E4"/>
    <w:rsid w:val="006048E7"/>
    <w:rsid w:val="00604A0F"/>
    <w:rsid w:val="00604B21"/>
    <w:rsid w:val="00604F27"/>
    <w:rsid w:val="0060580C"/>
    <w:rsid w:val="00606F89"/>
    <w:rsid w:val="00607973"/>
    <w:rsid w:val="00607EEB"/>
    <w:rsid w:val="0061070A"/>
    <w:rsid w:val="00610D5E"/>
    <w:rsid w:val="00611F6A"/>
    <w:rsid w:val="0061636C"/>
    <w:rsid w:val="00616E9F"/>
    <w:rsid w:val="00617AFC"/>
    <w:rsid w:val="00620587"/>
    <w:rsid w:val="00620ADF"/>
    <w:rsid w:val="00620D6E"/>
    <w:rsid w:val="0062259B"/>
    <w:rsid w:val="00623598"/>
    <w:rsid w:val="00623E62"/>
    <w:rsid w:val="00624DE3"/>
    <w:rsid w:val="00630531"/>
    <w:rsid w:val="00630F74"/>
    <w:rsid w:val="0063115F"/>
    <w:rsid w:val="00632201"/>
    <w:rsid w:val="00633142"/>
    <w:rsid w:val="00635FA8"/>
    <w:rsid w:val="006409BF"/>
    <w:rsid w:val="00640B67"/>
    <w:rsid w:val="00640D08"/>
    <w:rsid w:val="00640EFC"/>
    <w:rsid w:val="006415E1"/>
    <w:rsid w:val="00641992"/>
    <w:rsid w:val="0064438E"/>
    <w:rsid w:val="006449A1"/>
    <w:rsid w:val="00644B07"/>
    <w:rsid w:val="006451F5"/>
    <w:rsid w:val="006515F4"/>
    <w:rsid w:val="00651C21"/>
    <w:rsid w:val="00651E86"/>
    <w:rsid w:val="006524B0"/>
    <w:rsid w:val="00653A7F"/>
    <w:rsid w:val="00654170"/>
    <w:rsid w:val="0065508A"/>
    <w:rsid w:val="00657D4A"/>
    <w:rsid w:val="006618ED"/>
    <w:rsid w:val="00661C21"/>
    <w:rsid w:val="00661DAE"/>
    <w:rsid w:val="0066281E"/>
    <w:rsid w:val="00662BEA"/>
    <w:rsid w:val="0066310B"/>
    <w:rsid w:val="00665068"/>
    <w:rsid w:val="00665513"/>
    <w:rsid w:val="00666E99"/>
    <w:rsid w:val="006677B5"/>
    <w:rsid w:val="00667CE7"/>
    <w:rsid w:val="006717E7"/>
    <w:rsid w:val="00671E4C"/>
    <w:rsid w:val="00671FB2"/>
    <w:rsid w:val="006726BA"/>
    <w:rsid w:val="00672959"/>
    <w:rsid w:val="00673821"/>
    <w:rsid w:val="006738D4"/>
    <w:rsid w:val="006748AE"/>
    <w:rsid w:val="00674FB0"/>
    <w:rsid w:val="00676618"/>
    <w:rsid w:val="00681303"/>
    <w:rsid w:val="006834C7"/>
    <w:rsid w:val="0068485C"/>
    <w:rsid w:val="006852C0"/>
    <w:rsid w:val="00685405"/>
    <w:rsid w:val="0068650E"/>
    <w:rsid w:val="00687E3E"/>
    <w:rsid w:val="0069146D"/>
    <w:rsid w:val="00691D70"/>
    <w:rsid w:val="00692434"/>
    <w:rsid w:val="00693419"/>
    <w:rsid w:val="006947F5"/>
    <w:rsid w:val="00695C3C"/>
    <w:rsid w:val="00695F36"/>
    <w:rsid w:val="00696EF0"/>
    <w:rsid w:val="006A2372"/>
    <w:rsid w:val="006A247D"/>
    <w:rsid w:val="006A2FC3"/>
    <w:rsid w:val="006A3858"/>
    <w:rsid w:val="006A5604"/>
    <w:rsid w:val="006A564D"/>
    <w:rsid w:val="006A6828"/>
    <w:rsid w:val="006A723F"/>
    <w:rsid w:val="006B10D7"/>
    <w:rsid w:val="006B12C3"/>
    <w:rsid w:val="006B1FC4"/>
    <w:rsid w:val="006B2DD6"/>
    <w:rsid w:val="006B46B3"/>
    <w:rsid w:val="006B6C22"/>
    <w:rsid w:val="006B6F06"/>
    <w:rsid w:val="006B70BF"/>
    <w:rsid w:val="006C078C"/>
    <w:rsid w:val="006C1530"/>
    <w:rsid w:val="006C1C0E"/>
    <w:rsid w:val="006C1CF9"/>
    <w:rsid w:val="006C1DBD"/>
    <w:rsid w:val="006C230C"/>
    <w:rsid w:val="006C2902"/>
    <w:rsid w:val="006C4C77"/>
    <w:rsid w:val="006C4FF0"/>
    <w:rsid w:val="006C5F30"/>
    <w:rsid w:val="006C7AE4"/>
    <w:rsid w:val="006D03B2"/>
    <w:rsid w:val="006D08DA"/>
    <w:rsid w:val="006D0D89"/>
    <w:rsid w:val="006D0FB6"/>
    <w:rsid w:val="006D191E"/>
    <w:rsid w:val="006D34F1"/>
    <w:rsid w:val="006D3B14"/>
    <w:rsid w:val="006D4650"/>
    <w:rsid w:val="006D498A"/>
    <w:rsid w:val="006D6857"/>
    <w:rsid w:val="006D6BA7"/>
    <w:rsid w:val="006D7199"/>
    <w:rsid w:val="006D7409"/>
    <w:rsid w:val="006E28DA"/>
    <w:rsid w:val="006E2CA8"/>
    <w:rsid w:val="006E597B"/>
    <w:rsid w:val="006E5CA6"/>
    <w:rsid w:val="006E64D6"/>
    <w:rsid w:val="006E707C"/>
    <w:rsid w:val="006E73B3"/>
    <w:rsid w:val="006F008A"/>
    <w:rsid w:val="006F430B"/>
    <w:rsid w:val="006F7FA1"/>
    <w:rsid w:val="00701064"/>
    <w:rsid w:val="00701102"/>
    <w:rsid w:val="007026DD"/>
    <w:rsid w:val="00705173"/>
    <w:rsid w:val="00705314"/>
    <w:rsid w:val="007054FF"/>
    <w:rsid w:val="00705936"/>
    <w:rsid w:val="0070601C"/>
    <w:rsid w:val="00711837"/>
    <w:rsid w:val="00711E70"/>
    <w:rsid w:val="0071200D"/>
    <w:rsid w:val="00712728"/>
    <w:rsid w:val="0071276E"/>
    <w:rsid w:val="00714FD8"/>
    <w:rsid w:val="007161D3"/>
    <w:rsid w:val="007166AD"/>
    <w:rsid w:val="00717182"/>
    <w:rsid w:val="007174EC"/>
    <w:rsid w:val="0071793D"/>
    <w:rsid w:val="00720066"/>
    <w:rsid w:val="007205DB"/>
    <w:rsid w:val="00720BA8"/>
    <w:rsid w:val="007212F5"/>
    <w:rsid w:val="007220E7"/>
    <w:rsid w:val="007224B3"/>
    <w:rsid w:val="00722AB6"/>
    <w:rsid w:val="007240C8"/>
    <w:rsid w:val="00724AFF"/>
    <w:rsid w:val="00725BA0"/>
    <w:rsid w:val="00725FFC"/>
    <w:rsid w:val="0073032E"/>
    <w:rsid w:val="007303DC"/>
    <w:rsid w:val="00732030"/>
    <w:rsid w:val="00732CAA"/>
    <w:rsid w:val="00732DD9"/>
    <w:rsid w:val="00732E87"/>
    <w:rsid w:val="00733463"/>
    <w:rsid w:val="007344A8"/>
    <w:rsid w:val="007349C2"/>
    <w:rsid w:val="00735C52"/>
    <w:rsid w:val="0073633A"/>
    <w:rsid w:val="00736D48"/>
    <w:rsid w:val="00736F0B"/>
    <w:rsid w:val="00737292"/>
    <w:rsid w:val="007419AA"/>
    <w:rsid w:val="00741D8A"/>
    <w:rsid w:val="0074273B"/>
    <w:rsid w:val="007438C6"/>
    <w:rsid w:val="00743A8D"/>
    <w:rsid w:val="00744592"/>
    <w:rsid w:val="007471F9"/>
    <w:rsid w:val="00747C8B"/>
    <w:rsid w:val="007506C9"/>
    <w:rsid w:val="007510C2"/>
    <w:rsid w:val="00752027"/>
    <w:rsid w:val="00753215"/>
    <w:rsid w:val="007534F4"/>
    <w:rsid w:val="00754029"/>
    <w:rsid w:val="00754271"/>
    <w:rsid w:val="00754E15"/>
    <w:rsid w:val="00754E51"/>
    <w:rsid w:val="00755413"/>
    <w:rsid w:val="00755A62"/>
    <w:rsid w:val="00756068"/>
    <w:rsid w:val="00756959"/>
    <w:rsid w:val="007605DB"/>
    <w:rsid w:val="0076076B"/>
    <w:rsid w:val="0076457F"/>
    <w:rsid w:val="00766B4C"/>
    <w:rsid w:val="007672F8"/>
    <w:rsid w:val="007700F9"/>
    <w:rsid w:val="007702B5"/>
    <w:rsid w:val="007706FF"/>
    <w:rsid w:val="007721FC"/>
    <w:rsid w:val="00772E1C"/>
    <w:rsid w:val="00773698"/>
    <w:rsid w:val="00774259"/>
    <w:rsid w:val="007744C5"/>
    <w:rsid w:val="007753AC"/>
    <w:rsid w:val="007754AB"/>
    <w:rsid w:val="00776066"/>
    <w:rsid w:val="007763EC"/>
    <w:rsid w:val="00776AA4"/>
    <w:rsid w:val="00777ACF"/>
    <w:rsid w:val="00777E99"/>
    <w:rsid w:val="0078015C"/>
    <w:rsid w:val="0078119F"/>
    <w:rsid w:val="00781370"/>
    <w:rsid w:val="0078226E"/>
    <w:rsid w:val="0078234C"/>
    <w:rsid w:val="00782ECC"/>
    <w:rsid w:val="007840EE"/>
    <w:rsid w:val="007846EB"/>
    <w:rsid w:val="00786A45"/>
    <w:rsid w:val="00787DF4"/>
    <w:rsid w:val="00787EAA"/>
    <w:rsid w:val="007909CB"/>
    <w:rsid w:val="0079143C"/>
    <w:rsid w:val="00793667"/>
    <w:rsid w:val="007949C1"/>
    <w:rsid w:val="00794BC6"/>
    <w:rsid w:val="007957B2"/>
    <w:rsid w:val="00797B17"/>
    <w:rsid w:val="007A2AA3"/>
    <w:rsid w:val="007A2BBE"/>
    <w:rsid w:val="007A2DE3"/>
    <w:rsid w:val="007A33B4"/>
    <w:rsid w:val="007A393C"/>
    <w:rsid w:val="007A4808"/>
    <w:rsid w:val="007A5064"/>
    <w:rsid w:val="007A5D19"/>
    <w:rsid w:val="007A627D"/>
    <w:rsid w:val="007A6B03"/>
    <w:rsid w:val="007B0938"/>
    <w:rsid w:val="007B1030"/>
    <w:rsid w:val="007B12C0"/>
    <w:rsid w:val="007B1828"/>
    <w:rsid w:val="007B1FEA"/>
    <w:rsid w:val="007B212D"/>
    <w:rsid w:val="007B3409"/>
    <w:rsid w:val="007B3F7B"/>
    <w:rsid w:val="007B640A"/>
    <w:rsid w:val="007B673F"/>
    <w:rsid w:val="007B67CE"/>
    <w:rsid w:val="007B70F2"/>
    <w:rsid w:val="007C0F59"/>
    <w:rsid w:val="007C1420"/>
    <w:rsid w:val="007C160D"/>
    <w:rsid w:val="007C16BB"/>
    <w:rsid w:val="007C16F1"/>
    <w:rsid w:val="007C25D5"/>
    <w:rsid w:val="007C2745"/>
    <w:rsid w:val="007C33FC"/>
    <w:rsid w:val="007C377E"/>
    <w:rsid w:val="007C3E66"/>
    <w:rsid w:val="007C45A5"/>
    <w:rsid w:val="007C4AB7"/>
    <w:rsid w:val="007C4C4B"/>
    <w:rsid w:val="007C6040"/>
    <w:rsid w:val="007C7137"/>
    <w:rsid w:val="007D071C"/>
    <w:rsid w:val="007D09B9"/>
    <w:rsid w:val="007D0C55"/>
    <w:rsid w:val="007D331F"/>
    <w:rsid w:val="007D3754"/>
    <w:rsid w:val="007D68A6"/>
    <w:rsid w:val="007D7A41"/>
    <w:rsid w:val="007D7CF5"/>
    <w:rsid w:val="007E0012"/>
    <w:rsid w:val="007E00A8"/>
    <w:rsid w:val="007E09A0"/>
    <w:rsid w:val="007E1C59"/>
    <w:rsid w:val="007E4D24"/>
    <w:rsid w:val="007E4F8D"/>
    <w:rsid w:val="007E514C"/>
    <w:rsid w:val="007E598D"/>
    <w:rsid w:val="007E66F3"/>
    <w:rsid w:val="007F10EC"/>
    <w:rsid w:val="007F1FAB"/>
    <w:rsid w:val="007F3095"/>
    <w:rsid w:val="007F37DF"/>
    <w:rsid w:val="007F4497"/>
    <w:rsid w:val="007F67DA"/>
    <w:rsid w:val="007F7065"/>
    <w:rsid w:val="007F7C37"/>
    <w:rsid w:val="0080020E"/>
    <w:rsid w:val="00800267"/>
    <w:rsid w:val="00802646"/>
    <w:rsid w:val="00803C95"/>
    <w:rsid w:val="00803CAE"/>
    <w:rsid w:val="00804833"/>
    <w:rsid w:val="00804BE7"/>
    <w:rsid w:val="00804E50"/>
    <w:rsid w:val="00807399"/>
    <w:rsid w:val="00807E8D"/>
    <w:rsid w:val="008107A9"/>
    <w:rsid w:val="00811887"/>
    <w:rsid w:val="008122B5"/>
    <w:rsid w:val="0081289C"/>
    <w:rsid w:val="0081361A"/>
    <w:rsid w:val="0081414E"/>
    <w:rsid w:val="00815C34"/>
    <w:rsid w:val="0081605A"/>
    <w:rsid w:val="008160EE"/>
    <w:rsid w:val="008167E6"/>
    <w:rsid w:val="00816AFC"/>
    <w:rsid w:val="008177F6"/>
    <w:rsid w:val="00817E9E"/>
    <w:rsid w:val="0082041F"/>
    <w:rsid w:val="00820577"/>
    <w:rsid w:val="00823AFB"/>
    <w:rsid w:val="00824412"/>
    <w:rsid w:val="00824993"/>
    <w:rsid w:val="00824BAA"/>
    <w:rsid w:val="00824BE8"/>
    <w:rsid w:val="00824EEE"/>
    <w:rsid w:val="00825F79"/>
    <w:rsid w:val="0082717C"/>
    <w:rsid w:val="00831CC3"/>
    <w:rsid w:val="00832323"/>
    <w:rsid w:val="00832D98"/>
    <w:rsid w:val="00833558"/>
    <w:rsid w:val="00834406"/>
    <w:rsid w:val="0083545B"/>
    <w:rsid w:val="00835865"/>
    <w:rsid w:val="008360B2"/>
    <w:rsid w:val="00837B95"/>
    <w:rsid w:val="00840E81"/>
    <w:rsid w:val="00843C8E"/>
    <w:rsid w:val="008453E3"/>
    <w:rsid w:val="00845B20"/>
    <w:rsid w:val="00845DB4"/>
    <w:rsid w:val="0084657C"/>
    <w:rsid w:val="0084688B"/>
    <w:rsid w:val="00850070"/>
    <w:rsid w:val="008509FB"/>
    <w:rsid w:val="00851174"/>
    <w:rsid w:val="0085192B"/>
    <w:rsid w:val="00852532"/>
    <w:rsid w:val="00852FB7"/>
    <w:rsid w:val="00853E5E"/>
    <w:rsid w:val="008550A0"/>
    <w:rsid w:val="0085532F"/>
    <w:rsid w:val="00855C05"/>
    <w:rsid w:val="00860D89"/>
    <w:rsid w:val="00860EB4"/>
    <w:rsid w:val="0086270B"/>
    <w:rsid w:val="00862EF3"/>
    <w:rsid w:val="008636F1"/>
    <w:rsid w:val="008655A6"/>
    <w:rsid w:val="008658C1"/>
    <w:rsid w:val="008664A9"/>
    <w:rsid w:val="00867814"/>
    <w:rsid w:val="00867D49"/>
    <w:rsid w:val="0087042A"/>
    <w:rsid w:val="00872347"/>
    <w:rsid w:val="00874E39"/>
    <w:rsid w:val="00875452"/>
    <w:rsid w:val="0087545E"/>
    <w:rsid w:val="0087579A"/>
    <w:rsid w:val="00875A8A"/>
    <w:rsid w:val="00875E1C"/>
    <w:rsid w:val="00876162"/>
    <w:rsid w:val="0087625D"/>
    <w:rsid w:val="0087625E"/>
    <w:rsid w:val="00876FE2"/>
    <w:rsid w:val="00881316"/>
    <w:rsid w:val="008818F7"/>
    <w:rsid w:val="00881C8D"/>
    <w:rsid w:val="0088215B"/>
    <w:rsid w:val="008835E7"/>
    <w:rsid w:val="008835F9"/>
    <w:rsid w:val="00883977"/>
    <w:rsid w:val="00883B90"/>
    <w:rsid w:val="008875B1"/>
    <w:rsid w:val="00890CD5"/>
    <w:rsid w:val="0089188A"/>
    <w:rsid w:val="00893FB3"/>
    <w:rsid w:val="00894A32"/>
    <w:rsid w:val="00895182"/>
    <w:rsid w:val="00897299"/>
    <w:rsid w:val="008973F1"/>
    <w:rsid w:val="008A2186"/>
    <w:rsid w:val="008A4494"/>
    <w:rsid w:val="008A5703"/>
    <w:rsid w:val="008A5784"/>
    <w:rsid w:val="008A5F67"/>
    <w:rsid w:val="008A668F"/>
    <w:rsid w:val="008A7149"/>
    <w:rsid w:val="008A73CD"/>
    <w:rsid w:val="008B05BD"/>
    <w:rsid w:val="008B09D0"/>
    <w:rsid w:val="008B2911"/>
    <w:rsid w:val="008B3487"/>
    <w:rsid w:val="008B49C6"/>
    <w:rsid w:val="008B4FCC"/>
    <w:rsid w:val="008B6889"/>
    <w:rsid w:val="008B6D69"/>
    <w:rsid w:val="008B70EF"/>
    <w:rsid w:val="008B76E2"/>
    <w:rsid w:val="008B7B30"/>
    <w:rsid w:val="008C18D9"/>
    <w:rsid w:val="008C2586"/>
    <w:rsid w:val="008C2CA3"/>
    <w:rsid w:val="008C2E21"/>
    <w:rsid w:val="008C37D5"/>
    <w:rsid w:val="008C4ACD"/>
    <w:rsid w:val="008C4F5E"/>
    <w:rsid w:val="008C7059"/>
    <w:rsid w:val="008C7946"/>
    <w:rsid w:val="008D16CE"/>
    <w:rsid w:val="008D17DA"/>
    <w:rsid w:val="008D3883"/>
    <w:rsid w:val="008D39D0"/>
    <w:rsid w:val="008D444D"/>
    <w:rsid w:val="008D56D1"/>
    <w:rsid w:val="008D72D3"/>
    <w:rsid w:val="008D733A"/>
    <w:rsid w:val="008D7754"/>
    <w:rsid w:val="008E0F3C"/>
    <w:rsid w:val="008E1595"/>
    <w:rsid w:val="008E3D36"/>
    <w:rsid w:val="008E4842"/>
    <w:rsid w:val="008E5F64"/>
    <w:rsid w:val="008E6310"/>
    <w:rsid w:val="008E6672"/>
    <w:rsid w:val="008E79FC"/>
    <w:rsid w:val="008F12CE"/>
    <w:rsid w:val="008F18FF"/>
    <w:rsid w:val="008F1E45"/>
    <w:rsid w:val="008F35C0"/>
    <w:rsid w:val="008F3623"/>
    <w:rsid w:val="008F566B"/>
    <w:rsid w:val="008F5673"/>
    <w:rsid w:val="008F7906"/>
    <w:rsid w:val="00902329"/>
    <w:rsid w:val="00902685"/>
    <w:rsid w:val="009032D7"/>
    <w:rsid w:val="00904A91"/>
    <w:rsid w:val="00904D56"/>
    <w:rsid w:val="00905BD5"/>
    <w:rsid w:val="009076FA"/>
    <w:rsid w:val="00910319"/>
    <w:rsid w:val="009109A4"/>
    <w:rsid w:val="009130C2"/>
    <w:rsid w:val="0091537C"/>
    <w:rsid w:val="00917D83"/>
    <w:rsid w:val="00920280"/>
    <w:rsid w:val="00921037"/>
    <w:rsid w:val="009214E6"/>
    <w:rsid w:val="0092203D"/>
    <w:rsid w:val="009222EB"/>
    <w:rsid w:val="00922E20"/>
    <w:rsid w:val="00923B13"/>
    <w:rsid w:val="009243B6"/>
    <w:rsid w:val="00924427"/>
    <w:rsid w:val="0092447A"/>
    <w:rsid w:val="00924625"/>
    <w:rsid w:val="009247A8"/>
    <w:rsid w:val="00924AEC"/>
    <w:rsid w:val="00926A93"/>
    <w:rsid w:val="00926F6B"/>
    <w:rsid w:val="00927588"/>
    <w:rsid w:val="009275BD"/>
    <w:rsid w:val="0093075C"/>
    <w:rsid w:val="00932416"/>
    <w:rsid w:val="00933198"/>
    <w:rsid w:val="00934D2D"/>
    <w:rsid w:val="009365B2"/>
    <w:rsid w:val="009376D7"/>
    <w:rsid w:val="009402F7"/>
    <w:rsid w:val="009407CD"/>
    <w:rsid w:val="0094269D"/>
    <w:rsid w:val="00942E8A"/>
    <w:rsid w:val="0094301A"/>
    <w:rsid w:val="00946FD9"/>
    <w:rsid w:val="009472D4"/>
    <w:rsid w:val="00947B20"/>
    <w:rsid w:val="0095123B"/>
    <w:rsid w:val="0095186E"/>
    <w:rsid w:val="009526AF"/>
    <w:rsid w:val="00953ED6"/>
    <w:rsid w:val="00954164"/>
    <w:rsid w:val="00956A2B"/>
    <w:rsid w:val="009579CD"/>
    <w:rsid w:val="00957C1D"/>
    <w:rsid w:val="0096041E"/>
    <w:rsid w:val="009609D5"/>
    <w:rsid w:val="00961017"/>
    <w:rsid w:val="009614EF"/>
    <w:rsid w:val="009638CF"/>
    <w:rsid w:val="00963941"/>
    <w:rsid w:val="00963D76"/>
    <w:rsid w:val="0096596E"/>
    <w:rsid w:val="0096614A"/>
    <w:rsid w:val="00966973"/>
    <w:rsid w:val="00967637"/>
    <w:rsid w:val="009704ED"/>
    <w:rsid w:val="00971309"/>
    <w:rsid w:val="00971862"/>
    <w:rsid w:val="00972D53"/>
    <w:rsid w:val="00973390"/>
    <w:rsid w:val="00973F67"/>
    <w:rsid w:val="00974101"/>
    <w:rsid w:val="0097761B"/>
    <w:rsid w:val="00977BD8"/>
    <w:rsid w:val="00977CA9"/>
    <w:rsid w:val="00980A62"/>
    <w:rsid w:val="00980CA9"/>
    <w:rsid w:val="00982853"/>
    <w:rsid w:val="0098462D"/>
    <w:rsid w:val="009872AD"/>
    <w:rsid w:val="00987D99"/>
    <w:rsid w:val="0099073C"/>
    <w:rsid w:val="00990913"/>
    <w:rsid w:val="00991EDD"/>
    <w:rsid w:val="00993005"/>
    <w:rsid w:val="00993BD3"/>
    <w:rsid w:val="009972BD"/>
    <w:rsid w:val="009A03ED"/>
    <w:rsid w:val="009A0987"/>
    <w:rsid w:val="009A1FF3"/>
    <w:rsid w:val="009A34AF"/>
    <w:rsid w:val="009A5880"/>
    <w:rsid w:val="009A65BC"/>
    <w:rsid w:val="009B0682"/>
    <w:rsid w:val="009B2C28"/>
    <w:rsid w:val="009B51BE"/>
    <w:rsid w:val="009B5BBE"/>
    <w:rsid w:val="009B5D5F"/>
    <w:rsid w:val="009B5D64"/>
    <w:rsid w:val="009B7715"/>
    <w:rsid w:val="009C16C4"/>
    <w:rsid w:val="009C1B5F"/>
    <w:rsid w:val="009C1B61"/>
    <w:rsid w:val="009C27BF"/>
    <w:rsid w:val="009C3EFA"/>
    <w:rsid w:val="009C48AE"/>
    <w:rsid w:val="009C4F30"/>
    <w:rsid w:val="009C51DA"/>
    <w:rsid w:val="009C5822"/>
    <w:rsid w:val="009C60C3"/>
    <w:rsid w:val="009C6A57"/>
    <w:rsid w:val="009C7522"/>
    <w:rsid w:val="009D13CA"/>
    <w:rsid w:val="009D1DAE"/>
    <w:rsid w:val="009D3E16"/>
    <w:rsid w:val="009D3EB1"/>
    <w:rsid w:val="009D3EEB"/>
    <w:rsid w:val="009D54ED"/>
    <w:rsid w:val="009D61A6"/>
    <w:rsid w:val="009D7635"/>
    <w:rsid w:val="009E02C5"/>
    <w:rsid w:val="009E0D34"/>
    <w:rsid w:val="009E2B36"/>
    <w:rsid w:val="009E30BF"/>
    <w:rsid w:val="009E3EB1"/>
    <w:rsid w:val="009E4202"/>
    <w:rsid w:val="009E785B"/>
    <w:rsid w:val="009E7C12"/>
    <w:rsid w:val="009F10E3"/>
    <w:rsid w:val="009F37D1"/>
    <w:rsid w:val="009F3D86"/>
    <w:rsid w:val="009F5D93"/>
    <w:rsid w:val="009F629C"/>
    <w:rsid w:val="009F65D1"/>
    <w:rsid w:val="009F6F2A"/>
    <w:rsid w:val="009F72E3"/>
    <w:rsid w:val="00A02270"/>
    <w:rsid w:val="00A02312"/>
    <w:rsid w:val="00A02F2B"/>
    <w:rsid w:val="00A03116"/>
    <w:rsid w:val="00A034F3"/>
    <w:rsid w:val="00A039CD"/>
    <w:rsid w:val="00A04082"/>
    <w:rsid w:val="00A04666"/>
    <w:rsid w:val="00A04D61"/>
    <w:rsid w:val="00A068D1"/>
    <w:rsid w:val="00A11A35"/>
    <w:rsid w:val="00A11F54"/>
    <w:rsid w:val="00A12998"/>
    <w:rsid w:val="00A142AE"/>
    <w:rsid w:val="00A15ABD"/>
    <w:rsid w:val="00A15B3F"/>
    <w:rsid w:val="00A17BBE"/>
    <w:rsid w:val="00A210A4"/>
    <w:rsid w:val="00A21537"/>
    <w:rsid w:val="00A21968"/>
    <w:rsid w:val="00A21975"/>
    <w:rsid w:val="00A21ED1"/>
    <w:rsid w:val="00A22633"/>
    <w:rsid w:val="00A22DAC"/>
    <w:rsid w:val="00A2348D"/>
    <w:rsid w:val="00A25371"/>
    <w:rsid w:val="00A26101"/>
    <w:rsid w:val="00A264C3"/>
    <w:rsid w:val="00A27D1F"/>
    <w:rsid w:val="00A30BE0"/>
    <w:rsid w:val="00A30DAB"/>
    <w:rsid w:val="00A31043"/>
    <w:rsid w:val="00A3144A"/>
    <w:rsid w:val="00A34237"/>
    <w:rsid w:val="00A343B0"/>
    <w:rsid w:val="00A35A67"/>
    <w:rsid w:val="00A40C9D"/>
    <w:rsid w:val="00A418F3"/>
    <w:rsid w:val="00A423FB"/>
    <w:rsid w:val="00A42AF8"/>
    <w:rsid w:val="00A42C76"/>
    <w:rsid w:val="00A43566"/>
    <w:rsid w:val="00A436B0"/>
    <w:rsid w:val="00A43748"/>
    <w:rsid w:val="00A4388F"/>
    <w:rsid w:val="00A452A4"/>
    <w:rsid w:val="00A45317"/>
    <w:rsid w:val="00A469E2"/>
    <w:rsid w:val="00A50176"/>
    <w:rsid w:val="00A514F5"/>
    <w:rsid w:val="00A538A9"/>
    <w:rsid w:val="00A53DA5"/>
    <w:rsid w:val="00A53F86"/>
    <w:rsid w:val="00A562B5"/>
    <w:rsid w:val="00A56D02"/>
    <w:rsid w:val="00A57445"/>
    <w:rsid w:val="00A5755C"/>
    <w:rsid w:val="00A57647"/>
    <w:rsid w:val="00A618B3"/>
    <w:rsid w:val="00A62944"/>
    <w:rsid w:val="00A639FD"/>
    <w:rsid w:val="00A63CF3"/>
    <w:rsid w:val="00A65956"/>
    <w:rsid w:val="00A65AB2"/>
    <w:rsid w:val="00A7016B"/>
    <w:rsid w:val="00A706F9"/>
    <w:rsid w:val="00A70925"/>
    <w:rsid w:val="00A70C41"/>
    <w:rsid w:val="00A748B5"/>
    <w:rsid w:val="00A74C92"/>
    <w:rsid w:val="00A75B01"/>
    <w:rsid w:val="00A75E54"/>
    <w:rsid w:val="00A80BFB"/>
    <w:rsid w:val="00A80C5D"/>
    <w:rsid w:val="00A80E91"/>
    <w:rsid w:val="00A80FB8"/>
    <w:rsid w:val="00A817FE"/>
    <w:rsid w:val="00A820A6"/>
    <w:rsid w:val="00A82337"/>
    <w:rsid w:val="00A83182"/>
    <w:rsid w:val="00A83450"/>
    <w:rsid w:val="00A83F56"/>
    <w:rsid w:val="00A8439F"/>
    <w:rsid w:val="00A85730"/>
    <w:rsid w:val="00A85815"/>
    <w:rsid w:val="00A85C3F"/>
    <w:rsid w:val="00A85EB2"/>
    <w:rsid w:val="00A864BA"/>
    <w:rsid w:val="00A86DFF"/>
    <w:rsid w:val="00A86E34"/>
    <w:rsid w:val="00A87183"/>
    <w:rsid w:val="00A90E2D"/>
    <w:rsid w:val="00A91CA9"/>
    <w:rsid w:val="00A92034"/>
    <w:rsid w:val="00A94137"/>
    <w:rsid w:val="00A9450E"/>
    <w:rsid w:val="00A94549"/>
    <w:rsid w:val="00A94D4B"/>
    <w:rsid w:val="00A969B7"/>
    <w:rsid w:val="00A975C4"/>
    <w:rsid w:val="00A97DF3"/>
    <w:rsid w:val="00A97F2E"/>
    <w:rsid w:val="00AA0058"/>
    <w:rsid w:val="00AA1359"/>
    <w:rsid w:val="00AA263D"/>
    <w:rsid w:val="00AA3BF7"/>
    <w:rsid w:val="00AA4AEF"/>
    <w:rsid w:val="00AA5CFB"/>
    <w:rsid w:val="00AA737A"/>
    <w:rsid w:val="00AA77F8"/>
    <w:rsid w:val="00AA7991"/>
    <w:rsid w:val="00AA7B26"/>
    <w:rsid w:val="00AA7E15"/>
    <w:rsid w:val="00AB03FF"/>
    <w:rsid w:val="00AB065C"/>
    <w:rsid w:val="00AB0D76"/>
    <w:rsid w:val="00AB15C6"/>
    <w:rsid w:val="00AB2168"/>
    <w:rsid w:val="00AB2226"/>
    <w:rsid w:val="00AB23A2"/>
    <w:rsid w:val="00AB2764"/>
    <w:rsid w:val="00AB369F"/>
    <w:rsid w:val="00AB4174"/>
    <w:rsid w:val="00AB4D26"/>
    <w:rsid w:val="00AB4EF5"/>
    <w:rsid w:val="00AB5918"/>
    <w:rsid w:val="00AB5BFF"/>
    <w:rsid w:val="00AC07D3"/>
    <w:rsid w:val="00AC23C7"/>
    <w:rsid w:val="00AC41E3"/>
    <w:rsid w:val="00AD0183"/>
    <w:rsid w:val="00AD06CC"/>
    <w:rsid w:val="00AD16FC"/>
    <w:rsid w:val="00AD1759"/>
    <w:rsid w:val="00AD18CD"/>
    <w:rsid w:val="00AD1C6A"/>
    <w:rsid w:val="00AD3AF5"/>
    <w:rsid w:val="00AD45AE"/>
    <w:rsid w:val="00AD4E70"/>
    <w:rsid w:val="00AD4F8B"/>
    <w:rsid w:val="00AD5642"/>
    <w:rsid w:val="00AD75A6"/>
    <w:rsid w:val="00AD7745"/>
    <w:rsid w:val="00AE38E9"/>
    <w:rsid w:val="00AE3B5B"/>
    <w:rsid w:val="00AE5826"/>
    <w:rsid w:val="00AE7168"/>
    <w:rsid w:val="00AE7930"/>
    <w:rsid w:val="00AE7962"/>
    <w:rsid w:val="00AF2B93"/>
    <w:rsid w:val="00AF316D"/>
    <w:rsid w:val="00AF4D13"/>
    <w:rsid w:val="00AF51C7"/>
    <w:rsid w:val="00AF5362"/>
    <w:rsid w:val="00AF6492"/>
    <w:rsid w:val="00B001DF"/>
    <w:rsid w:val="00B00A02"/>
    <w:rsid w:val="00B00D14"/>
    <w:rsid w:val="00B0591E"/>
    <w:rsid w:val="00B06AB2"/>
    <w:rsid w:val="00B07A6F"/>
    <w:rsid w:val="00B07DD7"/>
    <w:rsid w:val="00B07F79"/>
    <w:rsid w:val="00B114AB"/>
    <w:rsid w:val="00B12247"/>
    <w:rsid w:val="00B123FA"/>
    <w:rsid w:val="00B1245C"/>
    <w:rsid w:val="00B12AD0"/>
    <w:rsid w:val="00B12E2B"/>
    <w:rsid w:val="00B13A05"/>
    <w:rsid w:val="00B1404D"/>
    <w:rsid w:val="00B1467A"/>
    <w:rsid w:val="00B15A0E"/>
    <w:rsid w:val="00B1649F"/>
    <w:rsid w:val="00B16A20"/>
    <w:rsid w:val="00B172A7"/>
    <w:rsid w:val="00B20F8A"/>
    <w:rsid w:val="00B21397"/>
    <w:rsid w:val="00B22441"/>
    <w:rsid w:val="00B24D0A"/>
    <w:rsid w:val="00B25CD2"/>
    <w:rsid w:val="00B2624F"/>
    <w:rsid w:val="00B2666F"/>
    <w:rsid w:val="00B27046"/>
    <w:rsid w:val="00B32DD6"/>
    <w:rsid w:val="00B355ED"/>
    <w:rsid w:val="00B42E2A"/>
    <w:rsid w:val="00B42E6D"/>
    <w:rsid w:val="00B430C4"/>
    <w:rsid w:val="00B43F52"/>
    <w:rsid w:val="00B45E5A"/>
    <w:rsid w:val="00B47205"/>
    <w:rsid w:val="00B472D2"/>
    <w:rsid w:val="00B47B8F"/>
    <w:rsid w:val="00B52263"/>
    <w:rsid w:val="00B5304E"/>
    <w:rsid w:val="00B53287"/>
    <w:rsid w:val="00B5457B"/>
    <w:rsid w:val="00B54E40"/>
    <w:rsid w:val="00B55783"/>
    <w:rsid w:val="00B5652D"/>
    <w:rsid w:val="00B62AF2"/>
    <w:rsid w:val="00B62CE1"/>
    <w:rsid w:val="00B6319B"/>
    <w:rsid w:val="00B65865"/>
    <w:rsid w:val="00B66F73"/>
    <w:rsid w:val="00B67D6A"/>
    <w:rsid w:val="00B71234"/>
    <w:rsid w:val="00B712C9"/>
    <w:rsid w:val="00B72CDD"/>
    <w:rsid w:val="00B73E82"/>
    <w:rsid w:val="00B74811"/>
    <w:rsid w:val="00B7532C"/>
    <w:rsid w:val="00B758C2"/>
    <w:rsid w:val="00B75E9E"/>
    <w:rsid w:val="00B77243"/>
    <w:rsid w:val="00B8031D"/>
    <w:rsid w:val="00B80575"/>
    <w:rsid w:val="00B82EF7"/>
    <w:rsid w:val="00B83099"/>
    <w:rsid w:val="00B84007"/>
    <w:rsid w:val="00B84A3B"/>
    <w:rsid w:val="00B84BFF"/>
    <w:rsid w:val="00B84C13"/>
    <w:rsid w:val="00B87F10"/>
    <w:rsid w:val="00B90722"/>
    <w:rsid w:val="00B920DA"/>
    <w:rsid w:val="00B949F5"/>
    <w:rsid w:val="00B9568E"/>
    <w:rsid w:val="00B95A78"/>
    <w:rsid w:val="00B95C61"/>
    <w:rsid w:val="00BA06E1"/>
    <w:rsid w:val="00BA1A46"/>
    <w:rsid w:val="00BA1EFA"/>
    <w:rsid w:val="00BA30A2"/>
    <w:rsid w:val="00BA3187"/>
    <w:rsid w:val="00BA32CD"/>
    <w:rsid w:val="00BA363F"/>
    <w:rsid w:val="00BA4328"/>
    <w:rsid w:val="00BA4CA0"/>
    <w:rsid w:val="00BA51B1"/>
    <w:rsid w:val="00BA72F7"/>
    <w:rsid w:val="00BB0187"/>
    <w:rsid w:val="00BB0EC7"/>
    <w:rsid w:val="00BB14E7"/>
    <w:rsid w:val="00BB17AC"/>
    <w:rsid w:val="00BB1FBC"/>
    <w:rsid w:val="00BB2670"/>
    <w:rsid w:val="00BB4675"/>
    <w:rsid w:val="00BB4A54"/>
    <w:rsid w:val="00BB5157"/>
    <w:rsid w:val="00BB5C2C"/>
    <w:rsid w:val="00BB6C3F"/>
    <w:rsid w:val="00BB6CD2"/>
    <w:rsid w:val="00BB6E56"/>
    <w:rsid w:val="00BC1032"/>
    <w:rsid w:val="00BC1B45"/>
    <w:rsid w:val="00BC1BD5"/>
    <w:rsid w:val="00BC3BB2"/>
    <w:rsid w:val="00BC5F6D"/>
    <w:rsid w:val="00BC6B21"/>
    <w:rsid w:val="00BC6B9B"/>
    <w:rsid w:val="00BC7C52"/>
    <w:rsid w:val="00BC7DF3"/>
    <w:rsid w:val="00BD0686"/>
    <w:rsid w:val="00BD0B71"/>
    <w:rsid w:val="00BD1D32"/>
    <w:rsid w:val="00BD3930"/>
    <w:rsid w:val="00BD3992"/>
    <w:rsid w:val="00BD3CD0"/>
    <w:rsid w:val="00BD416F"/>
    <w:rsid w:val="00BD5C91"/>
    <w:rsid w:val="00BD6DCB"/>
    <w:rsid w:val="00BE0518"/>
    <w:rsid w:val="00BE07BB"/>
    <w:rsid w:val="00BE1A07"/>
    <w:rsid w:val="00BE28D9"/>
    <w:rsid w:val="00BE4CE9"/>
    <w:rsid w:val="00BE6049"/>
    <w:rsid w:val="00BE6157"/>
    <w:rsid w:val="00BE69D0"/>
    <w:rsid w:val="00BE7ED7"/>
    <w:rsid w:val="00BF0F57"/>
    <w:rsid w:val="00BF1DF8"/>
    <w:rsid w:val="00BF3B86"/>
    <w:rsid w:val="00BF69F8"/>
    <w:rsid w:val="00BF6F72"/>
    <w:rsid w:val="00C00252"/>
    <w:rsid w:val="00C01ECA"/>
    <w:rsid w:val="00C0220A"/>
    <w:rsid w:val="00C03A83"/>
    <w:rsid w:val="00C0518E"/>
    <w:rsid w:val="00C0529D"/>
    <w:rsid w:val="00C052A9"/>
    <w:rsid w:val="00C07CC9"/>
    <w:rsid w:val="00C07FE3"/>
    <w:rsid w:val="00C1044C"/>
    <w:rsid w:val="00C10492"/>
    <w:rsid w:val="00C11649"/>
    <w:rsid w:val="00C1172E"/>
    <w:rsid w:val="00C12785"/>
    <w:rsid w:val="00C13065"/>
    <w:rsid w:val="00C13100"/>
    <w:rsid w:val="00C1410D"/>
    <w:rsid w:val="00C161AE"/>
    <w:rsid w:val="00C1670B"/>
    <w:rsid w:val="00C17505"/>
    <w:rsid w:val="00C22D50"/>
    <w:rsid w:val="00C23EF5"/>
    <w:rsid w:val="00C24CBF"/>
    <w:rsid w:val="00C25B3F"/>
    <w:rsid w:val="00C25D6D"/>
    <w:rsid w:val="00C26ECE"/>
    <w:rsid w:val="00C30856"/>
    <w:rsid w:val="00C320B3"/>
    <w:rsid w:val="00C32CA5"/>
    <w:rsid w:val="00C32EED"/>
    <w:rsid w:val="00C3402A"/>
    <w:rsid w:val="00C354C6"/>
    <w:rsid w:val="00C364F0"/>
    <w:rsid w:val="00C37008"/>
    <w:rsid w:val="00C37042"/>
    <w:rsid w:val="00C414BC"/>
    <w:rsid w:val="00C42C23"/>
    <w:rsid w:val="00C44914"/>
    <w:rsid w:val="00C460F9"/>
    <w:rsid w:val="00C462CC"/>
    <w:rsid w:val="00C46BA8"/>
    <w:rsid w:val="00C476DD"/>
    <w:rsid w:val="00C47B62"/>
    <w:rsid w:val="00C47BDA"/>
    <w:rsid w:val="00C5048A"/>
    <w:rsid w:val="00C506BF"/>
    <w:rsid w:val="00C50A61"/>
    <w:rsid w:val="00C50CBE"/>
    <w:rsid w:val="00C51BF4"/>
    <w:rsid w:val="00C51C15"/>
    <w:rsid w:val="00C53156"/>
    <w:rsid w:val="00C561C5"/>
    <w:rsid w:val="00C610ED"/>
    <w:rsid w:val="00C61D94"/>
    <w:rsid w:val="00C624BB"/>
    <w:rsid w:val="00C63119"/>
    <w:rsid w:val="00C639F4"/>
    <w:rsid w:val="00C6511D"/>
    <w:rsid w:val="00C65AA9"/>
    <w:rsid w:val="00C67419"/>
    <w:rsid w:val="00C70471"/>
    <w:rsid w:val="00C70674"/>
    <w:rsid w:val="00C7087B"/>
    <w:rsid w:val="00C70C80"/>
    <w:rsid w:val="00C71824"/>
    <w:rsid w:val="00C72586"/>
    <w:rsid w:val="00C730B3"/>
    <w:rsid w:val="00C73678"/>
    <w:rsid w:val="00C736C9"/>
    <w:rsid w:val="00C75028"/>
    <w:rsid w:val="00C75220"/>
    <w:rsid w:val="00C75390"/>
    <w:rsid w:val="00C762B9"/>
    <w:rsid w:val="00C7667A"/>
    <w:rsid w:val="00C76714"/>
    <w:rsid w:val="00C81172"/>
    <w:rsid w:val="00C81D87"/>
    <w:rsid w:val="00C8211A"/>
    <w:rsid w:val="00C82438"/>
    <w:rsid w:val="00C83219"/>
    <w:rsid w:val="00C833FA"/>
    <w:rsid w:val="00C83E8B"/>
    <w:rsid w:val="00C84A8D"/>
    <w:rsid w:val="00C869CE"/>
    <w:rsid w:val="00C90023"/>
    <w:rsid w:val="00C90484"/>
    <w:rsid w:val="00C927D7"/>
    <w:rsid w:val="00C92F1E"/>
    <w:rsid w:val="00C931D6"/>
    <w:rsid w:val="00C96B3F"/>
    <w:rsid w:val="00C96EAB"/>
    <w:rsid w:val="00C96F09"/>
    <w:rsid w:val="00C9729D"/>
    <w:rsid w:val="00CA0BFA"/>
    <w:rsid w:val="00CA1933"/>
    <w:rsid w:val="00CA2395"/>
    <w:rsid w:val="00CA273F"/>
    <w:rsid w:val="00CA32AD"/>
    <w:rsid w:val="00CA3DA9"/>
    <w:rsid w:val="00CA55D2"/>
    <w:rsid w:val="00CA5B0B"/>
    <w:rsid w:val="00CA5E21"/>
    <w:rsid w:val="00CA638E"/>
    <w:rsid w:val="00CB0B69"/>
    <w:rsid w:val="00CB17B6"/>
    <w:rsid w:val="00CB1EF7"/>
    <w:rsid w:val="00CB2714"/>
    <w:rsid w:val="00CB3A1C"/>
    <w:rsid w:val="00CB40CC"/>
    <w:rsid w:val="00CB435D"/>
    <w:rsid w:val="00CB553B"/>
    <w:rsid w:val="00CB5B22"/>
    <w:rsid w:val="00CB5DC3"/>
    <w:rsid w:val="00CB5DE8"/>
    <w:rsid w:val="00CB6E41"/>
    <w:rsid w:val="00CB714B"/>
    <w:rsid w:val="00CC080E"/>
    <w:rsid w:val="00CC2B91"/>
    <w:rsid w:val="00CC2E6E"/>
    <w:rsid w:val="00CC3116"/>
    <w:rsid w:val="00CC31AD"/>
    <w:rsid w:val="00CC3B01"/>
    <w:rsid w:val="00CC3B1B"/>
    <w:rsid w:val="00CC616D"/>
    <w:rsid w:val="00CD1A15"/>
    <w:rsid w:val="00CD4F33"/>
    <w:rsid w:val="00CE26E1"/>
    <w:rsid w:val="00CE30D6"/>
    <w:rsid w:val="00CE3A11"/>
    <w:rsid w:val="00CE4D6A"/>
    <w:rsid w:val="00CE598C"/>
    <w:rsid w:val="00CE63D3"/>
    <w:rsid w:val="00CE6CD0"/>
    <w:rsid w:val="00CE7767"/>
    <w:rsid w:val="00CE7AAD"/>
    <w:rsid w:val="00CF11C3"/>
    <w:rsid w:val="00CF1B2C"/>
    <w:rsid w:val="00CF23AA"/>
    <w:rsid w:val="00CF3B88"/>
    <w:rsid w:val="00CF49B1"/>
    <w:rsid w:val="00CF6575"/>
    <w:rsid w:val="00CF7125"/>
    <w:rsid w:val="00D0015F"/>
    <w:rsid w:val="00D01D0F"/>
    <w:rsid w:val="00D039DA"/>
    <w:rsid w:val="00D03B13"/>
    <w:rsid w:val="00D04018"/>
    <w:rsid w:val="00D054B0"/>
    <w:rsid w:val="00D06D6E"/>
    <w:rsid w:val="00D0737D"/>
    <w:rsid w:val="00D1006D"/>
    <w:rsid w:val="00D10250"/>
    <w:rsid w:val="00D12ABD"/>
    <w:rsid w:val="00D1317A"/>
    <w:rsid w:val="00D1380D"/>
    <w:rsid w:val="00D13CE5"/>
    <w:rsid w:val="00D14539"/>
    <w:rsid w:val="00D1514B"/>
    <w:rsid w:val="00D20071"/>
    <w:rsid w:val="00D20F11"/>
    <w:rsid w:val="00D2146F"/>
    <w:rsid w:val="00D21848"/>
    <w:rsid w:val="00D22033"/>
    <w:rsid w:val="00D22CAB"/>
    <w:rsid w:val="00D22CC7"/>
    <w:rsid w:val="00D232DB"/>
    <w:rsid w:val="00D24271"/>
    <w:rsid w:val="00D24A17"/>
    <w:rsid w:val="00D24EB0"/>
    <w:rsid w:val="00D26865"/>
    <w:rsid w:val="00D27EB1"/>
    <w:rsid w:val="00D30EA6"/>
    <w:rsid w:val="00D316C3"/>
    <w:rsid w:val="00D31A31"/>
    <w:rsid w:val="00D32672"/>
    <w:rsid w:val="00D365BC"/>
    <w:rsid w:val="00D37DE6"/>
    <w:rsid w:val="00D41660"/>
    <w:rsid w:val="00D42ADC"/>
    <w:rsid w:val="00D42D62"/>
    <w:rsid w:val="00D440D8"/>
    <w:rsid w:val="00D4497D"/>
    <w:rsid w:val="00D4656A"/>
    <w:rsid w:val="00D51066"/>
    <w:rsid w:val="00D51AB5"/>
    <w:rsid w:val="00D52486"/>
    <w:rsid w:val="00D5411D"/>
    <w:rsid w:val="00D5459C"/>
    <w:rsid w:val="00D5691F"/>
    <w:rsid w:val="00D601CE"/>
    <w:rsid w:val="00D642A4"/>
    <w:rsid w:val="00D6672F"/>
    <w:rsid w:val="00D67F39"/>
    <w:rsid w:val="00D703C8"/>
    <w:rsid w:val="00D707C8"/>
    <w:rsid w:val="00D71047"/>
    <w:rsid w:val="00D71B02"/>
    <w:rsid w:val="00D735BD"/>
    <w:rsid w:val="00D747F2"/>
    <w:rsid w:val="00D74E94"/>
    <w:rsid w:val="00D7571C"/>
    <w:rsid w:val="00D7616D"/>
    <w:rsid w:val="00D76B46"/>
    <w:rsid w:val="00D76D88"/>
    <w:rsid w:val="00D80029"/>
    <w:rsid w:val="00D80F7A"/>
    <w:rsid w:val="00D81D20"/>
    <w:rsid w:val="00D82106"/>
    <w:rsid w:val="00D859AA"/>
    <w:rsid w:val="00D861E0"/>
    <w:rsid w:val="00D86F0D"/>
    <w:rsid w:val="00D87A62"/>
    <w:rsid w:val="00D907BC"/>
    <w:rsid w:val="00D912EF"/>
    <w:rsid w:val="00D93648"/>
    <w:rsid w:val="00D95189"/>
    <w:rsid w:val="00D959C2"/>
    <w:rsid w:val="00D961B6"/>
    <w:rsid w:val="00D978F4"/>
    <w:rsid w:val="00D97BDD"/>
    <w:rsid w:val="00DA004B"/>
    <w:rsid w:val="00DA0D42"/>
    <w:rsid w:val="00DA12AE"/>
    <w:rsid w:val="00DA1B85"/>
    <w:rsid w:val="00DA1DBA"/>
    <w:rsid w:val="00DA53DF"/>
    <w:rsid w:val="00DA5A02"/>
    <w:rsid w:val="00DA5F56"/>
    <w:rsid w:val="00DA7BEE"/>
    <w:rsid w:val="00DB08ED"/>
    <w:rsid w:val="00DB119C"/>
    <w:rsid w:val="00DB1BC5"/>
    <w:rsid w:val="00DB3DDD"/>
    <w:rsid w:val="00DB663A"/>
    <w:rsid w:val="00DB6F0B"/>
    <w:rsid w:val="00DC451E"/>
    <w:rsid w:val="00DD0F12"/>
    <w:rsid w:val="00DD13AE"/>
    <w:rsid w:val="00DD1EC5"/>
    <w:rsid w:val="00DD4E1B"/>
    <w:rsid w:val="00DD583A"/>
    <w:rsid w:val="00DD59E8"/>
    <w:rsid w:val="00DD5F2B"/>
    <w:rsid w:val="00DD6B2C"/>
    <w:rsid w:val="00DE0AAB"/>
    <w:rsid w:val="00DE14A8"/>
    <w:rsid w:val="00DE2036"/>
    <w:rsid w:val="00DE2E9A"/>
    <w:rsid w:val="00DE305A"/>
    <w:rsid w:val="00DE3AE1"/>
    <w:rsid w:val="00DE4675"/>
    <w:rsid w:val="00DE49BB"/>
    <w:rsid w:val="00DE4A86"/>
    <w:rsid w:val="00DE4C0F"/>
    <w:rsid w:val="00DE52C3"/>
    <w:rsid w:val="00DE5AFD"/>
    <w:rsid w:val="00DE63BB"/>
    <w:rsid w:val="00DE6731"/>
    <w:rsid w:val="00DE6C76"/>
    <w:rsid w:val="00DE73B3"/>
    <w:rsid w:val="00DE782E"/>
    <w:rsid w:val="00DE787B"/>
    <w:rsid w:val="00DF080E"/>
    <w:rsid w:val="00DF09CC"/>
    <w:rsid w:val="00DF0CA1"/>
    <w:rsid w:val="00DF14F5"/>
    <w:rsid w:val="00DF1F07"/>
    <w:rsid w:val="00DF2B83"/>
    <w:rsid w:val="00DF2EFB"/>
    <w:rsid w:val="00DF72FA"/>
    <w:rsid w:val="00DF730C"/>
    <w:rsid w:val="00E01525"/>
    <w:rsid w:val="00E01D58"/>
    <w:rsid w:val="00E02DE3"/>
    <w:rsid w:val="00E02FAE"/>
    <w:rsid w:val="00E03208"/>
    <w:rsid w:val="00E03854"/>
    <w:rsid w:val="00E061D6"/>
    <w:rsid w:val="00E064A7"/>
    <w:rsid w:val="00E100A6"/>
    <w:rsid w:val="00E1013C"/>
    <w:rsid w:val="00E1046E"/>
    <w:rsid w:val="00E10EA9"/>
    <w:rsid w:val="00E1100C"/>
    <w:rsid w:val="00E116C1"/>
    <w:rsid w:val="00E13DF3"/>
    <w:rsid w:val="00E15973"/>
    <w:rsid w:val="00E17694"/>
    <w:rsid w:val="00E17AE5"/>
    <w:rsid w:val="00E22E21"/>
    <w:rsid w:val="00E23259"/>
    <w:rsid w:val="00E2600F"/>
    <w:rsid w:val="00E27DB0"/>
    <w:rsid w:val="00E309B1"/>
    <w:rsid w:val="00E315C3"/>
    <w:rsid w:val="00E320FF"/>
    <w:rsid w:val="00E3223E"/>
    <w:rsid w:val="00E34273"/>
    <w:rsid w:val="00E34DF5"/>
    <w:rsid w:val="00E351FB"/>
    <w:rsid w:val="00E35262"/>
    <w:rsid w:val="00E35377"/>
    <w:rsid w:val="00E35507"/>
    <w:rsid w:val="00E358C2"/>
    <w:rsid w:val="00E36488"/>
    <w:rsid w:val="00E365C8"/>
    <w:rsid w:val="00E37A4F"/>
    <w:rsid w:val="00E40108"/>
    <w:rsid w:val="00E41F28"/>
    <w:rsid w:val="00E42771"/>
    <w:rsid w:val="00E43D5B"/>
    <w:rsid w:val="00E459D1"/>
    <w:rsid w:val="00E4619E"/>
    <w:rsid w:val="00E4744A"/>
    <w:rsid w:val="00E479D8"/>
    <w:rsid w:val="00E47CF6"/>
    <w:rsid w:val="00E47EEE"/>
    <w:rsid w:val="00E50489"/>
    <w:rsid w:val="00E5065B"/>
    <w:rsid w:val="00E50823"/>
    <w:rsid w:val="00E51186"/>
    <w:rsid w:val="00E526B6"/>
    <w:rsid w:val="00E52899"/>
    <w:rsid w:val="00E53E92"/>
    <w:rsid w:val="00E547B0"/>
    <w:rsid w:val="00E56BDE"/>
    <w:rsid w:val="00E56CFC"/>
    <w:rsid w:val="00E57502"/>
    <w:rsid w:val="00E576EA"/>
    <w:rsid w:val="00E57863"/>
    <w:rsid w:val="00E57CC2"/>
    <w:rsid w:val="00E61EB7"/>
    <w:rsid w:val="00E6352A"/>
    <w:rsid w:val="00E64590"/>
    <w:rsid w:val="00E65281"/>
    <w:rsid w:val="00E661F8"/>
    <w:rsid w:val="00E668C9"/>
    <w:rsid w:val="00E66E32"/>
    <w:rsid w:val="00E675B9"/>
    <w:rsid w:val="00E71608"/>
    <w:rsid w:val="00E71DD2"/>
    <w:rsid w:val="00E73732"/>
    <w:rsid w:val="00E73ABD"/>
    <w:rsid w:val="00E7430C"/>
    <w:rsid w:val="00E74441"/>
    <w:rsid w:val="00E749E1"/>
    <w:rsid w:val="00E75C8D"/>
    <w:rsid w:val="00E76055"/>
    <w:rsid w:val="00E7703C"/>
    <w:rsid w:val="00E7793A"/>
    <w:rsid w:val="00E80479"/>
    <w:rsid w:val="00E811B2"/>
    <w:rsid w:val="00E81550"/>
    <w:rsid w:val="00E82049"/>
    <w:rsid w:val="00E8321C"/>
    <w:rsid w:val="00E83B39"/>
    <w:rsid w:val="00E84F56"/>
    <w:rsid w:val="00E85B2A"/>
    <w:rsid w:val="00E86370"/>
    <w:rsid w:val="00E90513"/>
    <w:rsid w:val="00E90A23"/>
    <w:rsid w:val="00E9117D"/>
    <w:rsid w:val="00E91482"/>
    <w:rsid w:val="00E91540"/>
    <w:rsid w:val="00E91F8C"/>
    <w:rsid w:val="00E923FC"/>
    <w:rsid w:val="00E92ED0"/>
    <w:rsid w:val="00E9332B"/>
    <w:rsid w:val="00E94244"/>
    <w:rsid w:val="00E94322"/>
    <w:rsid w:val="00E9444A"/>
    <w:rsid w:val="00E94557"/>
    <w:rsid w:val="00E9476D"/>
    <w:rsid w:val="00E94ABA"/>
    <w:rsid w:val="00E95558"/>
    <w:rsid w:val="00E963B7"/>
    <w:rsid w:val="00E96BE5"/>
    <w:rsid w:val="00E96EF4"/>
    <w:rsid w:val="00E97561"/>
    <w:rsid w:val="00EA00E3"/>
    <w:rsid w:val="00EA133F"/>
    <w:rsid w:val="00EA14E0"/>
    <w:rsid w:val="00EA339D"/>
    <w:rsid w:val="00EA6AEA"/>
    <w:rsid w:val="00EA74D3"/>
    <w:rsid w:val="00EA7517"/>
    <w:rsid w:val="00EB017A"/>
    <w:rsid w:val="00EB03E3"/>
    <w:rsid w:val="00EB22A4"/>
    <w:rsid w:val="00EB2703"/>
    <w:rsid w:val="00EB4E31"/>
    <w:rsid w:val="00EB5D3C"/>
    <w:rsid w:val="00EB5E8C"/>
    <w:rsid w:val="00EB662C"/>
    <w:rsid w:val="00EB7977"/>
    <w:rsid w:val="00EC16B2"/>
    <w:rsid w:val="00EC1C1B"/>
    <w:rsid w:val="00EC68C1"/>
    <w:rsid w:val="00ED157E"/>
    <w:rsid w:val="00ED2B6E"/>
    <w:rsid w:val="00ED4742"/>
    <w:rsid w:val="00ED4813"/>
    <w:rsid w:val="00ED4E90"/>
    <w:rsid w:val="00ED7B81"/>
    <w:rsid w:val="00EE1175"/>
    <w:rsid w:val="00EE1608"/>
    <w:rsid w:val="00EE47DF"/>
    <w:rsid w:val="00EE5673"/>
    <w:rsid w:val="00EE5F12"/>
    <w:rsid w:val="00EE64F2"/>
    <w:rsid w:val="00EF0FDD"/>
    <w:rsid w:val="00EF1186"/>
    <w:rsid w:val="00EF1BB3"/>
    <w:rsid w:val="00EF4841"/>
    <w:rsid w:val="00EF50CA"/>
    <w:rsid w:val="00EF53FD"/>
    <w:rsid w:val="00EF58E8"/>
    <w:rsid w:val="00EF7286"/>
    <w:rsid w:val="00EF7F76"/>
    <w:rsid w:val="00F002B0"/>
    <w:rsid w:val="00F017A2"/>
    <w:rsid w:val="00F01ADD"/>
    <w:rsid w:val="00F0309D"/>
    <w:rsid w:val="00F03B09"/>
    <w:rsid w:val="00F04023"/>
    <w:rsid w:val="00F04A50"/>
    <w:rsid w:val="00F05AC0"/>
    <w:rsid w:val="00F05D1C"/>
    <w:rsid w:val="00F065EF"/>
    <w:rsid w:val="00F06F43"/>
    <w:rsid w:val="00F0770D"/>
    <w:rsid w:val="00F078A6"/>
    <w:rsid w:val="00F105BA"/>
    <w:rsid w:val="00F1244D"/>
    <w:rsid w:val="00F1287F"/>
    <w:rsid w:val="00F12F48"/>
    <w:rsid w:val="00F1313F"/>
    <w:rsid w:val="00F13D49"/>
    <w:rsid w:val="00F146BC"/>
    <w:rsid w:val="00F14AE3"/>
    <w:rsid w:val="00F15500"/>
    <w:rsid w:val="00F15A13"/>
    <w:rsid w:val="00F16CE3"/>
    <w:rsid w:val="00F17568"/>
    <w:rsid w:val="00F204B6"/>
    <w:rsid w:val="00F218C0"/>
    <w:rsid w:val="00F219CB"/>
    <w:rsid w:val="00F22605"/>
    <w:rsid w:val="00F22A68"/>
    <w:rsid w:val="00F259F5"/>
    <w:rsid w:val="00F25A70"/>
    <w:rsid w:val="00F263A5"/>
    <w:rsid w:val="00F263F0"/>
    <w:rsid w:val="00F26CEB"/>
    <w:rsid w:val="00F3148C"/>
    <w:rsid w:val="00F31527"/>
    <w:rsid w:val="00F317DD"/>
    <w:rsid w:val="00F31887"/>
    <w:rsid w:val="00F32170"/>
    <w:rsid w:val="00F32803"/>
    <w:rsid w:val="00F32996"/>
    <w:rsid w:val="00F32EA1"/>
    <w:rsid w:val="00F33088"/>
    <w:rsid w:val="00F3358A"/>
    <w:rsid w:val="00F33F12"/>
    <w:rsid w:val="00F34D51"/>
    <w:rsid w:val="00F3500B"/>
    <w:rsid w:val="00F37FE6"/>
    <w:rsid w:val="00F406A0"/>
    <w:rsid w:val="00F40D2C"/>
    <w:rsid w:val="00F4156C"/>
    <w:rsid w:val="00F41AB2"/>
    <w:rsid w:val="00F4246D"/>
    <w:rsid w:val="00F42D44"/>
    <w:rsid w:val="00F430F4"/>
    <w:rsid w:val="00F45266"/>
    <w:rsid w:val="00F45B37"/>
    <w:rsid w:val="00F45F48"/>
    <w:rsid w:val="00F521F9"/>
    <w:rsid w:val="00F54071"/>
    <w:rsid w:val="00F545C6"/>
    <w:rsid w:val="00F5596C"/>
    <w:rsid w:val="00F56389"/>
    <w:rsid w:val="00F56564"/>
    <w:rsid w:val="00F56922"/>
    <w:rsid w:val="00F56ABE"/>
    <w:rsid w:val="00F56CCA"/>
    <w:rsid w:val="00F57912"/>
    <w:rsid w:val="00F579D3"/>
    <w:rsid w:val="00F6645C"/>
    <w:rsid w:val="00F66D83"/>
    <w:rsid w:val="00F66DF4"/>
    <w:rsid w:val="00F67DCC"/>
    <w:rsid w:val="00F702ED"/>
    <w:rsid w:val="00F74B0E"/>
    <w:rsid w:val="00F75120"/>
    <w:rsid w:val="00F7546E"/>
    <w:rsid w:val="00F760E3"/>
    <w:rsid w:val="00F769BB"/>
    <w:rsid w:val="00F7741F"/>
    <w:rsid w:val="00F80086"/>
    <w:rsid w:val="00F80A00"/>
    <w:rsid w:val="00F81596"/>
    <w:rsid w:val="00F815B1"/>
    <w:rsid w:val="00F81C89"/>
    <w:rsid w:val="00F825CA"/>
    <w:rsid w:val="00F82B9B"/>
    <w:rsid w:val="00F82BB4"/>
    <w:rsid w:val="00F8371C"/>
    <w:rsid w:val="00F83C53"/>
    <w:rsid w:val="00F83FE4"/>
    <w:rsid w:val="00F84A55"/>
    <w:rsid w:val="00F903E2"/>
    <w:rsid w:val="00F91F39"/>
    <w:rsid w:val="00F9421C"/>
    <w:rsid w:val="00F955EC"/>
    <w:rsid w:val="00F95F9C"/>
    <w:rsid w:val="00FA0CA8"/>
    <w:rsid w:val="00FA1EA9"/>
    <w:rsid w:val="00FA2163"/>
    <w:rsid w:val="00FA2A47"/>
    <w:rsid w:val="00FA3F4C"/>
    <w:rsid w:val="00FA4963"/>
    <w:rsid w:val="00FA4D7B"/>
    <w:rsid w:val="00FA6FB1"/>
    <w:rsid w:val="00FB07A2"/>
    <w:rsid w:val="00FB1EA3"/>
    <w:rsid w:val="00FB240B"/>
    <w:rsid w:val="00FB295B"/>
    <w:rsid w:val="00FB2E71"/>
    <w:rsid w:val="00FB306E"/>
    <w:rsid w:val="00FB3AC0"/>
    <w:rsid w:val="00FB63E4"/>
    <w:rsid w:val="00FC2025"/>
    <w:rsid w:val="00FC2788"/>
    <w:rsid w:val="00FC28A8"/>
    <w:rsid w:val="00FC2996"/>
    <w:rsid w:val="00FC2A93"/>
    <w:rsid w:val="00FC44CD"/>
    <w:rsid w:val="00FC4948"/>
    <w:rsid w:val="00FC4A6F"/>
    <w:rsid w:val="00FC5BE0"/>
    <w:rsid w:val="00FD11A2"/>
    <w:rsid w:val="00FD30DE"/>
    <w:rsid w:val="00FD3507"/>
    <w:rsid w:val="00FD3B7C"/>
    <w:rsid w:val="00FD50EC"/>
    <w:rsid w:val="00FD5FDA"/>
    <w:rsid w:val="00FD6F5B"/>
    <w:rsid w:val="00FD708B"/>
    <w:rsid w:val="00FE20BA"/>
    <w:rsid w:val="00FE268A"/>
    <w:rsid w:val="00FE3D1F"/>
    <w:rsid w:val="00FE4AC3"/>
    <w:rsid w:val="00FE56AC"/>
    <w:rsid w:val="00FE6013"/>
    <w:rsid w:val="00FE6015"/>
    <w:rsid w:val="00FF1D6E"/>
    <w:rsid w:val="00FF1F9B"/>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02"/>
    <w:rPr>
      <w:sz w:val="24"/>
      <w:szCs w:val="24"/>
    </w:rPr>
  </w:style>
  <w:style w:type="paragraph" w:styleId="1">
    <w:name w:val="heading 1"/>
    <w:basedOn w:val="a"/>
    <w:next w:val="a"/>
    <w:link w:val="10"/>
    <w:uiPriority w:val="99"/>
    <w:qFormat/>
    <w:rsid w:val="00E1046E"/>
    <w:pPr>
      <w:keepNext/>
      <w:jc w:val="center"/>
      <w:outlineLvl w:val="0"/>
    </w:pPr>
    <w:rPr>
      <w:b/>
      <w:bCs/>
      <w:sz w:val="28"/>
      <w:szCs w:val="20"/>
    </w:rPr>
  </w:style>
  <w:style w:type="paragraph" w:styleId="3">
    <w:name w:val="heading 3"/>
    <w:basedOn w:val="a"/>
    <w:next w:val="a"/>
    <w:link w:val="30"/>
    <w:uiPriority w:val="99"/>
    <w:qFormat/>
    <w:rsid w:val="00CB714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B714B"/>
    <w:pPr>
      <w:keepNext/>
      <w:numPr>
        <w:numId w:val="4"/>
      </w:numPr>
      <w:jc w:val="both"/>
      <w:outlineLvl w:val="3"/>
    </w:pPr>
    <w:rPr>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714B"/>
    <w:rPr>
      <w:rFonts w:cs="Times New Roman"/>
      <w:b/>
      <w:bCs/>
      <w:sz w:val="28"/>
    </w:rPr>
  </w:style>
  <w:style w:type="character" w:customStyle="1" w:styleId="30">
    <w:name w:val="Заголовок 3 Знак"/>
    <w:basedOn w:val="a0"/>
    <w:link w:val="3"/>
    <w:uiPriority w:val="99"/>
    <w:locked/>
    <w:rsid w:val="00CB714B"/>
    <w:rPr>
      <w:rFonts w:ascii="Arial" w:hAnsi="Arial" w:cs="Arial"/>
      <w:b/>
      <w:bCs/>
      <w:sz w:val="26"/>
      <w:szCs w:val="26"/>
    </w:rPr>
  </w:style>
  <w:style w:type="character" w:customStyle="1" w:styleId="40">
    <w:name w:val="Заголовок 4 Знак"/>
    <w:basedOn w:val="a0"/>
    <w:link w:val="4"/>
    <w:uiPriority w:val="99"/>
    <w:locked/>
    <w:rsid w:val="00CB714B"/>
    <w:rPr>
      <w:b/>
      <w:bCs/>
      <w:sz w:val="24"/>
      <w:szCs w:val="24"/>
      <w:lang w:eastAsia="ar-SA"/>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basedOn w:val="a0"/>
    <w:link w:val="a3"/>
    <w:uiPriority w:val="99"/>
    <w:locked/>
    <w:rsid w:val="00CB714B"/>
    <w:rPr>
      <w:rFonts w:cs="Times New Roman"/>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basedOn w:val="a0"/>
    <w:link w:val="a5"/>
    <w:uiPriority w:val="99"/>
    <w:locked/>
    <w:rsid w:val="005C2341"/>
    <w:rPr>
      <w:rFonts w:cs="Times New Roman"/>
      <w:sz w:val="24"/>
    </w:rPr>
  </w:style>
  <w:style w:type="paragraph" w:styleId="31">
    <w:name w:val="Body Text 3"/>
    <w:basedOn w:val="a"/>
    <w:link w:val="32"/>
    <w:rsid w:val="00E1046E"/>
    <w:pPr>
      <w:jc w:val="both"/>
    </w:pPr>
    <w:rPr>
      <w:sz w:val="28"/>
      <w:szCs w:val="28"/>
    </w:rPr>
  </w:style>
  <w:style w:type="character" w:customStyle="1" w:styleId="32">
    <w:name w:val="Основной текст 3 Знак"/>
    <w:basedOn w:val="a0"/>
    <w:link w:val="31"/>
    <w:locked/>
    <w:rsid w:val="00F56922"/>
    <w:rPr>
      <w:rFonts w:cs="Times New Roman"/>
      <w:sz w:val="28"/>
    </w:rPr>
  </w:style>
  <w:style w:type="paragraph" w:styleId="2">
    <w:name w:val="Body Text Indent 2"/>
    <w:basedOn w:val="a"/>
    <w:link w:val="20"/>
    <w:uiPriority w:val="99"/>
    <w:rsid w:val="00A343B0"/>
    <w:pPr>
      <w:spacing w:after="120" w:line="480" w:lineRule="auto"/>
      <w:ind w:left="283"/>
    </w:pPr>
  </w:style>
  <w:style w:type="character" w:customStyle="1" w:styleId="20">
    <w:name w:val="Основной текст с отступом 2 Знак"/>
    <w:basedOn w:val="a0"/>
    <w:link w:val="2"/>
    <w:uiPriority w:val="99"/>
    <w:locked/>
    <w:rsid w:val="000E7768"/>
    <w:rPr>
      <w:rFonts w:cs="Times New Roman"/>
      <w:sz w:val="24"/>
    </w:rPr>
  </w:style>
  <w:style w:type="paragraph" w:styleId="33">
    <w:name w:val="Body Text Indent 3"/>
    <w:basedOn w:val="a"/>
    <w:link w:val="34"/>
    <w:uiPriority w:val="99"/>
    <w:rsid w:val="00A343B0"/>
    <w:pPr>
      <w:spacing w:after="120"/>
      <w:ind w:left="283"/>
    </w:pPr>
    <w:rPr>
      <w:sz w:val="16"/>
      <w:szCs w:val="16"/>
    </w:rPr>
  </w:style>
  <w:style w:type="character" w:customStyle="1" w:styleId="34">
    <w:name w:val="Основной текст с отступом 3 Знак"/>
    <w:basedOn w:val="a0"/>
    <w:link w:val="33"/>
    <w:uiPriority w:val="99"/>
    <w:locked/>
    <w:rsid w:val="00E963B7"/>
    <w:rPr>
      <w:rFonts w:cs="Times New Roman"/>
      <w:sz w:val="16"/>
      <w:szCs w:val="16"/>
    </w:rPr>
  </w:style>
  <w:style w:type="table" w:styleId="a7">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basedOn w:val="a0"/>
    <w:uiPriority w:val="99"/>
    <w:rsid w:val="0097761B"/>
    <w:rPr>
      <w:rFonts w:cs="Times New Roman"/>
      <w:color w:val="0000FF"/>
      <w:u w:val="single"/>
    </w:rPr>
  </w:style>
  <w:style w:type="character" w:styleId="ab">
    <w:name w:val="FollowedHyperlink"/>
    <w:basedOn w:val="a0"/>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basedOn w:val="a0"/>
    <w:link w:val="ac"/>
    <w:uiPriority w:val="99"/>
    <w:semiHidden/>
    <w:locked/>
    <w:rsid w:val="0097761B"/>
    <w:rPr>
      <w:rFonts w:ascii="Tahoma" w:hAnsi="Tahoma" w:cs="Times New Roman"/>
      <w:spacing w:val="-2"/>
      <w:sz w:val="16"/>
    </w:rPr>
  </w:style>
  <w:style w:type="paragraph" w:styleId="ae">
    <w:name w:val="No Spacing"/>
    <w:link w:val="af"/>
    <w:uiPriority w:val="99"/>
    <w:qFormat/>
    <w:rsid w:val="009C5822"/>
    <w:rPr>
      <w:sz w:val="22"/>
      <w:szCs w:val="22"/>
    </w:rPr>
  </w:style>
  <w:style w:type="character" w:customStyle="1" w:styleId="35">
    <w:name w:val="Заголовок №3_"/>
    <w:link w:val="36"/>
    <w:uiPriority w:val="99"/>
    <w:locked/>
    <w:rsid w:val="00183DEF"/>
    <w:rPr>
      <w:sz w:val="26"/>
      <w:shd w:val="clear" w:color="auto" w:fill="FFFFFF"/>
    </w:rPr>
  </w:style>
  <w:style w:type="paragraph" w:customStyle="1" w:styleId="36">
    <w:name w:val="Заголовок №3"/>
    <w:basedOn w:val="a"/>
    <w:link w:val="35"/>
    <w:uiPriority w:val="99"/>
    <w:rsid w:val="00183DEF"/>
    <w:pPr>
      <w:shd w:val="clear" w:color="auto" w:fill="FFFFFF"/>
      <w:spacing w:before="240" w:line="326" w:lineRule="exact"/>
      <w:outlineLvl w:val="2"/>
    </w:pPr>
    <w:rPr>
      <w:sz w:val="26"/>
      <w:szCs w:val="20"/>
    </w:rPr>
  </w:style>
  <w:style w:type="character" w:customStyle="1" w:styleId="af0">
    <w:name w:val="Основной текст_"/>
    <w:link w:val="11"/>
    <w:uiPriority w:val="99"/>
    <w:locked/>
    <w:rsid w:val="00183DEF"/>
    <w:rPr>
      <w:sz w:val="26"/>
      <w:shd w:val="clear" w:color="auto" w:fill="FFFFFF"/>
    </w:rPr>
  </w:style>
  <w:style w:type="character" w:customStyle="1" w:styleId="37">
    <w:name w:val="Основной текст (3)_"/>
    <w:link w:val="38"/>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0"/>
    </w:rPr>
  </w:style>
  <w:style w:type="paragraph" w:customStyle="1" w:styleId="38">
    <w:name w:val="Основной текст (3)"/>
    <w:basedOn w:val="a"/>
    <w:link w:val="37"/>
    <w:uiPriority w:val="99"/>
    <w:rsid w:val="00183DEF"/>
    <w:pPr>
      <w:shd w:val="clear" w:color="auto" w:fill="FFFFFF"/>
      <w:spacing w:after="240" w:line="322" w:lineRule="exact"/>
      <w:ind w:firstLine="580"/>
      <w:jc w:val="both"/>
    </w:pPr>
    <w:rPr>
      <w:sz w:val="27"/>
      <w:szCs w:val="20"/>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0"/>
    </w:rPr>
  </w:style>
  <w:style w:type="character" w:styleId="af1">
    <w:name w:val="Subtle Emphasis"/>
    <w:basedOn w:val="a0"/>
    <w:uiPriority w:val="99"/>
    <w:qFormat/>
    <w:rsid w:val="00C624BB"/>
    <w:rPr>
      <w:rFonts w:cs="Times New Roman"/>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rPr>
  </w:style>
  <w:style w:type="character" w:customStyle="1" w:styleId="af9">
    <w:name w:val="Подзаголовок Знак"/>
    <w:basedOn w:val="a0"/>
    <w:link w:val="af8"/>
    <w:uiPriority w:val="99"/>
    <w:locked/>
    <w:rsid w:val="004A1DC8"/>
    <w:rPr>
      <w:rFonts w:ascii="Cambria" w:hAnsi="Cambria" w:cs="Times New Roman"/>
      <w:sz w:val="24"/>
    </w:rPr>
  </w:style>
  <w:style w:type="paragraph" w:styleId="afa">
    <w:name w:val="List Paragraph"/>
    <w:basedOn w:val="a"/>
    <w:qFormat/>
    <w:rsid w:val="004A1DC8"/>
    <w:pPr>
      <w:ind w:left="708"/>
    </w:pPr>
  </w:style>
  <w:style w:type="character" w:customStyle="1" w:styleId="CourierNew">
    <w:name w:val="Основной текст + Courier New"/>
    <w:aliases w:val="9,5 pt"/>
    <w:uiPriority w:val="99"/>
    <w:rsid w:val="00E675B9"/>
    <w:rPr>
      <w:rFonts w:ascii="Courier New" w:hAnsi="Courier New"/>
      <w:color w:val="000000"/>
      <w:spacing w:val="0"/>
      <w:w w:val="100"/>
      <w:position w:val="0"/>
      <w:sz w:val="19"/>
      <w:shd w:val="clear" w:color="auto" w:fill="FFFFFF"/>
      <w:lang w:val="ru-RU"/>
    </w:rPr>
  </w:style>
  <w:style w:type="paragraph" w:styleId="afb">
    <w:name w:val="Body Text Indent"/>
    <w:basedOn w:val="a"/>
    <w:link w:val="afc"/>
    <w:rsid w:val="00095A44"/>
    <w:pPr>
      <w:spacing w:after="120"/>
      <w:ind w:left="283"/>
    </w:pPr>
  </w:style>
  <w:style w:type="character" w:customStyle="1" w:styleId="afc">
    <w:name w:val="Основной текст с отступом Знак"/>
    <w:basedOn w:val="a0"/>
    <w:link w:val="afb"/>
    <w:locked/>
    <w:rsid w:val="00095A44"/>
    <w:rPr>
      <w:rFonts w:cs="Times New Roman"/>
      <w:sz w:val="24"/>
    </w:rPr>
  </w:style>
  <w:style w:type="paragraph" w:styleId="39">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basedOn w:val="a0"/>
    <w:link w:val="afe"/>
    <w:uiPriority w:val="99"/>
    <w:locked/>
    <w:rsid w:val="00095A44"/>
    <w:rPr>
      <w:rFonts w:ascii="Courier New" w:hAnsi="Courier New" w:cs="Times New Roman"/>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1">
    <w:name w:val="List 4"/>
    <w:basedOn w:val="a"/>
    <w:uiPriority w:val="99"/>
    <w:semiHidden/>
    <w:rsid w:val="00932416"/>
    <w:pPr>
      <w:ind w:left="1132" w:hanging="283"/>
      <w:contextualSpacing/>
    </w:pPr>
  </w:style>
  <w:style w:type="paragraph" w:styleId="3a">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basedOn w:val="a0"/>
    <w:link w:val="aff0"/>
    <w:uiPriority w:val="99"/>
    <w:locked/>
    <w:rsid w:val="00956A2B"/>
    <w:rPr>
      <w:rFonts w:cs="Times New Roman"/>
    </w:rPr>
  </w:style>
  <w:style w:type="character" w:styleId="aff2">
    <w:name w:val="footnote reference"/>
    <w:basedOn w:val="a0"/>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f5">
    <w:name w:val="Название Знак"/>
    <w:basedOn w:val="a0"/>
    <w:link w:val="aff3"/>
    <w:uiPriority w:val="99"/>
    <w:locked/>
    <w:rsid w:val="00F31527"/>
    <w:rPr>
      <w:rFonts w:ascii="Cambria" w:hAnsi="Cambria" w:cs="Times New Roman"/>
      <w:b/>
      <w:bCs/>
      <w:kern w:val="28"/>
      <w:sz w:val="32"/>
      <w:szCs w:val="32"/>
    </w:rPr>
  </w:style>
  <w:style w:type="paragraph" w:styleId="aff4">
    <w:name w:val="Body Text"/>
    <w:basedOn w:val="a"/>
    <w:link w:val="aff6"/>
    <w:uiPriority w:val="99"/>
    <w:rsid w:val="000B5109"/>
    <w:pPr>
      <w:spacing w:after="120"/>
    </w:pPr>
  </w:style>
  <w:style w:type="character" w:customStyle="1" w:styleId="aff6">
    <w:name w:val="Основной текст Знак"/>
    <w:basedOn w:val="a0"/>
    <w:link w:val="aff4"/>
    <w:uiPriority w:val="99"/>
    <w:locked/>
    <w:rsid w:val="000B5109"/>
    <w:rPr>
      <w:rFonts w:cs="Times New Roman"/>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basedOn w:val="a0"/>
    <w:link w:val="aff9"/>
    <w:uiPriority w:val="99"/>
    <w:semiHidden/>
    <w:locked/>
    <w:rsid w:val="0081361A"/>
    <w:rPr>
      <w:rFonts w:cs="Times New Roman"/>
    </w:rPr>
  </w:style>
  <w:style w:type="character" w:styleId="affb">
    <w:name w:val="endnote reference"/>
    <w:basedOn w:val="a0"/>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16"/>
    </w:rPr>
  </w:style>
  <w:style w:type="character" w:customStyle="1" w:styleId="affd">
    <w:name w:val="Схема документа Знак"/>
    <w:basedOn w:val="a0"/>
    <w:link w:val="affc"/>
    <w:uiPriority w:val="99"/>
    <w:semiHidden/>
    <w:locked/>
    <w:rsid w:val="00CC3B1B"/>
    <w:rPr>
      <w:rFonts w:ascii="Tahoma" w:hAnsi="Tahoma" w:cs="Times New Roman"/>
      <w:sz w:val="16"/>
    </w:rPr>
  </w:style>
  <w:style w:type="paragraph" w:customStyle="1" w:styleId="Default">
    <w:name w:val="Default"/>
    <w:rsid w:val="00DD0F12"/>
    <w:pPr>
      <w:autoSpaceDE w:val="0"/>
      <w:autoSpaceDN w:val="0"/>
      <w:adjustRightInd w:val="0"/>
    </w:pPr>
    <w:rPr>
      <w:color w:val="000000"/>
      <w:sz w:val="24"/>
      <w:szCs w:val="24"/>
    </w:rPr>
  </w:style>
  <w:style w:type="character" w:styleId="affe">
    <w:name w:val="annotation reference"/>
    <w:basedOn w:val="a0"/>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basedOn w:val="a0"/>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2"/>
      <w:szCs w:val="22"/>
      <w:lang w:bidi="ar-SA"/>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bCs/>
    </w:rPr>
  </w:style>
  <w:style w:type="character" w:customStyle="1" w:styleId="afff2">
    <w:name w:val="Тема примечания Знак"/>
    <w:basedOn w:val="afff0"/>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8B76E2"/>
    <w:rPr>
      <w:rFonts w:ascii="Courier New" w:hAnsi="Courier New" w:cs="Times New Roman"/>
    </w:rPr>
  </w:style>
  <w:style w:type="character" w:styleId="afff3">
    <w:name w:val="Emphasis"/>
    <w:basedOn w:val="a0"/>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paragraph" w:customStyle="1" w:styleId="s1">
    <w:name w:val="s_1"/>
    <w:basedOn w:val="a"/>
    <w:uiPriority w:val="99"/>
    <w:rsid w:val="00F430F4"/>
    <w:pPr>
      <w:spacing w:before="100" w:beforeAutospacing="1" w:after="100" w:afterAutospacing="1"/>
    </w:pPr>
  </w:style>
  <w:style w:type="paragraph" w:customStyle="1" w:styleId="13">
    <w:name w:val="Текст1"/>
    <w:basedOn w:val="a"/>
    <w:uiPriority w:val="99"/>
    <w:rsid w:val="00B42E2A"/>
    <w:pPr>
      <w:widowControl w:val="0"/>
      <w:suppressAutoHyphens/>
    </w:pPr>
    <w:rPr>
      <w:rFonts w:ascii="Courier New" w:hAnsi="Courier New"/>
      <w:kern w:val="1"/>
      <w:sz w:val="20"/>
    </w:rPr>
  </w:style>
  <w:style w:type="paragraph" w:styleId="24">
    <w:name w:val="Body Text 2"/>
    <w:basedOn w:val="a"/>
    <w:link w:val="25"/>
    <w:uiPriority w:val="99"/>
    <w:rsid w:val="00CB714B"/>
    <w:pPr>
      <w:spacing w:after="120" w:line="480" w:lineRule="auto"/>
    </w:pPr>
  </w:style>
  <w:style w:type="character" w:customStyle="1" w:styleId="25">
    <w:name w:val="Основной текст 2 Знак"/>
    <w:basedOn w:val="a0"/>
    <w:link w:val="24"/>
    <w:uiPriority w:val="99"/>
    <w:locked/>
    <w:rsid w:val="00CB714B"/>
    <w:rPr>
      <w:rFonts w:cs="Times New Roman"/>
      <w:sz w:val="24"/>
      <w:szCs w:val="24"/>
    </w:rPr>
  </w:style>
  <w:style w:type="paragraph" w:customStyle="1" w:styleId="210">
    <w:name w:val="Основной текст с отступом 21"/>
    <w:basedOn w:val="a"/>
    <w:uiPriority w:val="99"/>
    <w:rsid w:val="00CB714B"/>
    <w:pPr>
      <w:spacing w:after="120" w:line="480" w:lineRule="auto"/>
      <w:ind w:left="283"/>
    </w:pPr>
    <w:rPr>
      <w:lang w:eastAsia="ar-SA"/>
    </w:rPr>
  </w:style>
  <w:style w:type="paragraph" w:customStyle="1" w:styleId="220">
    <w:name w:val="Основной текст 22"/>
    <w:basedOn w:val="a"/>
    <w:uiPriority w:val="99"/>
    <w:rsid w:val="00CB714B"/>
    <w:pPr>
      <w:spacing w:after="120" w:line="480" w:lineRule="auto"/>
    </w:pPr>
    <w:rPr>
      <w:lang w:eastAsia="ar-SA"/>
    </w:rPr>
  </w:style>
  <w:style w:type="paragraph" w:customStyle="1" w:styleId="ConsNormal">
    <w:name w:val="ConsNormal"/>
    <w:uiPriority w:val="99"/>
    <w:rsid w:val="00CB714B"/>
    <w:pPr>
      <w:widowControl w:val="0"/>
      <w:suppressAutoHyphens/>
      <w:autoSpaceDE w:val="0"/>
      <w:ind w:firstLine="720"/>
    </w:pPr>
    <w:rPr>
      <w:rFonts w:ascii="Arial" w:hAnsi="Arial" w:cs="Arial"/>
      <w:lang w:eastAsia="ar-SA"/>
    </w:rPr>
  </w:style>
  <w:style w:type="paragraph" w:customStyle="1" w:styleId="Web">
    <w:name w:val="Обычный (Web)"/>
    <w:basedOn w:val="a"/>
    <w:uiPriority w:val="99"/>
    <w:rsid w:val="00CB714B"/>
    <w:pPr>
      <w:spacing w:before="100" w:after="100"/>
    </w:pPr>
    <w:rPr>
      <w:lang w:eastAsia="ar-SA"/>
    </w:rPr>
  </w:style>
  <w:style w:type="paragraph" w:customStyle="1" w:styleId="ConsPlusNonformat">
    <w:name w:val="ConsPlusNonformat"/>
    <w:uiPriority w:val="99"/>
    <w:rsid w:val="00CB714B"/>
    <w:pPr>
      <w:widowControl w:val="0"/>
      <w:suppressAutoHyphens/>
      <w:autoSpaceDE w:val="0"/>
    </w:pPr>
    <w:rPr>
      <w:rFonts w:ascii="Courier New" w:hAnsi="Courier New" w:cs="Courier New"/>
      <w:lang w:eastAsia="ar-SA"/>
    </w:rPr>
  </w:style>
  <w:style w:type="paragraph" w:customStyle="1" w:styleId="FR2">
    <w:name w:val="FR2"/>
    <w:uiPriority w:val="99"/>
    <w:rsid w:val="00CB714B"/>
    <w:pPr>
      <w:widowControl w:val="0"/>
      <w:suppressAutoHyphens/>
    </w:pPr>
    <w:rPr>
      <w:rFonts w:ascii="Arial" w:hAnsi="Arial" w:cs="Arial"/>
      <w:sz w:val="18"/>
      <w:lang w:eastAsia="zh-CN"/>
    </w:rPr>
  </w:style>
  <w:style w:type="paragraph" w:customStyle="1" w:styleId="211">
    <w:name w:val="Основной текст 21"/>
    <w:basedOn w:val="a"/>
    <w:uiPriority w:val="99"/>
    <w:rsid w:val="00CB714B"/>
    <w:pPr>
      <w:suppressAutoHyphens/>
      <w:jc w:val="both"/>
    </w:pPr>
    <w:rPr>
      <w:rFonts w:ascii="Peterburg" w:hAnsi="Peterburg" w:cs="Peterburg"/>
      <w:sz w:val="28"/>
      <w:szCs w:val="20"/>
      <w:lang w:eastAsia="zh-CN"/>
    </w:rPr>
  </w:style>
  <w:style w:type="paragraph" w:styleId="afff5">
    <w:name w:val="Block Text"/>
    <w:basedOn w:val="a"/>
    <w:uiPriority w:val="99"/>
    <w:rsid w:val="00CB714B"/>
    <w:pPr>
      <w:shd w:val="clear" w:color="auto" w:fill="FFFFFF"/>
      <w:spacing w:before="10" w:line="312" w:lineRule="exact"/>
      <w:ind w:left="72" w:right="182" w:firstLine="682"/>
      <w:jc w:val="both"/>
    </w:pPr>
    <w:rPr>
      <w:bCs/>
      <w:color w:val="000000"/>
      <w:sz w:val="28"/>
      <w:szCs w:val="20"/>
    </w:rPr>
  </w:style>
  <w:style w:type="paragraph" w:customStyle="1" w:styleId="H2">
    <w:name w:val="H2"/>
    <w:basedOn w:val="a"/>
    <w:next w:val="a"/>
    <w:uiPriority w:val="99"/>
    <w:rsid w:val="00CB714B"/>
    <w:pPr>
      <w:keepNext/>
      <w:autoSpaceDE w:val="0"/>
      <w:autoSpaceDN w:val="0"/>
      <w:adjustRightInd w:val="0"/>
      <w:spacing w:before="100" w:after="100"/>
      <w:outlineLvl w:val="2"/>
    </w:pPr>
    <w:rPr>
      <w:b/>
      <w:bCs/>
      <w:sz w:val="36"/>
      <w:szCs w:val="36"/>
    </w:rPr>
  </w:style>
  <w:style w:type="table" w:customStyle="1" w:styleId="TableNormal1">
    <w:name w:val="Table Normal1"/>
    <w:uiPriority w:val="99"/>
    <w:semiHidden/>
    <w:rsid w:val="00CB714B"/>
    <w:pPr>
      <w:spacing w:after="200" w:line="276" w:lineRule="auto"/>
    </w:pPr>
    <w:rPr>
      <w:rFonts w:ascii="Calibri" w:hAnsi="Calibri"/>
    </w:rPr>
    <w:tblPr>
      <w:tblCellMar>
        <w:top w:w="0" w:type="dxa"/>
        <w:left w:w="0" w:type="dxa"/>
        <w:bottom w:w="0" w:type="dxa"/>
        <w:right w:w="0" w:type="dxa"/>
      </w:tblCellMar>
    </w:tblPr>
  </w:style>
  <w:style w:type="paragraph" w:customStyle="1" w:styleId="TableParagraph">
    <w:name w:val="Table Paragraph"/>
    <w:basedOn w:val="a"/>
    <w:uiPriority w:val="99"/>
    <w:rsid w:val="00CB714B"/>
    <w:pPr>
      <w:widowControl w:val="0"/>
      <w:autoSpaceDE w:val="0"/>
      <w:autoSpaceDN w:val="0"/>
      <w:spacing w:line="287" w:lineRule="exact"/>
      <w:ind w:left="1038"/>
    </w:pPr>
    <w:rPr>
      <w:sz w:val="22"/>
      <w:szCs w:val="22"/>
      <w:lang w:eastAsia="en-US"/>
    </w:rPr>
  </w:style>
  <w:style w:type="character" w:customStyle="1" w:styleId="afff6">
    <w:name w:val="Цветовое выделение для Текст"/>
    <w:uiPriority w:val="99"/>
    <w:rsid w:val="006A2372"/>
    <w:rPr>
      <w:rFonts w:ascii="Times New Roman CYR" w:hAnsi="Times New Roman CYR"/>
      <w:sz w:val="24"/>
    </w:rPr>
  </w:style>
  <w:style w:type="character" w:styleId="afff7">
    <w:name w:val="Strong"/>
    <w:basedOn w:val="a0"/>
    <w:uiPriority w:val="99"/>
    <w:qFormat/>
    <w:locked/>
    <w:rsid w:val="002D1F96"/>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97082">
      <w:bodyDiv w:val="1"/>
      <w:marLeft w:val="0"/>
      <w:marRight w:val="0"/>
      <w:marTop w:val="0"/>
      <w:marBottom w:val="0"/>
      <w:divBdr>
        <w:top w:val="none" w:sz="0" w:space="0" w:color="auto"/>
        <w:left w:val="none" w:sz="0" w:space="0" w:color="auto"/>
        <w:bottom w:val="none" w:sz="0" w:space="0" w:color="auto"/>
        <w:right w:val="none" w:sz="0" w:space="0" w:color="auto"/>
      </w:divBdr>
    </w:div>
    <w:div w:id="226458864">
      <w:bodyDiv w:val="1"/>
      <w:marLeft w:val="0"/>
      <w:marRight w:val="0"/>
      <w:marTop w:val="0"/>
      <w:marBottom w:val="0"/>
      <w:divBdr>
        <w:top w:val="none" w:sz="0" w:space="0" w:color="auto"/>
        <w:left w:val="none" w:sz="0" w:space="0" w:color="auto"/>
        <w:bottom w:val="none" w:sz="0" w:space="0" w:color="auto"/>
        <w:right w:val="none" w:sz="0" w:space="0" w:color="auto"/>
      </w:divBdr>
    </w:div>
    <w:div w:id="1404136708">
      <w:marLeft w:val="0"/>
      <w:marRight w:val="0"/>
      <w:marTop w:val="0"/>
      <w:marBottom w:val="0"/>
      <w:divBdr>
        <w:top w:val="none" w:sz="0" w:space="0" w:color="auto"/>
        <w:left w:val="none" w:sz="0" w:space="0" w:color="auto"/>
        <w:bottom w:val="none" w:sz="0" w:space="0" w:color="auto"/>
        <w:right w:val="none" w:sz="0" w:space="0" w:color="auto"/>
      </w:divBdr>
    </w:div>
    <w:div w:id="1404136710">
      <w:marLeft w:val="0"/>
      <w:marRight w:val="0"/>
      <w:marTop w:val="0"/>
      <w:marBottom w:val="0"/>
      <w:divBdr>
        <w:top w:val="none" w:sz="0" w:space="0" w:color="auto"/>
        <w:left w:val="none" w:sz="0" w:space="0" w:color="auto"/>
        <w:bottom w:val="none" w:sz="0" w:space="0" w:color="auto"/>
        <w:right w:val="none" w:sz="0" w:space="0" w:color="auto"/>
      </w:divBdr>
      <w:divsChild>
        <w:div w:id="1404136722">
          <w:marLeft w:val="0"/>
          <w:marRight w:val="0"/>
          <w:marTop w:val="0"/>
          <w:marBottom w:val="0"/>
          <w:divBdr>
            <w:top w:val="none" w:sz="0" w:space="0" w:color="auto"/>
            <w:left w:val="none" w:sz="0" w:space="0" w:color="auto"/>
            <w:bottom w:val="none" w:sz="0" w:space="0" w:color="auto"/>
            <w:right w:val="none" w:sz="0" w:space="0" w:color="auto"/>
          </w:divBdr>
          <w:divsChild>
            <w:div w:id="1404136730">
              <w:marLeft w:val="0"/>
              <w:marRight w:val="0"/>
              <w:marTop w:val="0"/>
              <w:marBottom w:val="0"/>
              <w:divBdr>
                <w:top w:val="none" w:sz="0" w:space="0" w:color="auto"/>
                <w:left w:val="none" w:sz="0" w:space="0" w:color="auto"/>
                <w:bottom w:val="none" w:sz="0" w:space="0" w:color="auto"/>
                <w:right w:val="none" w:sz="0" w:space="0" w:color="auto"/>
              </w:divBdr>
              <w:divsChild>
                <w:div w:id="14041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6711">
      <w:marLeft w:val="0"/>
      <w:marRight w:val="0"/>
      <w:marTop w:val="0"/>
      <w:marBottom w:val="0"/>
      <w:divBdr>
        <w:top w:val="none" w:sz="0" w:space="0" w:color="auto"/>
        <w:left w:val="none" w:sz="0" w:space="0" w:color="auto"/>
        <w:bottom w:val="none" w:sz="0" w:space="0" w:color="auto"/>
        <w:right w:val="none" w:sz="0" w:space="0" w:color="auto"/>
      </w:divBdr>
      <w:divsChild>
        <w:div w:id="1404136709">
          <w:marLeft w:val="0"/>
          <w:marRight w:val="0"/>
          <w:marTop w:val="0"/>
          <w:marBottom w:val="0"/>
          <w:divBdr>
            <w:top w:val="none" w:sz="0" w:space="0" w:color="auto"/>
            <w:left w:val="none" w:sz="0" w:space="0" w:color="auto"/>
            <w:bottom w:val="none" w:sz="0" w:space="0" w:color="auto"/>
            <w:right w:val="none" w:sz="0" w:space="0" w:color="auto"/>
          </w:divBdr>
          <w:divsChild>
            <w:div w:id="1404136720">
              <w:marLeft w:val="0"/>
              <w:marRight w:val="0"/>
              <w:marTop w:val="0"/>
              <w:marBottom w:val="0"/>
              <w:divBdr>
                <w:top w:val="none" w:sz="0" w:space="0" w:color="auto"/>
                <w:left w:val="none" w:sz="0" w:space="0" w:color="auto"/>
                <w:bottom w:val="none" w:sz="0" w:space="0" w:color="auto"/>
                <w:right w:val="none" w:sz="0" w:space="0" w:color="auto"/>
              </w:divBdr>
              <w:divsChild>
                <w:div w:id="14041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6716">
      <w:marLeft w:val="0"/>
      <w:marRight w:val="0"/>
      <w:marTop w:val="0"/>
      <w:marBottom w:val="0"/>
      <w:divBdr>
        <w:top w:val="none" w:sz="0" w:space="0" w:color="auto"/>
        <w:left w:val="none" w:sz="0" w:space="0" w:color="auto"/>
        <w:bottom w:val="none" w:sz="0" w:space="0" w:color="auto"/>
        <w:right w:val="none" w:sz="0" w:space="0" w:color="auto"/>
      </w:divBdr>
    </w:div>
    <w:div w:id="1404136718">
      <w:marLeft w:val="0"/>
      <w:marRight w:val="0"/>
      <w:marTop w:val="0"/>
      <w:marBottom w:val="0"/>
      <w:divBdr>
        <w:top w:val="none" w:sz="0" w:space="0" w:color="auto"/>
        <w:left w:val="none" w:sz="0" w:space="0" w:color="auto"/>
        <w:bottom w:val="none" w:sz="0" w:space="0" w:color="auto"/>
        <w:right w:val="none" w:sz="0" w:space="0" w:color="auto"/>
      </w:divBdr>
    </w:div>
    <w:div w:id="1404136721">
      <w:marLeft w:val="0"/>
      <w:marRight w:val="0"/>
      <w:marTop w:val="0"/>
      <w:marBottom w:val="0"/>
      <w:divBdr>
        <w:top w:val="none" w:sz="0" w:space="0" w:color="auto"/>
        <w:left w:val="none" w:sz="0" w:space="0" w:color="auto"/>
        <w:bottom w:val="none" w:sz="0" w:space="0" w:color="auto"/>
        <w:right w:val="none" w:sz="0" w:space="0" w:color="auto"/>
      </w:divBdr>
    </w:div>
    <w:div w:id="1404136723">
      <w:marLeft w:val="0"/>
      <w:marRight w:val="0"/>
      <w:marTop w:val="0"/>
      <w:marBottom w:val="0"/>
      <w:divBdr>
        <w:top w:val="none" w:sz="0" w:space="0" w:color="auto"/>
        <w:left w:val="none" w:sz="0" w:space="0" w:color="auto"/>
        <w:bottom w:val="none" w:sz="0" w:space="0" w:color="auto"/>
        <w:right w:val="none" w:sz="0" w:space="0" w:color="auto"/>
      </w:divBdr>
      <w:divsChild>
        <w:div w:id="1404136719">
          <w:marLeft w:val="0"/>
          <w:marRight w:val="0"/>
          <w:marTop w:val="0"/>
          <w:marBottom w:val="0"/>
          <w:divBdr>
            <w:top w:val="none" w:sz="0" w:space="0" w:color="auto"/>
            <w:left w:val="none" w:sz="0" w:space="0" w:color="auto"/>
            <w:bottom w:val="none" w:sz="0" w:space="0" w:color="auto"/>
            <w:right w:val="none" w:sz="0" w:space="0" w:color="auto"/>
          </w:divBdr>
          <w:divsChild>
            <w:div w:id="1404136727">
              <w:marLeft w:val="0"/>
              <w:marRight w:val="0"/>
              <w:marTop w:val="0"/>
              <w:marBottom w:val="0"/>
              <w:divBdr>
                <w:top w:val="none" w:sz="0" w:space="0" w:color="auto"/>
                <w:left w:val="none" w:sz="0" w:space="0" w:color="auto"/>
                <w:bottom w:val="none" w:sz="0" w:space="0" w:color="auto"/>
                <w:right w:val="none" w:sz="0" w:space="0" w:color="auto"/>
              </w:divBdr>
              <w:divsChild>
                <w:div w:id="14041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6725">
      <w:marLeft w:val="0"/>
      <w:marRight w:val="0"/>
      <w:marTop w:val="0"/>
      <w:marBottom w:val="0"/>
      <w:divBdr>
        <w:top w:val="none" w:sz="0" w:space="0" w:color="auto"/>
        <w:left w:val="none" w:sz="0" w:space="0" w:color="auto"/>
        <w:bottom w:val="none" w:sz="0" w:space="0" w:color="auto"/>
        <w:right w:val="none" w:sz="0" w:space="0" w:color="auto"/>
      </w:divBdr>
      <w:divsChild>
        <w:div w:id="1404136729">
          <w:marLeft w:val="0"/>
          <w:marRight w:val="0"/>
          <w:marTop w:val="0"/>
          <w:marBottom w:val="0"/>
          <w:divBdr>
            <w:top w:val="none" w:sz="0" w:space="0" w:color="auto"/>
            <w:left w:val="none" w:sz="0" w:space="0" w:color="auto"/>
            <w:bottom w:val="none" w:sz="0" w:space="0" w:color="auto"/>
            <w:right w:val="none" w:sz="0" w:space="0" w:color="auto"/>
          </w:divBdr>
          <w:divsChild>
            <w:div w:id="1404136732">
              <w:marLeft w:val="0"/>
              <w:marRight w:val="0"/>
              <w:marTop w:val="0"/>
              <w:marBottom w:val="0"/>
              <w:divBdr>
                <w:top w:val="none" w:sz="0" w:space="0" w:color="auto"/>
                <w:left w:val="none" w:sz="0" w:space="0" w:color="auto"/>
                <w:bottom w:val="none" w:sz="0" w:space="0" w:color="auto"/>
                <w:right w:val="none" w:sz="0" w:space="0" w:color="auto"/>
              </w:divBdr>
              <w:divsChild>
                <w:div w:id="14041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6726">
      <w:marLeft w:val="0"/>
      <w:marRight w:val="0"/>
      <w:marTop w:val="0"/>
      <w:marBottom w:val="0"/>
      <w:divBdr>
        <w:top w:val="none" w:sz="0" w:space="0" w:color="auto"/>
        <w:left w:val="none" w:sz="0" w:space="0" w:color="auto"/>
        <w:bottom w:val="none" w:sz="0" w:space="0" w:color="auto"/>
        <w:right w:val="none" w:sz="0" w:space="0" w:color="auto"/>
      </w:divBdr>
    </w:div>
    <w:div w:id="1404136733">
      <w:marLeft w:val="0"/>
      <w:marRight w:val="0"/>
      <w:marTop w:val="0"/>
      <w:marBottom w:val="0"/>
      <w:divBdr>
        <w:top w:val="none" w:sz="0" w:space="0" w:color="auto"/>
        <w:left w:val="none" w:sz="0" w:space="0" w:color="auto"/>
        <w:bottom w:val="none" w:sz="0" w:space="0" w:color="auto"/>
        <w:right w:val="none" w:sz="0" w:space="0" w:color="auto"/>
      </w:divBdr>
    </w:div>
    <w:div w:id="1404136734">
      <w:marLeft w:val="0"/>
      <w:marRight w:val="0"/>
      <w:marTop w:val="0"/>
      <w:marBottom w:val="0"/>
      <w:divBdr>
        <w:top w:val="none" w:sz="0" w:space="0" w:color="auto"/>
        <w:left w:val="none" w:sz="0" w:space="0" w:color="auto"/>
        <w:bottom w:val="none" w:sz="0" w:space="0" w:color="auto"/>
        <w:right w:val="none" w:sz="0" w:space="0" w:color="auto"/>
      </w:divBdr>
      <w:divsChild>
        <w:div w:id="1404136713">
          <w:marLeft w:val="0"/>
          <w:marRight w:val="0"/>
          <w:marTop w:val="0"/>
          <w:marBottom w:val="0"/>
          <w:divBdr>
            <w:top w:val="none" w:sz="0" w:space="0" w:color="auto"/>
            <w:left w:val="none" w:sz="0" w:space="0" w:color="auto"/>
            <w:bottom w:val="none" w:sz="0" w:space="0" w:color="auto"/>
            <w:right w:val="none" w:sz="0" w:space="0" w:color="auto"/>
          </w:divBdr>
          <w:divsChild>
            <w:div w:id="1404136707">
              <w:marLeft w:val="0"/>
              <w:marRight w:val="0"/>
              <w:marTop w:val="0"/>
              <w:marBottom w:val="0"/>
              <w:divBdr>
                <w:top w:val="none" w:sz="0" w:space="0" w:color="auto"/>
                <w:left w:val="none" w:sz="0" w:space="0" w:color="auto"/>
                <w:bottom w:val="none" w:sz="0" w:space="0" w:color="auto"/>
                <w:right w:val="none" w:sz="0" w:space="0" w:color="auto"/>
              </w:divBdr>
              <w:divsChild>
                <w:div w:id="14041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36735">
      <w:marLeft w:val="0"/>
      <w:marRight w:val="0"/>
      <w:marTop w:val="0"/>
      <w:marBottom w:val="0"/>
      <w:divBdr>
        <w:top w:val="none" w:sz="0" w:space="0" w:color="auto"/>
        <w:left w:val="none" w:sz="0" w:space="0" w:color="auto"/>
        <w:bottom w:val="none" w:sz="0" w:space="0" w:color="auto"/>
        <w:right w:val="none" w:sz="0" w:space="0" w:color="auto"/>
      </w:divBdr>
      <w:divsChild>
        <w:div w:id="1404136728">
          <w:marLeft w:val="0"/>
          <w:marRight w:val="0"/>
          <w:marTop w:val="0"/>
          <w:marBottom w:val="0"/>
          <w:divBdr>
            <w:top w:val="none" w:sz="0" w:space="0" w:color="auto"/>
            <w:left w:val="none" w:sz="0" w:space="0" w:color="auto"/>
            <w:bottom w:val="none" w:sz="0" w:space="0" w:color="auto"/>
            <w:right w:val="none" w:sz="0" w:space="0" w:color="auto"/>
          </w:divBdr>
          <w:divsChild>
            <w:div w:id="1404136736">
              <w:marLeft w:val="0"/>
              <w:marRight w:val="0"/>
              <w:marTop w:val="0"/>
              <w:marBottom w:val="0"/>
              <w:divBdr>
                <w:top w:val="none" w:sz="0" w:space="0" w:color="auto"/>
                <w:left w:val="none" w:sz="0" w:space="0" w:color="auto"/>
                <w:bottom w:val="none" w:sz="0" w:space="0" w:color="auto"/>
                <w:right w:val="none" w:sz="0" w:space="0" w:color="auto"/>
              </w:divBdr>
              <w:divsChild>
                <w:div w:id="14041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25268/8111" TargetMode="External"/><Relationship Id="rId18" Type="http://schemas.openxmlformats.org/officeDocument/2006/relationships/hyperlink" Target="http://internet.garant.ru/document/redirect/71424792/0" TargetMode="External"/><Relationship Id="rId26" Type="http://schemas.openxmlformats.org/officeDocument/2006/relationships/hyperlink" Target="https://www.consultant.ru/document/cons_doc_LAW_34683/b618fae23b33471d3e7e3e373dd93fcced4356b8/" TargetMode="External"/><Relationship Id="rId3" Type="http://schemas.openxmlformats.org/officeDocument/2006/relationships/styles" Target="styles.xml"/><Relationship Id="rId21" Type="http://schemas.openxmlformats.org/officeDocument/2006/relationships/hyperlink" Target="https://base.garant.ru/12125268/304b568ed0875b52a564119b6f7ca53e/" TargetMode="External"/><Relationship Id="rId7" Type="http://schemas.openxmlformats.org/officeDocument/2006/relationships/footnotes" Target="footnotes.xml"/><Relationship Id="rId12" Type="http://schemas.openxmlformats.org/officeDocument/2006/relationships/hyperlink" Target="http://internet.garant.ru/document/redirect/12125268/8110" TargetMode="External"/><Relationship Id="rId17" Type="http://schemas.openxmlformats.org/officeDocument/2006/relationships/hyperlink" Target="http://internet.garant.ru/document/redirect/71424792/1000" TargetMode="External"/><Relationship Id="rId25" Type="http://schemas.openxmlformats.org/officeDocument/2006/relationships/hyperlink" Target="http://www.consultant.ru/document/cons_doc_LAW_385054/cf910e14d4aaa0a72a80966dfc1ca31d7a7ce4d9/" TargetMode="External"/><Relationship Id="rId2" Type="http://schemas.openxmlformats.org/officeDocument/2006/relationships/numbering" Target="numbering.xml"/><Relationship Id="rId16" Type="http://schemas.openxmlformats.org/officeDocument/2006/relationships/hyperlink" Target="http://internet.garant.ru/document/redirect/71414220/0" TargetMode="External"/><Relationship Id="rId20" Type="http://schemas.openxmlformats.org/officeDocument/2006/relationships/hyperlink" Target="http://internet.garant.ru/document/redirect/187845/0" TargetMode="External"/><Relationship Id="rId29" Type="http://schemas.openxmlformats.org/officeDocument/2006/relationships/hyperlink" Target="https://www.consultant.ru/document/cons_doc_LAW_405635/7cdd3da3c95a0b582abce7de0818624e9d1eec3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25268/815" TargetMode="External"/><Relationship Id="rId24" Type="http://schemas.openxmlformats.org/officeDocument/2006/relationships/hyperlink" Target="http://www.consultant.ru/document/cons_doc_LAW_400792/c096b8df75b696cb284802c025f4e53ad9fab4c4/"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FC99CDDE72A0794CF647DA66BED83E3535CCA9BFDAB48C9ADAF7A1AC74A16D6641A023C81A36B2A31E5F1992B45322B80EC52CBBEB73223c7X0J" TargetMode="External"/><Relationship Id="rId23" Type="http://schemas.openxmlformats.org/officeDocument/2006/relationships/hyperlink" Target="https://base.garant.ru/12191967/363aa18e6c32ff15fa5ec3b09cbefbf6/" TargetMode="External"/><Relationship Id="rId28" Type="http://schemas.openxmlformats.org/officeDocument/2006/relationships/hyperlink" Target="https://www.consultant.ru/document/cons_doc_LAW_422040/0bcb36bb1684e9183927055e83f44ce0bac15487/" TargetMode="External"/><Relationship Id="rId10" Type="http://schemas.openxmlformats.org/officeDocument/2006/relationships/hyperlink" Target="http://internet.garant.ru/document/redirect/12125268/811" TargetMode="External"/><Relationship Id="rId19" Type="http://schemas.openxmlformats.org/officeDocument/2006/relationships/hyperlink" Target="http://internet.garant.ru/document/redirect/70291362/108"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onsultant.ru/document/cons_doc_LAW_422432/63d103882fc8db710a1e00e243adca21f3987487/" TargetMode="External"/><Relationship Id="rId14" Type="http://schemas.openxmlformats.org/officeDocument/2006/relationships/hyperlink" Target="http://internet.garant.ru/document/redirect/12125268/3362" TargetMode="External"/><Relationship Id="rId22" Type="http://schemas.openxmlformats.org/officeDocument/2006/relationships/hyperlink" Target="https://base.garant.ru/12191967/363aa18e6c32ff15fa5ec3b09cbefbf6/" TargetMode="External"/><Relationship Id="rId27" Type="http://schemas.openxmlformats.org/officeDocument/2006/relationships/hyperlink" Target="https://www.consultant.ru/document/cons_doc_LAW_399006/7c19539a62f688893095750fcfe8f4edd0937172/"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FA6A0-CEEE-407B-B605-31E1663D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112</Pages>
  <Words>50806</Words>
  <Characters>289595</Characters>
  <Application>Microsoft Office Word</Application>
  <DocSecurity>0</DocSecurity>
  <Lines>2413</Lines>
  <Paragraphs>679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339722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User</cp:lastModifiedBy>
  <cp:revision>43</cp:revision>
  <cp:lastPrinted>2022-12-26T00:39:00Z</cp:lastPrinted>
  <dcterms:created xsi:type="dcterms:W3CDTF">2022-12-05T19:24:00Z</dcterms:created>
  <dcterms:modified xsi:type="dcterms:W3CDTF">2023-05-01T18:43:00Z</dcterms:modified>
</cp:coreProperties>
</file>