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7F" w:rsidRPr="002D08A7" w:rsidRDefault="0085150E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0" w:name="block-11530832"/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704F7F" w:rsidRPr="002D08A7" w:rsidRDefault="0085150E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‌‌‌ </w:t>
      </w:r>
    </w:p>
    <w:p w:rsidR="00704F7F" w:rsidRPr="002D08A7" w:rsidRDefault="0085150E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‌‌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704F7F" w:rsidRPr="00D84EB4" w:rsidRDefault="0085150E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D84EB4">
        <w:rPr>
          <w:rFonts w:ascii="Times New Roman" w:hAnsi="Times New Roman"/>
          <w:b/>
          <w:color w:val="000000"/>
          <w:sz w:val="20"/>
          <w:szCs w:val="20"/>
          <w:lang w:val="ru-RU"/>
        </w:rPr>
        <w:t>МБОУ "</w:t>
      </w:r>
      <w:proofErr w:type="spellStart"/>
      <w:r w:rsidRPr="00D84EB4">
        <w:rPr>
          <w:rFonts w:ascii="Times New Roman" w:hAnsi="Times New Roman"/>
          <w:b/>
          <w:color w:val="000000"/>
          <w:sz w:val="20"/>
          <w:szCs w:val="20"/>
          <w:lang w:val="ru-RU"/>
        </w:rPr>
        <w:t>Сусоловская</w:t>
      </w:r>
      <w:proofErr w:type="spellEnd"/>
      <w:r w:rsidRPr="00D84EB4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ООШ"</w:t>
      </w:r>
    </w:p>
    <w:p w:rsidR="008B3632" w:rsidRPr="008B3632" w:rsidRDefault="008B3632" w:rsidP="008B3632">
      <w:pPr>
        <w:keepNext/>
        <w:keepLines/>
        <w:widowControl w:val="0"/>
        <w:spacing w:after="0" w:line="35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B3632" w:rsidRPr="00E810B4" w:rsidTr="00E245E4">
        <w:tc>
          <w:tcPr>
            <w:tcW w:w="4785" w:type="dxa"/>
            <w:shd w:val="clear" w:color="auto" w:fill="auto"/>
          </w:tcPr>
          <w:p w:rsidR="008B3632" w:rsidRPr="008B3632" w:rsidRDefault="008B3632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B3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8B3632" w:rsidRPr="008B3632" w:rsidRDefault="008B3632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B3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8B3632" w:rsidRPr="008B3632" w:rsidRDefault="008B3632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B3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8B3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Сусоловская</w:t>
            </w:r>
            <w:proofErr w:type="spellEnd"/>
            <w:r w:rsidRPr="008B3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  <w:p w:rsidR="008B3632" w:rsidRPr="00E810B4" w:rsidRDefault="008B3632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 </w:t>
            </w:r>
            <w:proofErr w:type="spellStart"/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31.08.2023</w:t>
            </w:r>
          </w:p>
        </w:tc>
        <w:tc>
          <w:tcPr>
            <w:tcW w:w="4786" w:type="dxa"/>
            <w:shd w:val="clear" w:color="auto" w:fill="auto"/>
          </w:tcPr>
          <w:p w:rsidR="008B3632" w:rsidRPr="008B3632" w:rsidRDefault="008B3632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B3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B3632" w:rsidRPr="008B3632" w:rsidRDefault="008B3632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B3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8B3632" w:rsidRPr="008B3632" w:rsidRDefault="008B3632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B3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8B3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Сусоловская</w:t>
            </w:r>
            <w:proofErr w:type="spellEnd"/>
            <w:r w:rsidRPr="008B36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  <w:p w:rsidR="008B3632" w:rsidRPr="00E810B4" w:rsidRDefault="008B3632" w:rsidP="00E245E4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№61/1-ОД </w:t>
            </w:r>
            <w:proofErr w:type="spellStart"/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31.08.2023</w:t>
            </w:r>
          </w:p>
        </w:tc>
      </w:tr>
    </w:tbl>
    <w:p w:rsidR="008B3632" w:rsidRDefault="008B3632" w:rsidP="008B3632">
      <w:pPr>
        <w:keepNext/>
        <w:keepLines/>
        <w:widowControl w:val="0"/>
        <w:spacing w:after="0" w:line="35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/>
        </w:rPr>
      </w:pPr>
    </w:p>
    <w:p w:rsidR="008B3632" w:rsidRDefault="008B3632" w:rsidP="008B3632">
      <w:pPr>
        <w:keepNext/>
        <w:keepLines/>
        <w:widowControl w:val="0"/>
        <w:spacing w:after="0" w:line="35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/>
        </w:rPr>
      </w:pPr>
    </w:p>
    <w:p w:rsidR="00704F7F" w:rsidRPr="00D84EB4" w:rsidRDefault="00704F7F">
      <w:pPr>
        <w:spacing w:after="0"/>
        <w:ind w:left="120"/>
        <w:rPr>
          <w:sz w:val="20"/>
          <w:szCs w:val="20"/>
          <w:lang w:val="ru-RU"/>
        </w:rPr>
      </w:pPr>
    </w:p>
    <w:p w:rsidR="00704F7F" w:rsidRPr="002D08A7" w:rsidRDefault="00704F7F">
      <w:pPr>
        <w:spacing w:after="0"/>
        <w:ind w:left="120"/>
        <w:rPr>
          <w:sz w:val="20"/>
          <w:szCs w:val="20"/>
          <w:lang w:val="ru-RU"/>
        </w:rPr>
      </w:pPr>
    </w:p>
    <w:p w:rsidR="00704F7F" w:rsidRPr="002D08A7" w:rsidRDefault="00704F7F">
      <w:pPr>
        <w:spacing w:after="0"/>
        <w:ind w:left="120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РАБОЧАЯ ПРОГРАММА</w:t>
      </w:r>
    </w:p>
    <w:p w:rsidR="00704F7F" w:rsidRPr="002D08A7" w:rsidRDefault="0085150E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(</w:t>
      </w:r>
      <w:r w:rsidRPr="002D08A7">
        <w:rPr>
          <w:rFonts w:ascii="Times New Roman" w:hAnsi="Times New Roman"/>
          <w:color w:val="000000"/>
          <w:sz w:val="20"/>
          <w:szCs w:val="20"/>
        </w:rPr>
        <w:t>ID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1596585)</w:t>
      </w:r>
    </w:p>
    <w:p w:rsidR="00704F7F" w:rsidRPr="002D08A7" w:rsidRDefault="00704F7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учебного предмета «Информатика. Базовый уровень»</w:t>
      </w:r>
    </w:p>
    <w:p w:rsidR="00704F7F" w:rsidRDefault="0085150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для обучающихся 7–9 классов </w:t>
      </w: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Сусоловка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2023</w:t>
      </w: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B3632" w:rsidRDefault="008B363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" w:name="block-11530833"/>
      <w:bookmarkEnd w:id="0"/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развития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Информатика в основном общем образовании отражает: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междисциплинарный характер информатики и информационной деятельности.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есть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ориентированы на формирование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и личностных результатов обучения.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обучающихся: 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цифровая грамотность;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теоретические основы информатики;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алгоритмы и программирование;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информационные технологии.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  <w:bookmarkStart w:id="2" w:name="9c77c369-253a-42d0-9f35-54c4c9eeb23c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‌‌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704F7F" w:rsidRPr="002D08A7" w:rsidRDefault="00704F7F">
      <w:pPr>
        <w:rPr>
          <w:sz w:val="20"/>
          <w:szCs w:val="20"/>
          <w:lang w:val="ru-RU"/>
        </w:rPr>
        <w:sectPr w:rsidR="00704F7F" w:rsidRPr="002D08A7">
          <w:pgSz w:w="11906" w:h="16383"/>
          <w:pgMar w:top="1134" w:right="850" w:bottom="1134" w:left="1701" w:header="720" w:footer="720" w:gutter="0"/>
          <w:cols w:space="720"/>
        </w:sectPr>
      </w:pP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3" w:name="block-11530834"/>
      <w:bookmarkEnd w:id="1"/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Цифровая грамотность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Компьютер – универсальное устройство обработки данных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Параллельные вычисления.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Техника безопасности и правила работы на компьютере.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Программы и данные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Компьютерные вирусы и другие вредоносные программы. Программы для защиты от вирусов.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Компьютерные сети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Объединение компьютеров в сеть. Сеть Интернет.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Веб-страница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веб-сайт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. Структура адресов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веб-ресурсов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. Браузер. </w:t>
      </w:r>
      <w:r w:rsidRPr="00D84EB4">
        <w:rPr>
          <w:rFonts w:ascii="Times New Roman" w:hAnsi="Times New Roman"/>
          <w:color w:val="000000"/>
          <w:sz w:val="20"/>
          <w:szCs w:val="20"/>
          <w:lang w:val="ru-RU"/>
        </w:rPr>
        <w:t xml:space="preserve">Поисковые системы. 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Современные сервисы </w:t>
      </w:r>
      <w:proofErr w:type="spellStart"/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интернет-коммуникаций</w:t>
      </w:r>
      <w:proofErr w:type="spellEnd"/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Информация и информационные процессы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Информация – одно из основных понятий современной науки.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Представление информации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двоичному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. Количество различных слов фиксированной длины в алфавите определённой мощности.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Двоичный код. Представление данных в компьютере как текстов в двоичном алфавите.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Скорость передачи данных. Единицы скорости передачи данных.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Кодирование текстов. Равномерный код. Неравномерный код. Кодировка </w:t>
      </w:r>
      <w:r w:rsidRPr="002D08A7">
        <w:rPr>
          <w:rFonts w:ascii="Times New Roman" w:hAnsi="Times New Roman"/>
          <w:color w:val="000000"/>
          <w:sz w:val="20"/>
          <w:szCs w:val="20"/>
        </w:rPr>
        <w:t>ASCII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.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Восьмибитные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кодировки. Понятие о кодировках </w:t>
      </w:r>
      <w:r w:rsidRPr="002D08A7">
        <w:rPr>
          <w:rFonts w:ascii="Times New Roman" w:hAnsi="Times New Roman"/>
          <w:color w:val="000000"/>
          <w:sz w:val="20"/>
          <w:szCs w:val="20"/>
        </w:rPr>
        <w:t>UNICODE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Искажение информации при передаче.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Общее представление о цифровом представлен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ии ау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диовизуальных и других непрерывных данных.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Кодирование цвета. Цветовые модели. Модель </w:t>
      </w:r>
      <w:r w:rsidRPr="002D08A7">
        <w:rPr>
          <w:rFonts w:ascii="Times New Roman" w:hAnsi="Times New Roman"/>
          <w:color w:val="000000"/>
          <w:sz w:val="20"/>
          <w:szCs w:val="20"/>
        </w:rPr>
        <w:t>RGB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. Глубина кодирования. Палитра.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Кодирование звука. Разрядность и частота записи. Количество каналов записи.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Текстовые документы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Текстовые документы и их структурные элементы (страница, абзац, строка, слово, символ).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моноширинные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Компьютерная графика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Мультимедийные</w:t>
      </w:r>
      <w:proofErr w:type="spellEnd"/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презентации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Подготовка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мультимедийных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Добавление на слайд аудиовизуальных данных. Анимация. Гиперссылки.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Системы счисления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Римская система счисления.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Арифметические операции в двоичной системе счисления.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Элементы математической логики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Приоритет логических операций. Определение 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Логические элементы. Знакомство с логическими основами компьютера.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Алгоритмы и программирование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Исполнители и алгоритмы. Алгоритмические конструкции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Понятие алгоритма. Исполнители алгоритмов. Алгоритм как план управления исполнителем.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Свойства алгоритма. Способы записи алгоритма (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словесный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, в виде блок-схемы, программа).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Язык программирования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Язык программирования (</w:t>
      </w:r>
      <w:r w:rsidRPr="002D08A7">
        <w:rPr>
          <w:rFonts w:ascii="Times New Roman" w:hAnsi="Times New Roman"/>
          <w:color w:val="000000"/>
          <w:sz w:val="20"/>
          <w:szCs w:val="20"/>
        </w:rPr>
        <w:t>Python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D08A7">
        <w:rPr>
          <w:rFonts w:ascii="Times New Roman" w:hAnsi="Times New Roman"/>
          <w:color w:val="000000"/>
          <w:sz w:val="20"/>
          <w:szCs w:val="20"/>
        </w:rPr>
        <w:t>C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++, Паскаль, </w:t>
      </w:r>
      <w:r w:rsidRPr="002D08A7">
        <w:rPr>
          <w:rFonts w:ascii="Times New Roman" w:hAnsi="Times New Roman"/>
          <w:color w:val="000000"/>
          <w:sz w:val="20"/>
          <w:szCs w:val="20"/>
        </w:rPr>
        <w:t>Java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D08A7">
        <w:rPr>
          <w:rFonts w:ascii="Times New Roman" w:hAnsi="Times New Roman"/>
          <w:color w:val="000000"/>
          <w:sz w:val="20"/>
          <w:szCs w:val="20"/>
        </w:rPr>
        <w:t>C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#, Школьный Алгоритмический Язык).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Система программирования: редактор текста программ, транслятор, отладчик.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Переменная: тип, имя, значение. Целые, вещественные и символьные переменные.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Анализ алгоритмов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Цифровая грамотность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Глобальная сеть Интернет и стратегии безопасного поведения в ней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Глобальная сеть Интернет.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</w:rPr>
        <w:t>IP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-адреса узлов.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интернет-данные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, в частности данные социальных сетей).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кибербуллинг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фишинг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другие формы).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в информационном пространстве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в Интернете, </w:t>
      </w:r>
      <w:proofErr w:type="spellStart"/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интернет-сервисы</w:t>
      </w:r>
      <w:proofErr w:type="spellEnd"/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: коммуникационные сервисы (почтовая служба,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видео-конференц-связь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другие), справочные службы (карты, расписания и другие), поисковые службы, 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онлайн-офисы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). Программное обеспечение как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веб-сервис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: онлайновые текстовые и графические редакторы, среды разработки программ.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Моделирование как метод познания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Табличные модели. Таблица как представление отношения.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Базы данных. Отбор в таблице строк, удовлетворяющих заданному условию.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84EB4">
        <w:rPr>
          <w:rFonts w:ascii="Times New Roman" w:hAnsi="Times New Roman"/>
          <w:color w:val="000000"/>
          <w:sz w:val="20"/>
          <w:szCs w:val="20"/>
          <w:lang w:val="ru-RU"/>
        </w:rPr>
        <w:t xml:space="preserve">Граф. Вершина, ребро, путь. 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Алгоритмы и программирование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Разработка алгоритмов и программ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Табличные величины (массивы). Одномерные массивы.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2D08A7">
        <w:rPr>
          <w:rFonts w:ascii="Times New Roman" w:hAnsi="Times New Roman"/>
          <w:color w:val="000000"/>
          <w:sz w:val="20"/>
          <w:szCs w:val="20"/>
        </w:rPr>
        <w:t>Python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D08A7">
        <w:rPr>
          <w:rFonts w:ascii="Times New Roman" w:hAnsi="Times New Roman"/>
          <w:color w:val="000000"/>
          <w:sz w:val="20"/>
          <w:szCs w:val="20"/>
        </w:rPr>
        <w:t>C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++, Паскаль, </w:t>
      </w:r>
      <w:r w:rsidRPr="002D08A7">
        <w:rPr>
          <w:rFonts w:ascii="Times New Roman" w:hAnsi="Times New Roman"/>
          <w:color w:val="000000"/>
          <w:sz w:val="20"/>
          <w:szCs w:val="20"/>
        </w:rPr>
        <w:t>Java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D08A7">
        <w:rPr>
          <w:rFonts w:ascii="Times New Roman" w:hAnsi="Times New Roman"/>
          <w:color w:val="000000"/>
          <w:sz w:val="20"/>
          <w:szCs w:val="20"/>
        </w:rPr>
        <w:t>C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Сортировка массива.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Управление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Электронные таблицы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 в современном обществе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Роль информационных технологий в развитии экономики мира, страны, региона. Открытые образовательные ресурсы.</w:t>
      </w: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веб-дизайнер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, программист, разработчик мобильных приложений,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тестировщик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704F7F" w:rsidRPr="002D08A7" w:rsidRDefault="00704F7F">
      <w:pPr>
        <w:rPr>
          <w:sz w:val="20"/>
          <w:szCs w:val="20"/>
          <w:lang w:val="ru-RU"/>
        </w:rPr>
        <w:sectPr w:rsidR="00704F7F" w:rsidRPr="002D08A7">
          <w:pgSz w:w="11906" w:h="16383"/>
          <w:pgMar w:top="1134" w:right="850" w:bottom="1134" w:left="1701" w:header="720" w:footer="720" w:gutter="0"/>
          <w:cols w:space="720"/>
        </w:sectPr>
      </w:pP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4" w:name="block-11530835"/>
      <w:bookmarkEnd w:id="3"/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личностных,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предметных результатов освоения содержания учебного предмета.</w:t>
      </w: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социализации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 средствами учебного предмета.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 в части: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1) патриотического воспитания: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2) духовно-нравственного воспитания: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3) гражданского воспитания: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интернет-среде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нравственных и правовых норм с учётом осознания последствий поступков;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4) ценностей научного познания: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5) формирования культуры здоровья: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6) трудового воспитания: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7) экологического воспитания: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8) адаптации </w:t>
      </w:r>
      <w:proofErr w:type="gramStart"/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обучающегося</w:t>
      </w:r>
      <w:proofErr w:type="gramEnd"/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к изменяющимся условиям социальной и природной среды: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освоение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логические рассуждения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, делать умозаключения (индуктивные, дедуктивные и по аналогии) и выводы;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исследовательские действия: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оценивать на применимость и достоверность информацию, полученную в ходе исследования;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выявлять дефицит информации, данных, необходимых для решения поставленной задачи;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эффективно запоминать и систематизировать информацию.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Общение: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 (сотрудничество):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выявлять в жизненных и учебных ситуациях проблемы, требующие решения;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делать выбор в условиях противоречивой информации и брать ответственность за решение.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Самоконтроль (рефлексия):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владеть способами самоконтроля,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самомотивации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и рефлексии;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давать оценку ситуации и предлагать план её изменения;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достижения (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недостижения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позитивное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в произошедшей ситуации;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оценивать соответствие результата цели и условиям.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Эмоциональный интеллект: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и намерения другого.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Принятие себя и других: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в 7 классе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видеофайлов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современных устрой</w:t>
      </w:r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ств хр</w:t>
      </w:r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анения и передачи информации, сравнивать их количественные характеристики;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соотносить характеристики компьютера с задачами, решаемыми с его помощью;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мультимедийных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презентаций;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структуру адресов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веб-ресурсов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современные сервисы </w:t>
      </w:r>
      <w:proofErr w:type="spellStart"/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интернет-коммуникаций</w:t>
      </w:r>
      <w:proofErr w:type="spellEnd"/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в 8 классе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описывать алгоритм решения задачи различными способами, в том числе в виде блок-схемы;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создавать и отлаживать программы на одном из языков программирования (</w:t>
      </w:r>
      <w:r w:rsidRPr="002D08A7">
        <w:rPr>
          <w:rFonts w:ascii="Times New Roman" w:hAnsi="Times New Roman"/>
          <w:color w:val="000000"/>
          <w:sz w:val="20"/>
          <w:szCs w:val="20"/>
        </w:rPr>
        <w:t>Python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D08A7">
        <w:rPr>
          <w:rFonts w:ascii="Times New Roman" w:hAnsi="Times New Roman"/>
          <w:color w:val="000000"/>
          <w:sz w:val="20"/>
          <w:szCs w:val="20"/>
        </w:rPr>
        <w:t>C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++, Паскаль, </w:t>
      </w:r>
      <w:r w:rsidRPr="002D08A7">
        <w:rPr>
          <w:rFonts w:ascii="Times New Roman" w:hAnsi="Times New Roman"/>
          <w:color w:val="000000"/>
          <w:sz w:val="20"/>
          <w:szCs w:val="20"/>
        </w:rPr>
        <w:t>Java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D08A7">
        <w:rPr>
          <w:rFonts w:ascii="Times New Roman" w:hAnsi="Times New Roman"/>
          <w:color w:val="000000"/>
          <w:sz w:val="20"/>
          <w:szCs w:val="20"/>
        </w:rPr>
        <w:t>C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04F7F" w:rsidRPr="002D08A7" w:rsidRDefault="00704F7F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в 9 классе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2D08A7">
        <w:rPr>
          <w:rFonts w:ascii="Times New Roman" w:hAnsi="Times New Roman"/>
          <w:color w:val="000000"/>
          <w:sz w:val="20"/>
          <w:szCs w:val="20"/>
        </w:rPr>
        <w:t>Python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D08A7">
        <w:rPr>
          <w:rFonts w:ascii="Times New Roman" w:hAnsi="Times New Roman"/>
          <w:color w:val="000000"/>
          <w:sz w:val="20"/>
          <w:szCs w:val="20"/>
        </w:rPr>
        <w:t>C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++, Паскаль, </w:t>
      </w:r>
      <w:r w:rsidRPr="002D08A7">
        <w:rPr>
          <w:rFonts w:ascii="Times New Roman" w:hAnsi="Times New Roman"/>
          <w:color w:val="000000"/>
          <w:sz w:val="20"/>
          <w:szCs w:val="20"/>
        </w:rPr>
        <w:t>Java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2D08A7">
        <w:rPr>
          <w:rFonts w:ascii="Times New Roman" w:hAnsi="Times New Roman"/>
          <w:color w:val="000000"/>
          <w:sz w:val="20"/>
          <w:szCs w:val="20"/>
        </w:rPr>
        <w:t>C</w:t>
      </w: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#, Школьный Алгоритмический Язык);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современные </w:t>
      </w:r>
      <w:proofErr w:type="spellStart"/>
      <w:proofErr w:type="gram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интернет-сервисы</w:t>
      </w:r>
      <w:proofErr w:type="spellEnd"/>
      <w:proofErr w:type="gram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онлайн-программы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использования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геоинформационных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04F7F" w:rsidRPr="002D08A7" w:rsidRDefault="0085150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кибербуллинг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фишинг</w:t>
      </w:r>
      <w:proofErr w:type="spellEnd"/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704F7F" w:rsidRPr="002D08A7" w:rsidRDefault="00704F7F">
      <w:pPr>
        <w:rPr>
          <w:sz w:val="20"/>
          <w:szCs w:val="20"/>
          <w:lang w:val="ru-RU"/>
        </w:rPr>
        <w:sectPr w:rsidR="00704F7F" w:rsidRPr="002D08A7">
          <w:pgSz w:w="11906" w:h="16383"/>
          <w:pgMar w:top="1134" w:right="850" w:bottom="1134" w:left="1701" w:header="720" w:footer="720" w:gutter="0"/>
          <w:cols w:space="720"/>
        </w:sectPr>
      </w:pPr>
    </w:p>
    <w:p w:rsidR="00704F7F" w:rsidRPr="002D08A7" w:rsidRDefault="0085150E">
      <w:pPr>
        <w:spacing w:after="0"/>
        <w:ind w:left="120"/>
        <w:rPr>
          <w:sz w:val="20"/>
          <w:szCs w:val="20"/>
        </w:rPr>
      </w:pPr>
      <w:bookmarkStart w:id="5" w:name="block-11530837"/>
      <w:bookmarkEnd w:id="4"/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2D08A7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704F7F" w:rsidRPr="002D08A7" w:rsidRDefault="0085150E">
      <w:pPr>
        <w:spacing w:after="0"/>
        <w:ind w:left="120"/>
        <w:rPr>
          <w:sz w:val="20"/>
          <w:szCs w:val="20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888"/>
        <w:gridCol w:w="1117"/>
        <w:gridCol w:w="1591"/>
        <w:gridCol w:w="1649"/>
        <w:gridCol w:w="2599"/>
        <w:gridCol w:w="2020"/>
      </w:tblGrid>
      <w:tr w:rsidR="00704F7F" w:rsidRPr="008B363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Виды деятельности </w:t>
            </w:r>
            <w:proofErr w:type="gram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 учетом рабочей программы воспитания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Цифровая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грамотность</w:t>
            </w:r>
            <w:proofErr w:type="spellEnd"/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понятий. Анализировать устройства компьютера с точки зрения организации процедур ввода, хранения, обработки, вывода и передачи информации. Анализировать информацию (сигналы о готовности и неполадке) при включении компьютера. Изучать информацию о характеристиках компьютера. Исследовать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историю развития компьютеров и программного обеспечения, современные тенденции развития компьютеров и суперкомпьютеров. Обсуждать правила техники безопасности и правил работы на компьютере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еседа, практикум</w:t>
            </w: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Программы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понятий. Изучать вопросы правовой охраны программ и данных. Определять программные средства, необходимые для осуществления информационных процессов при решении задач.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операционной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беседа</w:t>
            </w:r>
            <w:proofErr w:type="spellEnd"/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сети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понятий. Осуществлять поиск информации по ключевым словам и по изображению. Проверять достоверность информации, найденной в сети Интернет. Восстанавливать адрес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ресурса из имеющихся фрагментов. Осуществлять взаимодействие посредством электронной почты,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видео-конференц-связи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Изучать сетевой этикет.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Исследовать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стратегии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безопасного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поведения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Интернете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Теоретические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информатики</w:t>
            </w:r>
            <w:proofErr w:type="spellEnd"/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процессы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Изучать возможность описания непрерывных объектов и процессов с помощью дискретных данных. Выделять информационную составляющую процессов в биологических, технических и социальных системах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абота в группах</w:t>
            </w: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понятий. Приводить примеры кодирования с использованием различных алфавитов, встречающихся в жизни. Кодировать и декодировать сообщения по известным правилам кодирования. Определять количество различных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символов, которые могут быть закодированы с помощью двоичного кода фиксированной длины (разрядности). Определять разрядность двоичного кода, необходимого для кодирования всех символов алфавита заданной мощности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рактикум</w:t>
            </w: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Информационные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Текстовые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документы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понятий. Анализировать пользовательский интерфейс применяемого программного средства в работе с текстовыми документами. Определять условия и возможности применения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программного средства для решения типовых задач в работе с текстовыми документами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рактикум</w:t>
            </w: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Раскрывать смысл изучаемых понятий. Анализировать пользовательский интерфейс применяемого программного средства в работе с компьютерной графикой. Определять условия и возможности применения программного средства для решения типовых задач в работе с компьютерной графикой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еседа, практикум</w:t>
            </w: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41646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Анализировать пользовательский интерфейс применяемого программного средства в работе с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мультимедийными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презентациями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рактическая работа, работа в группах</w:t>
            </w: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</w:tbl>
    <w:p w:rsidR="00704F7F" w:rsidRPr="002D08A7" w:rsidRDefault="00704F7F">
      <w:pPr>
        <w:rPr>
          <w:sz w:val="20"/>
          <w:szCs w:val="20"/>
        </w:rPr>
        <w:sectPr w:rsidR="00704F7F" w:rsidRPr="002D08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F7F" w:rsidRPr="002D08A7" w:rsidRDefault="0085150E">
      <w:pPr>
        <w:spacing w:after="0"/>
        <w:ind w:left="120"/>
        <w:rPr>
          <w:sz w:val="20"/>
          <w:szCs w:val="20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3840"/>
        <w:gridCol w:w="1044"/>
        <w:gridCol w:w="1591"/>
        <w:gridCol w:w="1649"/>
        <w:gridCol w:w="2610"/>
        <w:gridCol w:w="2461"/>
      </w:tblGrid>
      <w:tr w:rsidR="00704F7F" w:rsidRPr="008B3632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Виды деятельности </w:t>
            </w:r>
            <w:proofErr w:type="gram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 учетом рабочей программы воспитания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Теоретические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информатики</w:t>
            </w:r>
            <w:proofErr w:type="spellEnd"/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счисления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понятий. Выявлять различие в позиционных и непозиционных системах счисления. Выявлять общее и различия в разных позиционных системах счисления. Записывать небольшие (от 0 до 1024) целые числа в различных позиционных системах счисления (двоичной, восьмеричной, шестнадцатеричной). Сравнивать целые числа, записанные в двоичной, восьмеричной и шестнадцатеричной системах счисления. Выполнять операции сложения и умножения над небольшими двоичными числами беседа, групповая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работа</w:t>
            </w: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математической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логики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понятий. Анализировать логическую структуру высказываний. Использовать логические операции. Строить таблицы истинности для логических выражений. Вычислять истинностное значение логического выражения.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Знакомиться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логическими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основами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Алгоритмы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программирование</w:t>
            </w:r>
            <w:proofErr w:type="spellEnd"/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Анализировать предлагаемые последовательности команд на предмет наличия у них таких свойств алгоритма, как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дискретностьИсполнять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готовые алгоритмы при конкретных исходных данных. Строить для исполнителя арифметических действий цепочки команд, дающих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требуемый результат при конкретных исходных данных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рактикум</w:t>
            </w: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Разрабатывать программы, содержащие оператор (операторы) ветвления, в том числе с использованием логических операций.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Разрабатывать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программы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содержащие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оператор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операторы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цикла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  <w:proofErr w:type="spellEnd"/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алгоритмов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Раскрывать смысл изучаемых понятий. Анализировать готовые алгоритмы и программы практикум</w:t>
            </w: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</w:tbl>
    <w:p w:rsidR="00704F7F" w:rsidRPr="002D08A7" w:rsidRDefault="00704F7F">
      <w:pPr>
        <w:rPr>
          <w:sz w:val="20"/>
          <w:szCs w:val="20"/>
        </w:rPr>
        <w:sectPr w:rsidR="00704F7F" w:rsidRPr="002D08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F7F" w:rsidRPr="002D08A7" w:rsidRDefault="0085150E">
      <w:pPr>
        <w:spacing w:after="0"/>
        <w:ind w:left="120"/>
        <w:rPr>
          <w:sz w:val="20"/>
          <w:szCs w:val="20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8"/>
        <w:gridCol w:w="3888"/>
        <w:gridCol w:w="1129"/>
        <w:gridCol w:w="1591"/>
        <w:gridCol w:w="1649"/>
        <w:gridCol w:w="2599"/>
        <w:gridCol w:w="2045"/>
      </w:tblGrid>
      <w:tr w:rsidR="00704F7F" w:rsidRPr="008B3632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Виды деятельности </w:t>
            </w:r>
            <w:proofErr w:type="gram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 учетом рабочей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програмы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воспитания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Цифровая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грамотность</w:t>
            </w:r>
            <w:proofErr w:type="spellEnd"/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Раскрывать смысл изучаемых понятий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., 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беседа, самостоятельная работа в парах</w:t>
            </w: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информационном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пространстве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Раскрывать смысл изучаемых понятий. Приводить примеры ситуаций, в которых требуется использовать коммуникационные сервисы, справочные и поисковые службы и др. беседа, самостоятельная работа</w:t>
            </w: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Теоретические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информатики</w:t>
            </w:r>
            <w:proofErr w:type="spellEnd"/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метод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познания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Осуществлять системный анализ объекта, выделять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среди его свойств те свойства, которые существенны с точки зрения целей моделирования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рактикум</w:t>
            </w: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Алгоритмы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программирование</w:t>
            </w:r>
            <w:proofErr w:type="spellEnd"/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алгоритмов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программ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Раскрывать смысл изучаемых понятий. Разрабатывать программы для обработки одномерного массива целых чисел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рактикум</w:t>
            </w: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понятий. Анализировать отношения в живой природе, технических и социальных (школа, семья и др.) системах с позиций управления.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Изучать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примеры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роботизированных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систем.практикум</w:t>
            </w:r>
            <w:proofErr w:type="spellEnd"/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Информационные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Раскрывать смысл изучаемых понятий. Анализировать пользовательский интерфейс применяемого программного средства в работе с электронными таблицами групповая работа</w:t>
            </w: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Раскрывать смысл изучаемых понятий. Обсуждать роль информационных технологий в современном мире. Обсуждать значение открытых образовательных ресурсов и возможности их использования. Анализировать цифровые навыки, которыми должен обладать выпускник школы.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Изучать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профессии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связанные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информатикой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информационными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технологиями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  <w:proofErr w:type="spellEnd"/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</w:tbl>
    <w:p w:rsidR="00704F7F" w:rsidRPr="002D08A7" w:rsidRDefault="00704F7F">
      <w:pPr>
        <w:rPr>
          <w:sz w:val="20"/>
          <w:szCs w:val="20"/>
        </w:rPr>
        <w:sectPr w:rsidR="00704F7F" w:rsidRPr="002D08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F7F" w:rsidRPr="002D08A7" w:rsidRDefault="00704F7F">
      <w:pPr>
        <w:rPr>
          <w:sz w:val="20"/>
          <w:szCs w:val="20"/>
        </w:rPr>
        <w:sectPr w:rsidR="00704F7F" w:rsidRPr="002D08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F7F" w:rsidRPr="002D08A7" w:rsidRDefault="0085150E">
      <w:pPr>
        <w:spacing w:after="0"/>
        <w:ind w:left="120"/>
        <w:rPr>
          <w:sz w:val="20"/>
          <w:szCs w:val="20"/>
        </w:rPr>
      </w:pPr>
      <w:bookmarkStart w:id="6" w:name="block-11530838"/>
      <w:bookmarkEnd w:id="5"/>
      <w:r w:rsidRPr="002D08A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704F7F" w:rsidRPr="002D08A7" w:rsidRDefault="0085150E">
      <w:pPr>
        <w:spacing w:after="0"/>
        <w:ind w:left="120"/>
        <w:rPr>
          <w:sz w:val="20"/>
          <w:szCs w:val="20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35"/>
        <w:gridCol w:w="1591"/>
        <w:gridCol w:w="1649"/>
        <w:gridCol w:w="1179"/>
        <w:gridCol w:w="2632"/>
      </w:tblGrid>
      <w:tr w:rsidR="00704F7F" w:rsidRPr="002D08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Техника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правила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1521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1523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proofErr w:type="spellEnd"/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152826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152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152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cfe</w:t>
              </w:r>
              <w:proofErr w:type="spellEnd"/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152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153244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Сервисы </w:t>
            </w:r>
            <w:proofErr w:type="spellStart"/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интернет-коммуникаций</w:t>
            </w:r>
            <w:proofErr w:type="spellEnd"/>
            <w:proofErr w:type="gram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153460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161966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161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fec</w:t>
              </w:r>
              <w:proofErr w:type="spellEnd"/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162186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162316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16249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1625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Цифровое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непрерывных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162848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1629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Кодирование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Форматирование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текстовых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1632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1632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Проверочная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1635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Графический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редактор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Растровые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163874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Операции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редактирования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графических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1639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Векторная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163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16404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1642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164472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теме «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Мультимедийные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презентации».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Проверочная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164652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164828</w:t>
              </w:r>
            </w:hyperlink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</w:tbl>
    <w:p w:rsidR="00704F7F" w:rsidRPr="002D08A7" w:rsidRDefault="00704F7F">
      <w:pPr>
        <w:rPr>
          <w:sz w:val="20"/>
          <w:szCs w:val="20"/>
        </w:rPr>
        <w:sectPr w:rsidR="00704F7F" w:rsidRPr="002D08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F7F" w:rsidRPr="002D08A7" w:rsidRDefault="0085150E">
      <w:pPr>
        <w:spacing w:after="0"/>
        <w:ind w:left="120"/>
        <w:rPr>
          <w:sz w:val="20"/>
          <w:szCs w:val="20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305"/>
        <w:gridCol w:w="1591"/>
        <w:gridCol w:w="1649"/>
        <w:gridCol w:w="1179"/>
        <w:gridCol w:w="2632"/>
      </w:tblGrid>
      <w:tr w:rsidR="00704F7F" w:rsidRPr="002D08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1649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Развернутая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записи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164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Восьмеричная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165296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Шестнадцатеричная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16549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16564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1657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proofErr w:type="spellEnd"/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истинности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составного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165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Понятие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алгоритма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17949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179606</w:t>
              </w:r>
            </w:hyperlink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Алгоритмическая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17998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Формальное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179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aac</w:t>
              </w:r>
              <w:proofErr w:type="spellEnd"/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179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179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Переменные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Оператор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линейных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Диалоговая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отладка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Цикл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Цикл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Обработка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символьных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afa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456</w:t>
              </w:r>
            </w:hyperlink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</w:tbl>
    <w:p w:rsidR="00704F7F" w:rsidRPr="002D08A7" w:rsidRDefault="00704F7F">
      <w:pPr>
        <w:rPr>
          <w:sz w:val="20"/>
          <w:szCs w:val="20"/>
        </w:rPr>
        <w:sectPr w:rsidR="00704F7F" w:rsidRPr="002D08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F7F" w:rsidRPr="002D08A7" w:rsidRDefault="0085150E">
      <w:pPr>
        <w:spacing w:after="0"/>
        <w:ind w:left="120"/>
        <w:rPr>
          <w:sz w:val="20"/>
          <w:szCs w:val="20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35"/>
        <w:gridCol w:w="1591"/>
        <w:gridCol w:w="1649"/>
        <w:gridCol w:w="1179"/>
        <w:gridCol w:w="2632"/>
      </w:tblGrid>
      <w:tr w:rsidR="00704F7F" w:rsidRPr="002D08A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D08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Глобальная сеть Интернет.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IP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578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690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proofErr w:type="spellEnd"/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Облачные технологии. Использование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онлайн-офиса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Табличные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84E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Граф. Весовая матрица графа.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Дерево. Перебор вариантов с помощью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392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Этапы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компьютерного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  <w:proofErr w:type="spellEnd"/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Одномерные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Типовые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алгоритмы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Сортировка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Обработка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потока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Сигнал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Обратная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Роботизированные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602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710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Редактирование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форматирование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832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990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proofErr w:type="spellEnd"/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Обработка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больших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наборов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87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eaca</w:t>
              </w:r>
              <w:proofErr w:type="spellEnd"/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704F7F" w:rsidRPr="008B3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Итоговое</w:t>
            </w:r>
            <w:proofErr w:type="spellEnd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proofErr w:type="spellStart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  <w:proofErr w:type="spellEnd"/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2D08A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04F7F" w:rsidRPr="002D08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F7F" w:rsidRPr="002D08A7" w:rsidRDefault="0085150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2D0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F7F" w:rsidRPr="002D08A7" w:rsidRDefault="00704F7F">
            <w:pPr>
              <w:rPr>
                <w:sz w:val="20"/>
                <w:szCs w:val="20"/>
              </w:rPr>
            </w:pPr>
          </w:p>
        </w:tc>
      </w:tr>
    </w:tbl>
    <w:p w:rsidR="00704F7F" w:rsidRPr="002D08A7" w:rsidRDefault="00704F7F">
      <w:pPr>
        <w:rPr>
          <w:sz w:val="20"/>
          <w:szCs w:val="20"/>
        </w:rPr>
        <w:sectPr w:rsidR="00704F7F" w:rsidRPr="002D08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F7F" w:rsidRPr="002D08A7" w:rsidRDefault="00704F7F">
      <w:pPr>
        <w:rPr>
          <w:sz w:val="20"/>
          <w:szCs w:val="20"/>
        </w:rPr>
        <w:sectPr w:rsidR="00704F7F" w:rsidRPr="002D08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F7F" w:rsidRPr="002D08A7" w:rsidRDefault="0085150E">
      <w:pPr>
        <w:spacing w:after="0"/>
        <w:ind w:left="120"/>
        <w:rPr>
          <w:sz w:val="20"/>
          <w:szCs w:val="20"/>
        </w:rPr>
      </w:pPr>
      <w:bookmarkStart w:id="7" w:name="block-11530836"/>
      <w:bookmarkEnd w:id="6"/>
      <w:r w:rsidRPr="002D08A7">
        <w:rPr>
          <w:rFonts w:ascii="Times New Roman" w:hAnsi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704F7F" w:rsidRPr="002D08A7" w:rsidRDefault="0085150E">
      <w:pPr>
        <w:spacing w:after="0" w:line="480" w:lineRule="auto"/>
        <w:ind w:left="120"/>
        <w:rPr>
          <w:sz w:val="20"/>
          <w:szCs w:val="20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704F7F" w:rsidRPr="002D08A7" w:rsidRDefault="0085150E">
      <w:pPr>
        <w:spacing w:after="0" w:line="480" w:lineRule="auto"/>
        <w:ind w:left="120"/>
        <w:rPr>
          <w:sz w:val="20"/>
          <w:szCs w:val="20"/>
        </w:rPr>
      </w:pPr>
      <w:r w:rsidRPr="002D08A7">
        <w:rPr>
          <w:rFonts w:ascii="Times New Roman" w:hAnsi="Times New Roman"/>
          <w:color w:val="000000"/>
          <w:sz w:val="20"/>
          <w:szCs w:val="20"/>
        </w:rPr>
        <w:t>​‌‌​</w:t>
      </w:r>
    </w:p>
    <w:p w:rsidR="00704F7F" w:rsidRPr="002D08A7" w:rsidRDefault="0085150E">
      <w:pPr>
        <w:spacing w:after="0" w:line="480" w:lineRule="auto"/>
        <w:ind w:left="120"/>
        <w:rPr>
          <w:sz w:val="20"/>
          <w:szCs w:val="20"/>
        </w:rPr>
      </w:pPr>
      <w:r w:rsidRPr="002D08A7">
        <w:rPr>
          <w:rFonts w:ascii="Times New Roman" w:hAnsi="Times New Roman"/>
          <w:color w:val="000000"/>
          <w:sz w:val="20"/>
          <w:szCs w:val="20"/>
        </w:rPr>
        <w:t>​‌‌</w:t>
      </w:r>
    </w:p>
    <w:p w:rsidR="00704F7F" w:rsidRPr="002D08A7" w:rsidRDefault="0085150E">
      <w:pPr>
        <w:spacing w:after="0"/>
        <w:ind w:left="120"/>
        <w:rPr>
          <w:sz w:val="20"/>
          <w:szCs w:val="20"/>
        </w:rPr>
      </w:pPr>
      <w:r w:rsidRPr="002D08A7">
        <w:rPr>
          <w:rFonts w:ascii="Times New Roman" w:hAnsi="Times New Roman"/>
          <w:color w:val="000000"/>
          <w:sz w:val="20"/>
          <w:szCs w:val="20"/>
        </w:rPr>
        <w:t>​</w:t>
      </w:r>
    </w:p>
    <w:p w:rsidR="00704F7F" w:rsidRPr="002D08A7" w:rsidRDefault="0085150E">
      <w:pPr>
        <w:spacing w:after="0" w:line="480" w:lineRule="auto"/>
        <w:ind w:left="120"/>
        <w:rPr>
          <w:sz w:val="20"/>
          <w:szCs w:val="20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</w:rPr>
        <w:t>МЕТОДИЧЕСКИЕ МАТЕРИАЛЫ ДЛЯ УЧИТЕЛЯ</w:t>
      </w:r>
    </w:p>
    <w:p w:rsidR="00704F7F" w:rsidRPr="002D08A7" w:rsidRDefault="0085150E">
      <w:pPr>
        <w:spacing w:after="0" w:line="480" w:lineRule="auto"/>
        <w:ind w:left="120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color w:val="000000"/>
          <w:sz w:val="20"/>
          <w:szCs w:val="20"/>
          <w:lang w:val="ru-RU"/>
        </w:rPr>
        <w:t>​‌‌​</w:t>
      </w:r>
    </w:p>
    <w:p w:rsidR="00704F7F" w:rsidRPr="002D08A7" w:rsidRDefault="00704F7F">
      <w:pPr>
        <w:spacing w:after="0"/>
        <w:ind w:left="120"/>
        <w:rPr>
          <w:sz w:val="20"/>
          <w:szCs w:val="20"/>
          <w:lang w:val="ru-RU"/>
        </w:rPr>
      </w:pPr>
    </w:p>
    <w:p w:rsidR="00704F7F" w:rsidRPr="002D08A7" w:rsidRDefault="0085150E">
      <w:pPr>
        <w:spacing w:after="0" w:line="480" w:lineRule="auto"/>
        <w:ind w:left="120"/>
        <w:rPr>
          <w:sz w:val="20"/>
          <w:szCs w:val="20"/>
          <w:lang w:val="ru-RU"/>
        </w:rPr>
      </w:pPr>
      <w:r w:rsidRPr="002D08A7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704F7F" w:rsidRPr="002D08A7" w:rsidRDefault="0085150E">
      <w:pPr>
        <w:spacing w:after="0" w:line="480" w:lineRule="auto"/>
        <w:ind w:left="120"/>
        <w:rPr>
          <w:sz w:val="20"/>
          <w:szCs w:val="20"/>
        </w:rPr>
      </w:pPr>
      <w:r w:rsidRPr="002D08A7">
        <w:rPr>
          <w:rFonts w:ascii="Times New Roman" w:hAnsi="Times New Roman"/>
          <w:color w:val="000000"/>
          <w:sz w:val="20"/>
          <w:szCs w:val="20"/>
        </w:rPr>
        <w:t>​</w:t>
      </w:r>
      <w:r w:rsidRPr="002D08A7">
        <w:rPr>
          <w:rFonts w:ascii="Times New Roman" w:hAnsi="Times New Roman"/>
          <w:color w:val="333333"/>
          <w:sz w:val="20"/>
          <w:szCs w:val="20"/>
        </w:rPr>
        <w:t>​‌‌</w:t>
      </w:r>
      <w:r w:rsidRPr="002D08A7">
        <w:rPr>
          <w:rFonts w:ascii="Times New Roman" w:hAnsi="Times New Roman"/>
          <w:color w:val="000000"/>
          <w:sz w:val="20"/>
          <w:szCs w:val="20"/>
        </w:rPr>
        <w:t>​</w:t>
      </w:r>
    </w:p>
    <w:p w:rsidR="00704F7F" w:rsidRPr="002D08A7" w:rsidRDefault="00704F7F">
      <w:pPr>
        <w:rPr>
          <w:sz w:val="20"/>
          <w:szCs w:val="20"/>
        </w:rPr>
        <w:sectPr w:rsidR="00704F7F" w:rsidRPr="002D08A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5150E" w:rsidRPr="002D08A7" w:rsidRDefault="0085150E">
      <w:pPr>
        <w:rPr>
          <w:sz w:val="20"/>
          <w:szCs w:val="20"/>
        </w:rPr>
      </w:pPr>
    </w:p>
    <w:sectPr w:rsidR="0085150E" w:rsidRPr="002D08A7" w:rsidSect="00704F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F7F"/>
    <w:rsid w:val="000305FB"/>
    <w:rsid w:val="000516B8"/>
    <w:rsid w:val="002D08A7"/>
    <w:rsid w:val="00704F7F"/>
    <w:rsid w:val="0085150E"/>
    <w:rsid w:val="008B15B3"/>
    <w:rsid w:val="008B3632"/>
    <w:rsid w:val="00C94E8B"/>
    <w:rsid w:val="00D8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4F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4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9194</Words>
  <Characters>52409</Characters>
  <Application>Microsoft Office Word</Application>
  <DocSecurity>0</DocSecurity>
  <Lines>436</Lines>
  <Paragraphs>122</Paragraphs>
  <ScaleCrop>false</ScaleCrop>
  <Company/>
  <LinksUpToDate>false</LinksUpToDate>
  <CharactersWithSpaces>61481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2023-09-07T09:48:00Z</cp:lastPrinted>
  <dcterms:created xsi:type="dcterms:W3CDTF">2023-09-01T13:35:00Z</dcterms:created>
  <dcterms:modified xsi:type="dcterms:W3CDTF">2023-10-17T14:32:00Z</dcterms:modified>
</cp:coreProperties>
</file>