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C2" w:rsidRPr="00120EE4" w:rsidRDefault="007674C2" w:rsidP="007674C2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block-11201338"/>
      <w:r w:rsidRPr="00120EE4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7674C2" w:rsidRPr="00120EE4" w:rsidRDefault="007674C2" w:rsidP="007674C2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</w:rPr>
      </w:pPr>
      <w:r w:rsidRPr="00120EE4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120EE4">
        <w:rPr>
          <w:rFonts w:ascii="Times New Roman" w:hAnsi="Times New Roman" w:cs="Times New Roman"/>
          <w:sz w:val="20"/>
          <w:szCs w:val="20"/>
        </w:rPr>
        <w:t>Сусоловская</w:t>
      </w:r>
      <w:proofErr w:type="spellEnd"/>
      <w:r w:rsidRPr="00120EE4">
        <w:rPr>
          <w:rFonts w:ascii="Times New Roman" w:hAnsi="Times New Roman" w:cs="Times New Roman"/>
          <w:sz w:val="20"/>
          <w:szCs w:val="20"/>
        </w:rPr>
        <w:t xml:space="preserve"> основная общеобразовательная школа»</w:t>
      </w:r>
    </w:p>
    <w:p w:rsidR="007674C2" w:rsidRPr="00120EE4" w:rsidRDefault="007674C2" w:rsidP="007674C2">
      <w:pPr>
        <w:spacing w:after="0"/>
        <w:ind w:left="120"/>
      </w:pPr>
      <w:r w:rsidRPr="00120EE4">
        <w:rPr>
          <w:rFonts w:ascii="Times New Roman" w:hAnsi="Times New Roman"/>
          <w:color w:val="000000"/>
          <w:sz w:val="28"/>
        </w:rPr>
        <w:t>‌</w:t>
      </w:r>
    </w:p>
    <w:p w:rsidR="007674C2" w:rsidRDefault="007674C2" w:rsidP="007674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674C2" w:rsidRDefault="007674C2" w:rsidP="007674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Style w:val="af"/>
        <w:tblW w:w="0" w:type="auto"/>
        <w:tblInd w:w="1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674C2" w:rsidRPr="00210F9B" w:rsidTr="00F1549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4C2" w:rsidRDefault="007674C2" w:rsidP="00F15492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Принято </w:t>
            </w:r>
          </w:p>
          <w:p w:rsidR="007674C2" w:rsidRDefault="007674C2" w:rsidP="00F15492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педагогическим советом</w:t>
            </w:r>
          </w:p>
          <w:p w:rsidR="007674C2" w:rsidRDefault="007674C2" w:rsidP="00F15492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ru-RU"/>
              </w:rPr>
              <w:t>Сусоловская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ООШ»</w:t>
            </w:r>
          </w:p>
          <w:p w:rsidR="007674C2" w:rsidRDefault="007674C2" w:rsidP="007674C2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Протокол №1 от 30.08.2024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4C2" w:rsidRDefault="007674C2" w:rsidP="00F15492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Утверждено</w:t>
            </w:r>
          </w:p>
          <w:p w:rsidR="007674C2" w:rsidRDefault="007674C2" w:rsidP="00F15492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директором МБОУ «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ru-RU"/>
              </w:rPr>
              <w:t>Сусоловская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ООШ»</w:t>
            </w:r>
          </w:p>
          <w:p w:rsidR="007674C2" w:rsidRDefault="007674C2" w:rsidP="00F15492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val="ru-RU"/>
              </w:rPr>
              <w:t>Ворошниной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Н.В.</w:t>
            </w:r>
          </w:p>
          <w:p w:rsidR="007674C2" w:rsidRDefault="007674C2" w:rsidP="007674C2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Приказ № 61/1-ОД от 30.08.2024</w:t>
            </w:r>
          </w:p>
        </w:tc>
      </w:tr>
    </w:tbl>
    <w:p w:rsidR="007674C2" w:rsidRDefault="007674C2" w:rsidP="007674C2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674C2" w:rsidRDefault="007674C2" w:rsidP="007674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674C2" w:rsidRDefault="007674C2" w:rsidP="007674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674C2" w:rsidRDefault="007674C2" w:rsidP="007674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674C2" w:rsidRDefault="007674C2" w:rsidP="007674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674C2" w:rsidRPr="00120EE4" w:rsidRDefault="007674C2" w:rsidP="007674C2">
      <w:pPr>
        <w:spacing w:after="0" w:line="408" w:lineRule="auto"/>
        <w:ind w:left="120"/>
        <w:jc w:val="center"/>
      </w:pPr>
      <w:r w:rsidRPr="00120EE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674C2" w:rsidRPr="00120EE4" w:rsidRDefault="007674C2" w:rsidP="007674C2">
      <w:pPr>
        <w:spacing w:after="0"/>
        <w:ind w:left="120"/>
        <w:jc w:val="center"/>
      </w:pPr>
    </w:p>
    <w:p w:rsidR="007674C2" w:rsidRPr="00120EE4" w:rsidRDefault="007674C2" w:rsidP="007674C2">
      <w:pPr>
        <w:spacing w:after="0" w:line="408" w:lineRule="auto"/>
        <w:ind w:left="120"/>
        <w:jc w:val="center"/>
      </w:pPr>
      <w:r w:rsidRPr="00120EE4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Истоки</w:t>
      </w:r>
      <w:r w:rsidRPr="00120EE4">
        <w:rPr>
          <w:rFonts w:ascii="Times New Roman" w:hAnsi="Times New Roman"/>
          <w:b/>
          <w:color w:val="000000"/>
          <w:sz w:val="28"/>
        </w:rPr>
        <w:t>»</w:t>
      </w:r>
    </w:p>
    <w:p w:rsidR="007674C2" w:rsidRPr="00120EE4" w:rsidRDefault="007674C2" w:rsidP="007674C2">
      <w:pPr>
        <w:spacing w:after="0" w:line="408" w:lineRule="auto"/>
        <w:ind w:left="120"/>
        <w:jc w:val="center"/>
      </w:pPr>
      <w:r w:rsidRPr="00120EE4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7674C2" w:rsidRPr="00120EE4" w:rsidRDefault="007674C2" w:rsidP="007674C2">
      <w:pPr>
        <w:spacing w:after="0"/>
        <w:ind w:left="120"/>
        <w:jc w:val="center"/>
      </w:pPr>
    </w:p>
    <w:p w:rsidR="007674C2" w:rsidRPr="00120EE4" w:rsidRDefault="007674C2" w:rsidP="007674C2">
      <w:pPr>
        <w:spacing w:after="0"/>
        <w:ind w:left="120"/>
        <w:jc w:val="center"/>
      </w:pPr>
    </w:p>
    <w:bookmarkEnd w:id="0"/>
    <w:p w:rsidR="007674C2" w:rsidRDefault="007674C2" w:rsidP="007674C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120EE4">
        <w:rPr>
          <w:rFonts w:ascii="Times New Roman" w:hAnsi="Times New Roman"/>
          <w:color w:val="000000"/>
          <w:sz w:val="28"/>
        </w:rPr>
        <w:t>​</w:t>
      </w:r>
    </w:p>
    <w:p w:rsidR="007674C2" w:rsidRDefault="007674C2" w:rsidP="007674C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674C2" w:rsidRDefault="007674C2" w:rsidP="007674C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674C2" w:rsidRDefault="007674C2" w:rsidP="007674C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674C2" w:rsidRDefault="007674C2" w:rsidP="007674C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674C2" w:rsidRDefault="007674C2" w:rsidP="007674C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674C2" w:rsidRDefault="007674C2" w:rsidP="007674C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674C2" w:rsidRDefault="007674C2" w:rsidP="007674C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674C2" w:rsidRDefault="007674C2" w:rsidP="007674C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674C2" w:rsidRDefault="007674C2" w:rsidP="007674C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674C2" w:rsidRDefault="007674C2" w:rsidP="007674C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674C2" w:rsidRDefault="007674C2" w:rsidP="007674C2">
      <w:pPr>
        <w:tabs>
          <w:tab w:val="left" w:pos="3630"/>
        </w:tabs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2024</w:t>
      </w:r>
    </w:p>
    <w:p w:rsidR="007674C2" w:rsidRDefault="007674C2" w:rsidP="007674C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674C2" w:rsidRDefault="007674C2" w:rsidP="007674C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05A99" w:rsidRDefault="00605A99" w:rsidP="00605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A99" w:rsidRDefault="00011037" w:rsidP="00605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11037" w:rsidRDefault="00011037" w:rsidP="00605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A9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курса «Истоки»</w:t>
      </w:r>
      <w:r w:rsidRPr="002D2D87">
        <w:rPr>
          <w:rFonts w:ascii="Times New Roman" w:hAnsi="Times New Roman" w:cs="Times New Roman"/>
          <w:sz w:val="28"/>
          <w:szCs w:val="28"/>
        </w:rPr>
        <w:t xml:space="preserve"> создана на основе авторской программы «</w:t>
      </w:r>
      <w:r>
        <w:rPr>
          <w:rFonts w:ascii="Times New Roman" w:hAnsi="Times New Roman" w:cs="Times New Roman"/>
          <w:sz w:val="28"/>
          <w:szCs w:val="28"/>
        </w:rPr>
        <w:t>Социокультурные и</w:t>
      </w:r>
      <w:r w:rsidRPr="002D2D87">
        <w:rPr>
          <w:rFonts w:ascii="Times New Roman" w:hAnsi="Times New Roman" w:cs="Times New Roman"/>
          <w:sz w:val="28"/>
          <w:szCs w:val="28"/>
        </w:rPr>
        <w:t xml:space="preserve">стоки» И.А. Кузьмина, профессора Российской академии естественных наук,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А.В. Камкина, профессора, доктора исторических наук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5A99" w:rsidRPr="00C767A2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87">
        <w:rPr>
          <w:rFonts w:ascii="Times New Roman" w:hAnsi="Times New Roman" w:cs="Times New Roman"/>
          <w:sz w:val="28"/>
          <w:szCs w:val="28"/>
        </w:rPr>
        <w:t>Курс «Истоки» развивает социокультурные приоритеты образования, содействует осознанию обучающимися своих корней, родства с землей, приобщению их к коренным устоям российской цивилизации.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7A2">
        <w:rPr>
          <w:rFonts w:ascii="Times New Roman" w:hAnsi="Times New Roman" w:cs="Times New Roman"/>
          <w:sz w:val="28"/>
          <w:szCs w:val="28"/>
        </w:rPr>
        <w:t>В основе курса «Истоки»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C767A2">
        <w:rPr>
          <w:rFonts w:ascii="Times New Roman" w:hAnsi="Times New Roman" w:cs="Times New Roman"/>
          <w:sz w:val="28"/>
          <w:szCs w:val="28"/>
        </w:rPr>
        <w:t xml:space="preserve"> лежит идея активного образования</w:t>
      </w:r>
      <w:r>
        <w:rPr>
          <w:rFonts w:ascii="Times New Roman" w:hAnsi="Times New Roman" w:cs="Times New Roman"/>
          <w:sz w:val="28"/>
          <w:szCs w:val="28"/>
        </w:rPr>
        <w:t>, которая н</w:t>
      </w:r>
      <w:r w:rsidRPr="00C767A2">
        <w:rPr>
          <w:rFonts w:ascii="Times New Roman" w:hAnsi="Times New Roman" w:cs="Times New Roman"/>
          <w:sz w:val="28"/>
          <w:szCs w:val="28"/>
        </w:rPr>
        <w:t>а практике воплощается с помощью активных форм обучения.</w:t>
      </w:r>
    </w:p>
    <w:p w:rsidR="00605A99" w:rsidRPr="002D2D87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87">
        <w:rPr>
          <w:rFonts w:ascii="Times New Roman" w:hAnsi="Times New Roman" w:cs="Times New Roman"/>
          <w:sz w:val="28"/>
          <w:szCs w:val="28"/>
        </w:rPr>
        <w:t>Программа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sz w:val="28"/>
          <w:szCs w:val="28"/>
        </w:rPr>
        <w:t xml:space="preserve">урочной </w:t>
      </w:r>
      <w:r w:rsidRPr="002D2D87">
        <w:rPr>
          <w:rFonts w:ascii="Times New Roman" w:hAnsi="Times New Roman" w:cs="Times New Roman"/>
          <w:sz w:val="28"/>
          <w:szCs w:val="28"/>
        </w:rPr>
        <w:t>деятельности «Истоки» 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требованиям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федерального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стандарта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начального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общего образования,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D2D8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D2D8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начального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общего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федеральной рабочей программы воспитания, что обуславливает его </w:t>
      </w:r>
      <w:r w:rsidRPr="002D2D87">
        <w:rPr>
          <w:rFonts w:ascii="Times New Roman" w:hAnsi="Times New Roman" w:cs="Times New Roman"/>
          <w:sz w:val="28"/>
          <w:szCs w:val="28"/>
        </w:rPr>
        <w:t>взаимосвяз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2D87">
        <w:rPr>
          <w:rFonts w:ascii="Times New Roman" w:hAnsi="Times New Roman" w:cs="Times New Roman"/>
          <w:sz w:val="28"/>
          <w:szCs w:val="28"/>
        </w:rPr>
        <w:t xml:space="preserve"> с рабочей программой воспитания общеобразовательной организации.</w:t>
      </w:r>
    </w:p>
    <w:p w:rsidR="00605A9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87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2D2D87">
        <w:rPr>
          <w:rFonts w:ascii="Times New Roman" w:hAnsi="Times New Roman" w:cs="Times New Roman"/>
          <w:sz w:val="28"/>
          <w:szCs w:val="28"/>
        </w:rPr>
        <w:t xml:space="preserve">реализуется во внеурочной деятельности с </w:t>
      </w:r>
      <w:proofErr w:type="gramStart"/>
      <w:r w:rsidRPr="002D2D8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D2D87">
        <w:rPr>
          <w:rFonts w:ascii="Times New Roman" w:hAnsi="Times New Roman" w:cs="Times New Roman"/>
          <w:sz w:val="28"/>
          <w:szCs w:val="28"/>
        </w:rPr>
        <w:t xml:space="preserve"> 1–4 классов общеобразовательных организаций в объеме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D2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33 часов – в 1 классе (возможен объем – 17 час.), </w:t>
      </w:r>
      <w:r w:rsidRPr="002D2D87">
        <w:rPr>
          <w:rFonts w:ascii="Times New Roman" w:hAnsi="Times New Roman" w:cs="Times New Roman"/>
          <w:sz w:val="28"/>
          <w:szCs w:val="28"/>
        </w:rPr>
        <w:t xml:space="preserve">34 часов </w:t>
      </w:r>
      <w:r>
        <w:rPr>
          <w:rFonts w:ascii="Times New Roman" w:hAnsi="Times New Roman" w:cs="Times New Roman"/>
          <w:sz w:val="28"/>
          <w:szCs w:val="28"/>
        </w:rPr>
        <w:t xml:space="preserve">–  2-4 классах </w:t>
      </w:r>
      <w:r w:rsidRPr="002D2D87">
        <w:rPr>
          <w:rFonts w:ascii="Times New Roman" w:hAnsi="Times New Roman" w:cs="Times New Roman"/>
          <w:sz w:val="28"/>
          <w:szCs w:val="28"/>
        </w:rPr>
        <w:t xml:space="preserve">ежегодно (возможен ежегодный объем 17 часов).  </w:t>
      </w:r>
    </w:p>
    <w:p w:rsidR="00605A99" w:rsidRPr="002D2D87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A99" w:rsidRDefault="00605A99" w:rsidP="00605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A99" w:rsidRDefault="00605A99" w:rsidP="00605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3EA">
        <w:rPr>
          <w:rFonts w:ascii="Times New Roman" w:hAnsi="Times New Roman" w:cs="Times New Roman"/>
          <w:b/>
          <w:sz w:val="28"/>
          <w:szCs w:val="28"/>
        </w:rPr>
        <w:t xml:space="preserve">Содержание курса </w:t>
      </w:r>
    </w:p>
    <w:p w:rsidR="00605A99" w:rsidRDefault="00605A99" w:rsidP="00605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Программа курса «Истоки » охватывает весь период начальной школы с 1 по 4 классы. Внутренняя целостность и завершенность курса обеспечивается преемственностью содержательных линий.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AD3360">
        <w:rPr>
          <w:rFonts w:ascii="Times New Roman" w:hAnsi="Times New Roman" w:cs="Times New Roman"/>
          <w:b/>
          <w:i/>
          <w:sz w:val="28"/>
          <w:szCs w:val="28"/>
        </w:rPr>
        <w:t>первого класса</w:t>
      </w:r>
      <w:r w:rsidRPr="00641F39">
        <w:rPr>
          <w:rFonts w:ascii="Times New Roman" w:hAnsi="Times New Roman" w:cs="Times New Roman"/>
          <w:sz w:val="28"/>
          <w:szCs w:val="28"/>
        </w:rPr>
        <w:t>, в основном, сосредоточено на понимани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сути Истоков.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Система духовно – нравственных ценностей формируется на основе системообразующих категорий «Слово», «Образ», «Книга», которые дают представление о «Мире»: мире внешнем (социокультурная среда развития) и мире внутреннем (духовно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1F39">
        <w:rPr>
          <w:rFonts w:ascii="Times New Roman" w:hAnsi="Times New Roman" w:cs="Times New Roman"/>
          <w:sz w:val="28"/>
          <w:szCs w:val="28"/>
        </w:rPr>
        <w:t>нравственном).</w:t>
      </w:r>
      <w:proofErr w:type="gramEnd"/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Содержание курса первого класса представляет собой своеобразную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Азбуку Истоков. Тема «Мир», помогает школьникам увидеть свою малую родину как одухотворенный мир природы, мир своеобразной культуры, как мир людей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созидающих. Тема «Слово» раскрывается посредством обращения к особо значимым словам. Каждый человек должен ценить сказанное Слово, или оно станет пустым, бессодержательным. Обращение к «Слову о родителях», «Святому слову» вводит ребенка в мир духовно-нравственного содержания слова, его ценностного наполнения. Тема «Образ» наполнена содержанием через обращение к тем образам, которые способствуют духовному восхождению учащихся, знакомит их с Образами Истоков – «Первый образ», «Светлый образ» «Святой Образ», «Любимый образ». Тема «Книга» позволяет младшему школьнику узнать, что в нашей культуре   Книга – «живое существо». Книга может любить и быть любима, наказывать и </w:t>
      </w:r>
      <w:r w:rsidRPr="00641F39">
        <w:rPr>
          <w:rFonts w:ascii="Times New Roman" w:hAnsi="Times New Roman" w:cs="Times New Roman"/>
          <w:sz w:val="28"/>
          <w:szCs w:val="28"/>
        </w:rPr>
        <w:lastRenderedPageBreak/>
        <w:t>одухотворять. В заключение работы над темой дети знакомятся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как сделать первые шаги по выпуску своей первой авторской Книги.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Во </w:t>
      </w:r>
      <w:r w:rsidRPr="00AD3360">
        <w:rPr>
          <w:rFonts w:ascii="Times New Roman" w:hAnsi="Times New Roman" w:cs="Times New Roman"/>
          <w:b/>
          <w:i/>
          <w:sz w:val="28"/>
          <w:szCs w:val="28"/>
        </w:rPr>
        <w:t>втором классе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дети осваивают истоки ближайшей социокультурной среды, своего родного края и основной деятельности человека в ней. Все усилия направлены в основном на осмысление ребенком своих социальных связей, духовной значимости проявлений внешней и внутренней активности, что отражает социально-правовую содержательную линию. Во втором классе курс «Истоки» начинает вводить младшего школьника в круг основных социокультурных ценностей, присущих российской цивилизации. В его рамках происходит интегрирование получаемых в школе и семье знаний о среде, в которой живет и развивается ребенок, а также приобретается первый опыт целостного социокультурного ее восприятия. Целостное восприятие мира, нерасчлененное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отдельные автономные отрасли знания, основывается на единении 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мышления, чувствования и духовного переживания, что в наибольшей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соответствует возрастным особенностям младшего </w:t>
      </w: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641F39">
        <w:rPr>
          <w:rFonts w:ascii="Times New Roman" w:hAnsi="Times New Roman" w:cs="Times New Roman"/>
          <w:sz w:val="28"/>
          <w:szCs w:val="28"/>
        </w:rPr>
        <w:t>возраста, опирается на них.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 </w:t>
      </w:r>
      <w:r w:rsidRPr="008F5202">
        <w:rPr>
          <w:rFonts w:ascii="Times New Roman" w:hAnsi="Times New Roman" w:cs="Times New Roman"/>
          <w:b/>
          <w:i/>
          <w:sz w:val="28"/>
          <w:szCs w:val="28"/>
        </w:rPr>
        <w:t>третьем классе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основной акцент переносится на истоки ценностей внутреннего мира человека, на его духовные и душевные начала. Тематика программы в 3 классе является продолжением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 xml:space="preserve"> в 1 и 2 классах. Доминирует внимание к внутреннему духовному миру человека, что раскрывает ценностное восхождение ребенка в культуре и может рассматриваться как акцентирование реализации культурно-исторической содержательной линии данного курса. Программа призвана подвести третьеклассника к истокам духовности, морали, нравственности и этики в том их понимании, в каком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традиционно бытуют у народов России.</w:t>
      </w:r>
    </w:p>
    <w:p w:rsidR="00605A9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 </w:t>
      </w:r>
      <w:r w:rsidRPr="008F5202">
        <w:rPr>
          <w:rFonts w:ascii="Times New Roman" w:hAnsi="Times New Roman" w:cs="Times New Roman"/>
          <w:b/>
          <w:i/>
          <w:sz w:val="28"/>
          <w:szCs w:val="28"/>
        </w:rPr>
        <w:t>четвертом классе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курс призван суммировать и обобщить всё известное ученику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из курса «Истоки» в начальной школе и вывести его на новый уровень понимания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социокультурных и духовных ценностей. В центре курса – традиции как важный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механизм передачи их новым поколениям, как способ сохранения 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культуры в её самом широком понимании. Важно понять жизненную силу традиций в современной действительности, в окружающем мире. В четвертом классе на новом уровне осуществляется повторное обращение к базовым социокультурным ценностям, осваиваемым в предыдущие годы.</w:t>
      </w:r>
    </w:p>
    <w:p w:rsidR="00605A99" w:rsidRDefault="00605A99" w:rsidP="00605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5A99" w:rsidRPr="00641F39" w:rsidRDefault="00605A99" w:rsidP="00605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Базовое содержание курса «Истоки» объединено в четыре тематических блока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41F39">
        <w:rPr>
          <w:rFonts w:ascii="Times New Roman" w:hAnsi="Times New Roman" w:cs="Times New Roman"/>
          <w:sz w:val="28"/>
          <w:szCs w:val="28"/>
        </w:rPr>
        <w:t xml:space="preserve"> Мир. Слово. Образ. Книга.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Системообразующие категории-ценности «Слово» и «Образ» в курсе «Истоки» имеют первостепенное значение.</w:t>
      </w:r>
      <w:proofErr w:type="gramEnd"/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«Азбука Истоков» соединяет в одном издании три книги: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641F39">
        <w:rPr>
          <w:rFonts w:ascii="Times New Roman" w:hAnsi="Times New Roman" w:cs="Times New Roman"/>
          <w:sz w:val="28"/>
          <w:szCs w:val="28"/>
        </w:rPr>
        <w:t>ервая книга учит ребенка чтению через категории Истоков (алфавитная часть)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641F39">
        <w:rPr>
          <w:rFonts w:ascii="Times New Roman" w:hAnsi="Times New Roman" w:cs="Times New Roman"/>
          <w:sz w:val="28"/>
          <w:szCs w:val="28"/>
        </w:rPr>
        <w:t>торая книга развивает духовно-нравственные ценности ребенка в контексте программы «Истоки» для первого года обучения (содержательная часть)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</w:t>
      </w:r>
      <w:r w:rsidRPr="00641F39">
        <w:rPr>
          <w:rFonts w:ascii="Times New Roman" w:hAnsi="Times New Roman" w:cs="Times New Roman"/>
          <w:sz w:val="28"/>
          <w:szCs w:val="28"/>
        </w:rPr>
        <w:t>ретья книга помогает ребенку создавать свою Первую книгу.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В «Азбуке Истоков» три книги согласованы и взаимосвязаны. Приближение к Образу и ценностному смыслу Слова является главным мотивирующим фактором в развитии ребенка.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F39">
        <w:rPr>
          <w:rFonts w:ascii="Times New Roman" w:hAnsi="Times New Roman" w:cs="Times New Roman"/>
          <w:sz w:val="28"/>
          <w:szCs w:val="28"/>
        </w:rPr>
        <w:t>В теме «Мир» приближение к Образу начинается с внешнего восприятия семьи, школы круга друзей, родного края, поля, леса, радуги к внутреннему восприятию святынь России (Щит и герб, Защитник, Святой Георгий Победоносец, Илья Муромец) и добродетелей человека (добро, честь, любовь, милосердие, благодарность).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Тема «Мир» помогает преподавателю осуществить социокультурное присоединение от дошкольного образования к начальной школе.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Развитие ценностного смысла Слова раскрывает пять талантов Золотого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сердечка: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1F39">
        <w:rPr>
          <w:rFonts w:ascii="Times New Roman" w:hAnsi="Times New Roman" w:cs="Times New Roman"/>
          <w:sz w:val="28"/>
          <w:szCs w:val="28"/>
        </w:rPr>
        <w:t>Доброе слово, Честное слово, Слово о родителях, Труд и подвиг, Святое слово. Золотое сердечко живет добрым, честным, святым словом.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Каждый человек должен ценить сказанное Слова, или оно станет «медью звонящей». 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 1 класса Истоки развивают способность ребенка различать Образ и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безобразное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>. В «Азбуке Истоков» представлены образы защитников Отечества (святого Георгия Победоносца, Русских богатырей, святого князя Владимира, святого Александра Невского, Александра Васильевича Суворова, Михаила Илларионовича Кутузова), великих русских поэтов (Александр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Сергеевича Пушкина, Михаила Юрьевича Лермонтова, Федора Ивановича Тютчева, Сергея Александровича Есенина) и образ праздника Великой Победы.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Завершающая часть курса позволяет младшему школьнику узнать, что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нашей культуре Книг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1F39">
        <w:rPr>
          <w:rFonts w:ascii="Times New Roman" w:hAnsi="Times New Roman" w:cs="Times New Roman"/>
          <w:sz w:val="28"/>
          <w:szCs w:val="28"/>
        </w:rPr>
        <w:t xml:space="preserve"> – живое существо.</w:t>
      </w:r>
    </w:p>
    <w:p w:rsidR="00605A99" w:rsidRPr="00641F39" w:rsidRDefault="00605A99" w:rsidP="00605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sz w:val="28"/>
          <w:szCs w:val="28"/>
          <w:u w:val="single"/>
        </w:rPr>
        <w:t>Разделы содержания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>Мир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СОЛНЫШКО, МАМА И ПАПА. Родители. Мама. Папа. Сердечное тепло родителей.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Родительская любовь. Солнышко. Свет. Родительское благословение. Благодарность.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МИР И ЛАД. Что объединяет поле, школу и семью? Мир. Лад. Согласие Уважение.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Первая книга. Дети с любовью создают свою первую книгу. В первой книге запечатлена душа семьи.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ИСТОКИ И ШКОЛА. Истоки глазами детей. Рождественский дар.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ИСТОКИ И РАДУГА. Живительная сила Истоков проявляется в любви к родной земле и родному слову, родителям и родному очагу. Радуга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образ Истоков, соединяющий небо, землю и человека.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СКАЗКИ ПУШКИНА. В сказках Пушкина добро побеждает зло, честь и храбрость побеждают глупость и жадность, любовь и милосердие побеждают гордыню и зависть.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РОДНОЙ КРАЙ. Родина. Дом. Родная сторонушка. Родные люди. Народная песня.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ЩИТ И ГЕРБ. Духовный защитник нашего Отечества святой Георгий Победоносец. Чудо Георгия о Змее. Святыня России. Герб.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ИЛЬЯ МУРОМЕЦ. Русский богатырь. Родная земля. Добро. Храбрость. Мир.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Слово 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СЛОВО. Слово наполняет душу человека светом. Слово соединяет добрые дела и доблестный труд, самоотверженный подвиг и искреннюю любовь. Слово проверяется делом.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ВЕСНА И СЛОВО. Что пробуждает сад добродетелей в душе человека? Каждый год Весна напоминает о жизнеутверждающей силе Слова.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ЮЛОТОЕ СЕРДЕЧКО. Пять талантов Золотого сердечка. Доброе Слово. Честное Слово. Слово о родителях. Труд и подвиг Святое Слово.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СЕРЕБРЯНОЕ КОПЫТЦЕ. Добро. Доброе Слово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Доброе дело.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ДОБРЫНЯ НИКИТИЧ. Честное Слово. Родительское благословение. Подвиг.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СЛОВО О РОДИТЕЛЯХ. Благословение. Родительское слово. Материнская и отеческая любовь. Уважение. Почитание.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АЛЕША ПОПОВИЧ. Святое Слово. Богатырская доблесть. Честь.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ЧАША ЖИЗНИ, Жизнь. Любовь Добрые дела.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Образ 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РОДНИК. Род. Родник. Родное слово. Родная земля. Родина. Родник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начало жизни. Живая вода Святой источник. Святая вода.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ОБРАЗ РОДИНЫ. Родина Родная земля. Отечество. Святая земля. Образ Родины.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ЗАЩИТНИК ОТЕЧЕСТВА. Святой благоверный князь Александр Невский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>олнце земли Русской. Защитник Отечества. Ангел-хранитель русского народа.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ОБРАЗ ПРАЗДНИКА. День Великой Победы. Покровительство святого Георгия Победоносца. Святая память.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Книга 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КНИГА. Книга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живое существо. Добро и красота. В каждом человеке живет Творец.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КНИГА КНИГ. Собирание библиотеки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добрая традиция нашего народа. Книга книг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41F39">
        <w:rPr>
          <w:rFonts w:ascii="Times New Roman" w:hAnsi="Times New Roman" w:cs="Times New Roman"/>
          <w:sz w:val="28"/>
          <w:szCs w:val="28"/>
        </w:rPr>
        <w:t>Библия. Библия положила начало объединению книг в семью – библиотеку.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ЖИВОЕ СЛОВО КНИГИ. Чтение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сердечный дар Живое слово Книги найдет отклик в душе читателя.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ПЕРВАЯ КНИГА. МИР КНИГИ. Первая книга соединяет труд семьи и школы. Мир книги.</w:t>
      </w:r>
    </w:p>
    <w:p w:rsidR="00605A99" w:rsidRPr="004707DE" w:rsidRDefault="00605A99" w:rsidP="00605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7DE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Родители. Родительская любовь. Свет. Благодарность. Поле. Школа. Семья. Мир. Лад.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Согласие. Добрый плод. </w:t>
      </w:r>
      <w:proofErr w:type="spellStart"/>
      <w:proofErr w:type="gramStart"/>
      <w:r w:rsidRPr="00641F3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>ap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. Истоки. Родная земля. Родное слово. Радуга. Сияние истоков. Добро. Честь. Храбрость. Любовь. Милосердие. Мудрость. Родной край. Дом.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Родные люди. Народная песня. Герб. Щит. Щит — совесть. Святой. Чудо. Защитник.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Победоносец. Богатырь. Слово. Бесценный дар. Слово и дело. Весна и Слово.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Добродетель. Сад добродетелей. Золотое сердечко. Талант. Доброе Слово. Честное Слово.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Слово о родителях. Труд и подвиг. Святое Слово. Доброе дело. Родительское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благословение. Родительское слово. Уважение. Почитание. Богатырская доблесть. Жизнь.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Образ. Род. Родник. Живая вода. Святой источник. Святая вода. Родина. Отечество.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Святая земля. Образ Родины. Защитник Отечества. Солнце земли Русской. Образ праздника. Великая Победа. Святая память. Книга. Добро и красота. Творец. Книга книг.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Библия. Библиотека. Живое слово книги. Чтение. Сердечный дар. Первая книга. Мир книги.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A99" w:rsidRPr="00641F39" w:rsidRDefault="00605A99" w:rsidP="00605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b/>
          <w:sz w:val="28"/>
          <w:szCs w:val="28"/>
          <w:u w:val="single"/>
        </w:rPr>
        <w:t>2 класс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Курс «Истоки» для 2 класса </w:t>
      </w:r>
      <w:r>
        <w:rPr>
          <w:rFonts w:ascii="Times New Roman" w:hAnsi="Times New Roman" w:cs="Times New Roman"/>
          <w:sz w:val="28"/>
          <w:szCs w:val="28"/>
        </w:rPr>
        <w:t>вводит</w:t>
      </w:r>
      <w:r w:rsidRPr="00641F39">
        <w:rPr>
          <w:rFonts w:ascii="Times New Roman" w:hAnsi="Times New Roman" w:cs="Times New Roman"/>
          <w:sz w:val="28"/>
          <w:szCs w:val="28"/>
        </w:rPr>
        <w:t xml:space="preserve"> младшего школьника в круг основных социокультурных ценностей, присущих российской цивилизации. В его рамках происходит интегрирование получаемых в школе и семье знаний о среде, в которой живет и развивается ребенок, а также приобретается первый опыт целостного социокультурного ее восприятия. Целостное восприятие мира, нерасчлененное на отдельные автономные отрасли знания, основывающиеся на единении восприятия, мышления, чувствования и духовного переживания, в наибольшей степени соответствует особенностям младшего</w:t>
      </w:r>
      <w:r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Pr="00641F39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Базовое содержание курса «Истоки» объединено в четыре тематических блока – «РОДНОЙ ОЧАГ, РОДНЫЕ ПРОСТОРЫ, ТРУД ЗЕМНОЙ и ТРУД ДУШИ». Текст книги не должен заучиваться. Доминирующая логика его может быть представлена схемой: от настоящего – к истокам, а от них – вновь к настоящему, к осознанию тех его качеств, которые имеют непреходящую ценность.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Несмотря на то, что те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кст вкл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>ючает в себя ведущие понятия и направления мысли, он все же является лишь основой для размышлений ученика и его близких. Усвоение и осознание базового содержания должно происходить путем его существенного расширения в ходе чтения, рассуждения, выполнения разнообразных заданий (как самостоятельно, так и с участием взрослых), а также дополнительных наблюдений ребенка за окружающим миром.</w:t>
      </w:r>
    </w:p>
    <w:p w:rsidR="00605A99" w:rsidRPr="00641F39" w:rsidRDefault="00605A99" w:rsidP="00605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sz w:val="28"/>
          <w:szCs w:val="28"/>
          <w:u w:val="single"/>
        </w:rPr>
        <w:t>Разделы содержания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>Родной очаг</w:t>
      </w:r>
      <w:r w:rsidRPr="00641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ИМЯ. Как выбирается имя и что оно значит? Именины. Почему нужно дорожить своим именем?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СЕМЬЯ. Мир самых близких людей. Любовь, забота, согласие и почитание родителей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основа семьи. Почему нужно дорожить доброй молвой о семье?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41F39">
        <w:rPr>
          <w:rFonts w:ascii="Times New Roman" w:hAnsi="Times New Roman" w:cs="Times New Roman"/>
          <w:sz w:val="28"/>
          <w:szCs w:val="28"/>
        </w:rPr>
        <w:t xml:space="preserve">люди, происходящий от одного предка. Род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твоя связь с прошлым и будущим. Поколения и родственники. Память о роде. Родовые занятия. Честь рода.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территория семьи, мир вещей. Домашний порядок. Ритмы домашней жизни. Праздники и будни. Семейные реликвии и святыни.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ДЕРЕВНЯ. Земледелие. О чем рассказывают названия деревень. Деревенский дом и деревенская улица. Сход Взаимовыручка. За что уважают человека в деревне?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ГОРОД. В чем его отличие от деревни. Как город рассказывает о себе. Улицы. Пло</w:t>
      </w:r>
      <w:r>
        <w:rPr>
          <w:rFonts w:ascii="Times New Roman" w:hAnsi="Times New Roman" w:cs="Times New Roman"/>
          <w:sz w:val="28"/>
          <w:szCs w:val="28"/>
        </w:rPr>
        <w:t>щади</w:t>
      </w:r>
      <w:r w:rsidRPr="00641F39">
        <w:rPr>
          <w:rFonts w:ascii="Times New Roman" w:hAnsi="Times New Roman" w:cs="Times New Roman"/>
          <w:sz w:val="28"/>
          <w:szCs w:val="28"/>
        </w:rPr>
        <w:t xml:space="preserve">. Памятники. Храмы. Почему нужно беречь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созданное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 xml:space="preserve"> трудом и талантом предков?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Милосердие.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Родные просторы 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НИВА и ПОЛЕ. Труд земледельца. Золотая нива. Нива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творение рук человека. Нива священна. Нива дает жизнь человеку. Поле битвы. Почему в поле проверяются сила и дух человека? Поле и воля.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ЛЕС. Как лес служит человеку? Дары природы. В чем красота леса? Тайны леса. Сказочные герои леса. Вековые деревья напоминают дерево жизни.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РЕКА. О чем говорят названия рек? Как река служит человеку? В чем красота реки и ее берегов? Течение реки и ход времени. Вода живая, мертвая и святая.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МОРЕ-ОКЕАН. Как море служит человеку? В чем красота моря? Море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конец света? Тайны моря. Море учит мужеству. Поморы. Мореходы.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ПУТЬ-ДОРОГА. Путь к счастью, путь к спасению, путь к правде. Дорога жизни. Путники. Паломники. Гостеприимство.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Труд земной 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СЕВ и ЖАТВА. Народные приметы земледельцев Народная мудрость. Умей все делать вовремя. Земледелие учит трудолюбию. Ежегодное возрождение жизни.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БРАТЬЯ МЕНЬШИЕ. Какие животные издавна живут с человеком? Забота о животных. Как разделили эти заботы мужчины, женщины и дети? Какие праздники связаны с животными?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ТКАЧИХИ-РУКОДЕЛЬНИЦЫ. Прясть и ткать. Лен и полотно. Беседы и посиделки. Как ткачихи терпение воспитывают?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МАСТЕРА-ПЛОТНИКИ. Что строили из дерева?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Как рубили дом? Почему предпочитали деревянные изделия? Артель. Плотницкое дело учит добросовестности. Умей строить мир в душе.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КУЗНЕЦЫ-УМЕЛЬЦЫ. Кузница. Горн. Молот. Наковальня. Кузнечное дело учит силе и ловкости. Как кузнец вещи преображает?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ЯРМАРКА. Купец. Покупатель. Товар. Как ярмарка честной торговле учит? Ярмарка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народный праздник и живая газета. Торговля соединяет страны и людей.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Труд души 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СЛОВО. Слова умные, добрые, меткие, задушевные. Злословие. Цена слова. Слово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1F39">
        <w:rPr>
          <w:rFonts w:ascii="Times New Roman" w:hAnsi="Times New Roman" w:cs="Times New Roman"/>
          <w:sz w:val="28"/>
          <w:szCs w:val="28"/>
        </w:rPr>
        <w:t>молитва. Слово Библии.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СКАЗКА. Как сказка учит, развлекает и зло побеждает? Сказочник. В сказке живет житейская мудрость.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ПЕСНЯ. Песня рождается, когда обычных слов мало. Песни праздничные и походные, застольные и торжественные. Частушка. Гимн. Песня задушевная.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ПРАЗДНИК. Смысл праздника. Почему праздник называют труд души? Главные праздники года.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КНИГА. Библия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Книга книг. Книга рукописная, книга печатная. Книжная мудрость. В чем состоит великая сила книги?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ИКОНА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образ иного, преображенного мира. Как чтят икону? Лампада. Красный угол. Как икона помогает в жизни и чему учит человека?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ХРАМ. Почему храм не похож на обычное здание? Храм в жизни человека. Храм хранит труд многих людей.</w:t>
      </w:r>
    </w:p>
    <w:p w:rsidR="00605A99" w:rsidRPr="004707DE" w:rsidRDefault="00605A99" w:rsidP="00605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7DE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Имя. Семья. Род. Дом. Деревня. Город. Нива. Поле. Лес. Дорога. Река. Море. Сев. Жатва. Прядение. Ткачество. Кузнечное дело. Плотницкое дело. Строительство. Торговля.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Домашние животные. Слово. Сказка. Песня. Праздник. Книга. Икона. Храм. Согласие. Забота. Добрая молва. Память. Взаимовыручка. Милосердие. Гостеприимство. Воля.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Течение бремени. Вечность. Трудолюбие. Добросовестность. Ловкость. Своевременность.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Терпение. Преображение. Задушевность. Мудрость. Труд души. Тайна. Надежда.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5A99" w:rsidRPr="00641F39" w:rsidRDefault="00605A99" w:rsidP="00605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b/>
          <w:sz w:val="28"/>
          <w:szCs w:val="28"/>
          <w:u w:val="single"/>
        </w:rPr>
        <w:t>3 класс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 центре внимания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оказываются ценности внутреннего мира человека.</w:t>
      </w:r>
      <w:r>
        <w:rPr>
          <w:rFonts w:ascii="Times New Roman" w:hAnsi="Times New Roman" w:cs="Times New Roman"/>
          <w:sz w:val="28"/>
          <w:szCs w:val="28"/>
        </w:rPr>
        <w:t xml:space="preserve"> Курс</w:t>
      </w:r>
      <w:r w:rsidRPr="00641F39">
        <w:rPr>
          <w:rFonts w:ascii="Times New Roman" w:hAnsi="Times New Roman" w:cs="Times New Roman"/>
          <w:sz w:val="28"/>
          <w:szCs w:val="28"/>
        </w:rPr>
        <w:t xml:space="preserve"> «Истоки» призван подвести третьеклассника к истокам духовности, морали,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нравственности и этики в том их понимании, в каком они традиционно бытуют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российской цивилизации.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зовое содержание курса «Истоки</w:t>
      </w:r>
      <w:r w:rsidRPr="00641F39">
        <w:rPr>
          <w:rFonts w:ascii="Times New Roman" w:hAnsi="Times New Roman" w:cs="Times New Roman"/>
          <w:sz w:val="28"/>
          <w:szCs w:val="28"/>
        </w:rPr>
        <w:t>» объединено в четыре тематических блока: «Вера», «Надежда», «Любовь», «София». Как и в предыдущем курсе, текст книги предназначен не для заучивания, а для размышления о внутреннем мире и первом духовном опыте.</w:t>
      </w:r>
    </w:p>
    <w:p w:rsidR="00605A99" w:rsidRPr="00641F39" w:rsidRDefault="00605A99" w:rsidP="00605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sz w:val="28"/>
          <w:szCs w:val="28"/>
          <w:u w:val="single"/>
        </w:rPr>
        <w:t>Разделы содержания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«Вера» 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ВЕРА. Ступеньки веры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доверие, уверенность, признание. Чему доверяет сердце, как верит пытливый ум, во что верует душа. Почему говорят, что с верой приходит доброе дело. Веру к делу применяй, а дело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 вере.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ВЕРНОСТЬ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преданность и надежность. Верность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знак веры. Почему в большом деле дают присягу. Нарушать клятву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веру ломать (вероломство). Верность не знает мелочей.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ПРАВДА. Что означает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жить по правде. Правда, в деле, в слове, в образе. Правда всегда с верой дружит. Правда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путь веры. Праведность. Справедливость. Правосудие.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ЧЕСТЬ. Почему говорят: «Береги честь смолоду». Честное дело и скромность. Честь и хвала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награда за доблесть, похвала мудрости и поклон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преподобному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>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«Надежда» 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НАДЕЖДА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стремление к доброму исходу дела. Надежда на опыт, правду и веру. Надежда не должна умирать. Тщетная надежда. Потеря надежды — отчаяние.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единомыслие, единодушие, единоверие. Согласие среди людей. Согласие и лад в семье. Согласие ума, сердца и воли. Как мир и согласие добрую надежду рождают. Несогласие и разногласие.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ТЕРПЕНИЕ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умение стойко переносить испытания и трудности. Терпение и надежда вместе идут. Без терпения нет спасения. Терпение дает умение. Нетерпимость к злому слову и делу. Терпение и терпимость (принятие другого, иного образа жизни).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ПОСЛУШАНИЕ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доверие доброму опыту и надежда на него. Послушание совести. Послушание родителям. Законопослушание.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«Любовь» 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ЛЮБОВЬ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сердечная привязанность. Любовь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 xml:space="preserve">обро. Любовь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единство. Любовь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дружба. Святая любовь. Любовь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созидательный труд души и тела.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МИЛОСЕРДИЕ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милость в сердце. Милосердие через слово и дело. Уметь прощать человека, но быть строгим к его проступкам и нетерпимым к злу. Где гнев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там и милость. Милость от любви исходит.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ДОБРОТА. Добрые слова и добрые дела. Доброжелательность. Доброта истинная и доброта ложная. Добрый человек в доброте проживет век. В ком добра нет, в том и правды мало.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РАСКАЯНИЕ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чистосердечное признание в проступке, отречение от зла. Раскаяние ведет к очищению. Раскаяние любви учит.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«София» 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УМ ДА РАЗУМ. Ум познает и запоминает, а разум смысл постигает.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РАЗМЫШЛЯТЬ И ВРАЗУМЛЯТЬ. Грамота, книга, школа. Ум без разума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беда. Где ума не хватит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41F39">
        <w:rPr>
          <w:rFonts w:ascii="Times New Roman" w:hAnsi="Times New Roman" w:cs="Times New Roman"/>
          <w:sz w:val="28"/>
          <w:szCs w:val="28"/>
        </w:rPr>
        <w:t xml:space="preserve">спроси у разума. Обучение и вразумление. Учение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труд.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ИСТИНА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неложность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, подлинность, искренность, правдивость. Хранители истины. Слово истины. Истина в деле, истовость. Истина в образе, путеводный образ.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ЗНАНИЯ И МУДРОСТЬ. Слепая вера противна рассудку. Знание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плод учения, а истина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любви и правды. Мудрость и мудрецы. София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Премудрость. Почему Вера, Надежда и Любовь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родные сестры.</w:t>
      </w:r>
    </w:p>
    <w:p w:rsidR="00605A99" w:rsidRPr="004707DE" w:rsidRDefault="00605A99" w:rsidP="00605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7DE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Вера. Верность. Правда. Честь. Надежда. Согласие. Терпение. Послушание. Любовь.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Милосердие. Доброта. Раскаяние. Ум да разум. Истина. Знания и мудрость. Единство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Веры, Надежды и Любви. Доверие. Уверенность. Признание. Преданность. Надежность.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Чувство долга. Праведность. Правосудие. Путеводный образ. Единомыслие. Единодушие.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Единоверие. Сострадание. Нетерпимость. Совесть. Сердечная привязанность. Милость в сердце. Доброжелательность. Раскаяние. Размышление. Знание. Вразумление.</w:t>
      </w:r>
    </w:p>
    <w:p w:rsidR="00605A9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Подлинность. Искренность.</w:t>
      </w:r>
    </w:p>
    <w:p w:rsidR="00605A9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A99" w:rsidRPr="00641F39" w:rsidRDefault="00605A99" w:rsidP="00605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Курс 4 класса призван суммировать и обобщить все известное ученику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курса «Истоки» в начальной школе и вывести его на новый уровень понимания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социокультурных и духовных ценностей. В центре курса – традиции как важный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механизм передачи их новым поколениям, как способ сохранения 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культуры в ее самом широком понимании. Важно увидеть жизненную силу традиций в современной действительности, в окружающем мире.</w:t>
      </w:r>
    </w:p>
    <w:p w:rsidR="00605A99" w:rsidRPr="00641F39" w:rsidRDefault="00605A99" w:rsidP="00605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sz w:val="28"/>
          <w:szCs w:val="28"/>
          <w:u w:val="single"/>
        </w:rPr>
        <w:t>Разделы содержания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Традиции образа 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Что такое традиция? Почему традиции необходимы в жизни человека, семьи, общества?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ПЕРВЫЕ ОБРАЗЫ. Отец как глава семьи, кормилец, заступник. Отеческий суд и наказание. Отец родной, крестный, духовный.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Мать как душа семьи. Хранительница очага, утешительница,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молитвенница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. Мать родная. Крестная, богоданная, названная.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Род. Родоначальник и родословие. Виды родословной.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Отечество. Беспредельность просторов и разнообразие родной природы. Богатство красок. Колокольный звон. Произведения культуры – живая память Отечества. Святая Русь.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Щит и меч. Священный долг защиты Отечества. Щит и меч старинные, «щит» и «меч» современные, щит и меч духовные. Мир. Мир – белый свет. Мир – согласие. Мир – сообщество. Правила мирского самоуправления.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СВЯЩЕННЫЕ ОБРАЗЫ. Образы Спасителя. Художественный и духовный язык образов Спасителя.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Образы Богородицы. Образ Покрова в отечественной традиции.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Образ ангела-хранителя. Ангел-хранитель человека, семьи, храма, страны, народа.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СВЕТЛЫЕ ОБРАЗЫ.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Образ света как знак истины. Яркий свет, огненный шар и удивительное тепло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черты этого образа. Светлый взгляд, светлый ум, просвещенное сердце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образы просветителей.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Образы праведников и мудрецов. Святые,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бессеребреники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, исповедники, преподобные, блаженные, мученики. Образы-символы: крест купол, птица, конь, дерево и другие. Смыслы этих образов, их размещение и признаки.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Традиции Слова 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СВЯЩЕННЫЕ СЛОВА. Заповеди и заветы. Следование им по жизни – важнейший нравственный опыт многих поколений, духовное наследие Отечества.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СЕРДЕЧНЫЕ СЛОВА. Родительское благословение: пожелание добра, покоя, любви и согласия. Крестное знамение, благословенные иконы, духовные грамоты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традиционные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проявления родительского благословения.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Слова приветствия. Слова прощания. Слова праздничного поздравления. Пожелания и благодарения. Трогательные слова любви.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Памятные слова. Слова раскаяния, покаяния и прошения.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ЧЕСТНЫЕ СЛОВА. Правила честного слова: думай, что говоришь; не говори того, что не думаешь: не все, что думаешь, говори.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Договор и уговор. Традиция верности договору и уговору.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Присяга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слово долга. Обет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добровольное обязательство.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Традиции дела 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ТРУД. Земледельцы кормят семью,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ближнего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 xml:space="preserve"> и Отечество. Традиции земледелия: знать природные приметы, иметь право на свою долю земли, добросовестный труд, дружный труд, взаимопомощь, каждому 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своя пора.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Ремесленники созидают новые полезные вещи ради ближнего и всего Отечества.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Традиции ремесла: любить и хорошо знать свой материал, безупречно владеть своим инструментом, добросовестность, передача секретов мастерства ученикам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1F39">
        <w:rPr>
          <w:rFonts w:ascii="Times New Roman" w:hAnsi="Times New Roman" w:cs="Times New Roman"/>
          <w:sz w:val="28"/>
          <w:szCs w:val="28"/>
        </w:rPr>
        <w:t xml:space="preserve"> Мастер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золотые руки.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 xml:space="preserve">Купцы и предприниматели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деловые люди Отечества. Традиции делового мира: расторопность и дальновидность, знание товара и покупателя, умение рисковать, быть верным уговору, идти в ногу со временем, творить дела милосердия.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СЛУЖЕНИЕ. Воинское служение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защищать Отечество, устрашать и карать врага.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Традиции российского воинства: дисциплина, исполнение приказа, отвага, сохранение боевого знамени, зашита Веры. Отцы-командиры. Полководцы.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Служение священства 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научение Вере, наставление о жизни, защита от греха. Традиции священства: молиться о ближнем и Отечестве, совершать таинства, быть духовным отцом прихожанам, отзываться на их духовные нужды.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Суд и управление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сберегать мир между людьми, соединять закон и правду. Добрые традиции государственного служения.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ТВОРЧЕСТВО. Талант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особый дар человека. Творчество иконописца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передать людям вечные и божественные образы, приблизить их к духовному миру.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Живописец. Его призвание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раскрыть красоту мира земного. Художественный язык живописца.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Мастера художественных промыслов. Образы и символы народного творчества. Научное творчество и его проявления.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ТРАДИЦИИ ПРАВЕДНО</w:t>
      </w:r>
      <w:r>
        <w:rPr>
          <w:rFonts w:ascii="Times New Roman" w:hAnsi="Times New Roman" w:cs="Times New Roman"/>
          <w:sz w:val="28"/>
          <w:szCs w:val="28"/>
        </w:rPr>
        <w:t>ГО ДЕЛА. Смысл праведного дела 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жить, трудиться, служить и творить по правде, во имя ближнего и Отечества.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Традиции праздника 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ГУЛЯТЬ ВСЕМ МИРОМ. Праздники земледельческого календаря. Прославление жизненной силы природы.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Общинные праздники; братчины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обетные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, заветные. Всеобщее примирение и веселие.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Престольный праздник; литургия, молебен, крестный ход,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гостевание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. ярмарка, гулянье.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РАДОВАТЬСЯ ВСЕЙ СЕМЬЕЙ. Крестины и именины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наиболее древние семейные праздники русского народа. Обряды и обычаи семейных праздников.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ПОМНИТЬ ВСЕМ ОТЕЧЕСТВОМ. Государственные и гражданские праздники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общенародная память и благодарность. День Победы, День города или села и другие.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МОЛИТЬСЯ ВСЕЙ ЦЕРКОВЬЮ. Православные праздники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важная часть народной праздничной культуры. Пасха – праздник праздников. Ее атрибуты: ночная литургия, пасхальный крестный ход, возгласы «Христос Воскресе!», кулич и пасха, крашеные яйца,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славление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 xml:space="preserve"> Христа и величальные песни. Исторический и духовный смысл этих проявлений праздника.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Празднование Рождества Христова и «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Спасы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» в отечественной культуре.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ПОТРУДИТЬСЯ ДУШОЙ. Общие традиции всех праздников: ощутить смысл и духовное предназначение праздника, внешняя и внутренняя подготовка к празднику обычаи гостеприимства, милосердие к больным, одиноким и всем нуждающимся.</w:t>
      </w:r>
    </w:p>
    <w:p w:rsidR="00605A99" w:rsidRPr="004707DE" w:rsidRDefault="00605A99" w:rsidP="00605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7DE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 xml:space="preserve">Традиции образа. Традиции дела и служения. Традиции слова. Подвиги души. Отец. Родоначальник. Родовое дерево. Отец родной, крестный, духовный, названный. Мать. Родная мать, мать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41F39">
        <w:rPr>
          <w:rFonts w:ascii="Times New Roman" w:hAnsi="Times New Roman" w:cs="Times New Roman"/>
          <w:sz w:val="28"/>
          <w:szCs w:val="28"/>
        </w:rPr>
        <w:t xml:space="preserve">хранительница очага, крестная мать. Мир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Вселенная, мир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сообщество, мир-согласие. Отечество. Щит и меч. Троица. Спаситель и «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Спасы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». Покров Пресвятой Богородицы. Образы Богородицы. Ангел-хранитель. Праведники и мудрецы.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Купол и крест. Свет, свеча и лампада. Моление и крестный ход. Сообщества: община, артель, сотни, гильдии, цехи, собор, дружина, братия, училище. Опыт. Праведный труд.</w:t>
      </w:r>
    </w:p>
    <w:p w:rsidR="00605A99" w:rsidRPr="00641F3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Талант. Выгода и добро. Завет и заповедь. Честь и уговор. Исповедь. Обет. Укор и укоризна. Подвижники. Благодарение. Поминание и почитание. Трапеза.</w:t>
      </w:r>
    </w:p>
    <w:p w:rsidR="00605A99" w:rsidRDefault="00605A99" w:rsidP="00605A9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605A99" w:rsidRDefault="00605A99" w:rsidP="00605A9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605A99" w:rsidRPr="000467FA" w:rsidRDefault="00605A99" w:rsidP="00605A99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0467FA">
        <w:rPr>
          <w:b/>
          <w:bCs/>
          <w:color w:val="auto"/>
          <w:sz w:val="28"/>
          <w:szCs w:val="28"/>
        </w:rPr>
        <w:t>Планируемые результаты освоения курса</w:t>
      </w:r>
    </w:p>
    <w:p w:rsidR="00605A99" w:rsidRPr="000467FA" w:rsidRDefault="00605A99" w:rsidP="00605A9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605A99" w:rsidRPr="000467FA" w:rsidRDefault="00605A99" w:rsidP="00605A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color w:val="auto"/>
          <w:sz w:val="28"/>
          <w:szCs w:val="28"/>
        </w:rPr>
        <w:t xml:space="preserve">Занятия в рамках Программы направлены на обеспечение достижений </w:t>
      </w:r>
      <w:proofErr w:type="gramStart"/>
      <w:r w:rsidRPr="000467FA">
        <w:rPr>
          <w:color w:val="auto"/>
          <w:sz w:val="28"/>
          <w:szCs w:val="28"/>
        </w:rPr>
        <w:t>обучающимися</w:t>
      </w:r>
      <w:proofErr w:type="gramEnd"/>
      <w:r w:rsidRPr="000467FA">
        <w:rPr>
          <w:color w:val="auto"/>
          <w:sz w:val="28"/>
          <w:szCs w:val="28"/>
        </w:rPr>
        <w:t xml:space="preserve"> следующих личностных, </w:t>
      </w:r>
      <w:proofErr w:type="spellStart"/>
      <w:r w:rsidRPr="000467FA">
        <w:rPr>
          <w:color w:val="auto"/>
          <w:sz w:val="28"/>
          <w:szCs w:val="28"/>
        </w:rPr>
        <w:t>метапредметных</w:t>
      </w:r>
      <w:proofErr w:type="spellEnd"/>
      <w:r w:rsidRPr="000467FA">
        <w:rPr>
          <w:color w:val="auto"/>
          <w:sz w:val="28"/>
          <w:szCs w:val="28"/>
        </w:rPr>
        <w:t xml:space="preserve"> и предметных образовательных результатов. </w:t>
      </w:r>
    </w:p>
    <w:p w:rsidR="00605A99" w:rsidRPr="000467FA" w:rsidRDefault="00605A99" w:rsidP="00605A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b/>
          <w:bCs/>
          <w:i/>
          <w:iCs/>
          <w:color w:val="auto"/>
          <w:sz w:val="28"/>
          <w:szCs w:val="28"/>
        </w:rPr>
        <w:t xml:space="preserve">Личностные результаты </w:t>
      </w:r>
    </w:p>
    <w:p w:rsidR="00605A99" w:rsidRPr="000467FA" w:rsidRDefault="00605A99" w:rsidP="00605A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Гражданско-патриотического воспитание</w:t>
      </w:r>
      <w:r w:rsidRPr="000467FA">
        <w:rPr>
          <w:color w:val="auto"/>
          <w:sz w:val="28"/>
          <w:szCs w:val="28"/>
        </w:rPr>
        <w:t xml:space="preserve">: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 </w:t>
      </w:r>
    </w:p>
    <w:p w:rsidR="00605A99" w:rsidRPr="000467FA" w:rsidRDefault="00605A99" w:rsidP="00605A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Духовно-нравственное воспитание</w:t>
      </w:r>
      <w:r w:rsidRPr="000467FA">
        <w:rPr>
          <w:color w:val="auto"/>
          <w:sz w:val="28"/>
          <w:szCs w:val="28"/>
        </w:rPr>
        <w:t xml:space="preserve">: понимание связи человека с окружающим миром; бережное отношение к среде обитания; проявление заботы 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людям; выполнение нравственно-этических норм поведения и правил межличностных отношений. </w:t>
      </w:r>
    </w:p>
    <w:p w:rsidR="00605A99" w:rsidRPr="000467FA" w:rsidRDefault="00605A99" w:rsidP="00605A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Эстетическое воспитание</w:t>
      </w:r>
      <w:r w:rsidRPr="000467FA">
        <w:rPr>
          <w:color w:val="auto"/>
          <w:sz w:val="28"/>
          <w:szCs w:val="28"/>
        </w:rPr>
        <w:t xml:space="preserve">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605A99" w:rsidRPr="000467FA" w:rsidRDefault="00605A99" w:rsidP="00605A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Физическое воспитание, культура здоровья и эмоционального благополучия</w:t>
      </w:r>
      <w:r w:rsidRPr="000467FA">
        <w:rPr>
          <w:color w:val="auto"/>
          <w:sz w:val="28"/>
          <w:szCs w:val="28"/>
        </w:rPr>
        <w:t xml:space="preserve"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:rsidR="00605A99" w:rsidRPr="000467FA" w:rsidRDefault="00605A99" w:rsidP="00605A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Трудовое воспитание</w:t>
      </w:r>
      <w:r w:rsidRPr="000467FA">
        <w:rPr>
          <w:color w:val="auto"/>
          <w:sz w:val="28"/>
          <w:szCs w:val="28"/>
        </w:rPr>
        <w:t xml:space="preserve">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:rsidR="00605A99" w:rsidRPr="000467FA" w:rsidRDefault="00605A99" w:rsidP="00605A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Ценности научного познания</w:t>
      </w:r>
      <w:r w:rsidRPr="000467FA">
        <w:rPr>
          <w:color w:val="auto"/>
          <w:sz w:val="28"/>
          <w:szCs w:val="28"/>
        </w:rPr>
        <w:t xml:space="preserve">: первоначальные представления о научной картине мира; познавательные интересы, активность, инициативность, </w:t>
      </w:r>
      <w:r w:rsidRPr="000467FA">
        <w:rPr>
          <w:color w:val="auto"/>
          <w:sz w:val="28"/>
          <w:szCs w:val="28"/>
        </w:rPr>
        <w:lastRenderedPageBreak/>
        <w:t xml:space="preserve">любознательность и самостоятельность в познании. Проявление желания обогащать свои знания, способность к поисково-исследовательской деятельности. </w:t>
      </w:r>
    </w:p>
    <w:p w:rsidR="00605A99" w:rsidRPr="000467FA" w:rsidRDefault="00605A99" w:rsidP="00605A9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0467FA">
        <w:rPr>
          <w:b/>
          <w:bCs/>
          <w:i/>
          <w:iCs/>
          <w:color w:val="auto"/>
          <w:sz w:val="28"/>
          <w:szCs w:val="28"/>
        </w:rPr>
        <w:t>Метапредметные</w:t>
      </w:r>
      <w:proofErr w:type="spellEnd"/>
      <w:r w:rsidRPr="000467FA">
        <w:rPr>
          <w:b/>
          <w:bCs/>
          <w:i/>
          <w:iCs/>
          <w:color w:val="auto"/>
          <w:sz w:val="28"/>
          <w:szCs w:val="28"/>
        </w:rPr>
        <w:t xml:space="preserve"> результаты </w:t>
      </w:r>
    </w:p>
    <w:p w:rsidR="00605A99" w:rsidRPr="000467FA" w:rsidRDefault="00605A99" w:rsidP="00605A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Универсальные учебные познавательные действия</w:t>
      </w:r>
      <w:r w:rsidRPr="000467FA">
        <w:rPr>
          <w:color w:val="auto"/>
          <w:sz w:val="28"/>
          <w:szCs w:val="28"/>
        </w:rPr>
        <w:t xml:space="preserve">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 </w:t>
      </w:r>
    </w:p>
    <w:p w:rsidR="00605A99" w:rsidRPr="000467FA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7FA">
        <w:rPr>
          <w:rFonts w:ascii="Times New Roman" w:hAnsi="Times New Roman" w:cs="Times New Roman"/>
          <w:i/>
          <w:iCs/>
          <w:sz w:val="28"/>
          <w:szCs w:val="28"/>
        </w:rPr>
        <w:t>Универсальные учебные коммуникативные действия</w:t>
      </w:r>
      <w:r w:rsidRPr="000467FA">
        <w:rPr>
          <w:rFonts w:ascii="Times New Roman" w:hAnsi="Times New Roman" w:cs="Times New Roman"/>
          <w:sz w:val="28"/>
          <w:szCs w:val="28"/>
        </w:rPr>
        <w:t>: проявлять активность 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 высказывания, небольшие тексты (описание, рассуждение); проявлять желание готовить небольшие публичные выступления.</w:t>
      </w:r>
    </w:p>
    <w:p w:rsidR="00605A99" w:rsidRPr="000467FA" w:rsidRDefault="00605A99" w:rsidP="00605A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Универсальные учебные регулятивные действия</w:t>
      </w:r>
      <w:r w:rsidRPr="000467FA">
        <w:rPr>
          <w:color w:val="auto"/>
          <w:sz w:val="28"/>
          <w:szCs w:val="28"/>
        </w:rPr>
        <w:t xml:space="preserve">: признавать возможность существования разных точек зрения; корректно и аргументированно высказывать свое мнение. Принимать участие в планировании действий и операций по решению учебной задачи, оценивать свое участие в общей беседе (дискуссии, учебном диалоге). </w:t>
      </w:r>
    </w:p>
    <w:p w:rsidR="00605A99" w:rsidRPr="000467FA" w:rsidRDefault="00605A99" w:rsidP="00605A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b/>
          <w:bCs/>
          <w:i/>
          <w:iCs/>
          <w:color w:val="auto"/>
          <w:sz w:val="28"/>
          <w:szCs w:val="28"/>
        </w:rPr>
        <w:t>Предметные результаты</w:t>
      </w:r>
    </w:p>
    <w:p w:rsidR="00605A99" w:rsidRPr="009F74FE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 xml:space="preserve">Первоначальное представление о системе категорий и ценностей: </w:t>
      </w:r>
      <w:proofErr w:type="gramStart"/>
      <w:r w:rsidRPr="009F74FE">
        <w:rPr>
          <w:rFonts w:ascii="Times New Roman" w:hAnsi="Times New Roman" w:cs="Times New Roman"/>
          <w:sz w:val="28"/>
          <w:szCs w:val="28"/>
        </w:rPr>
        <w:t>Слово, Образ, Книга, которые дают представление о Мире: мире внешнем (социокультурная среда развития) и мире внутреннем (духовно-нравственном)                  (1 класс).</w:t>
      </w:r>
      <w:proofErr w:type="gramEnd"/>
    </w:p>
    <w:p w:rsidR="00605A99" w:rsidRPr="009F74FE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 xml:space="preserve">Осознание значения истоков: </w:t>
      </w:r>
    </w:p>
    <w:p w:rsidR="00605A99" w:rsidRPr="009F74FE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 xml:space="preserve">истоков ближайшей социокультурной среды и основной деятельности в ней человека (2 класс); </w:t>
      </w:r>
    </w:p>
    <w:p w:rsidR="00605A99" w:rsidRPr="009F74FE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>истоков ценностей внутреннего мира человека: духовности, морали, нравственности и этики в том их понимании, в каком они традиционно бытуют в российской цивилизации (3 класс);</w:t>
      </w:r>
    </w:p>
    <w:p w:rsidR="00605A99" w:rsidRPr="000467FA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>истоков русских традиций как важнейшего механизма сохранения и передачи из века в век базовых социокультурных ценностей российской цивилизации                            (4 класс).</w:t>
      </w:r>
    </w:p>
    <w:p w:rsidR="00605A99" w:rsidRPr="000467FA" w:rsidRDefault="00605A99" w:rsidP="00605A99">
      <w:pPr>
        <w:rPr>
          <w:rFonts w:ascii="Times New Roman" w:hAnsi="Times New Roman" w:cs="Times New Roman"/>
          <w:sz w:val="28"/>
          <w:szCs w:val="28"/>
        </w:rPr>
      </w:pPr>
      <w:r w:rsidRPr="000467FA">
        <w:rPr>
          <w:rFonts w:ascii="Times New Roman" w:hAnsi="Times New Roman" w:cs="Times New Roman"/>
          <w:sz w:val="28"/>
          <w:szCs w:val="28"/>
        </w:rPr>
        <w:br w:type="page"/>
      </w:r>
    </w:p>
    <w:p w:rsidR="00605A99" w:rsidRDefault="00605A99" w:rsidP="00605A99">
      <w:pPr>
        <w:suppressAutoHyphens/>
        <w:spacing w:after="0" w:line="240" w:lineRule="auto"/>
        <w:jc w:val="center"/>
        <w:rPr>
          <w:rStyle w:val="FontStyle44"/>
          <w:sz w:val="28"/>
          <w:szCs w:val="28"/>
        </w:rPr>
        <w:sectPr w:rsidR="00605A99" w:rsidSect="00605A9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05A99" w:rsidRPr="002311FC" w:rsidRDefault="00605A99" w:rsidP="00605A9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Style w:val="FontStyle44"/>
          <w:sz w:val="28"/>
          <w:szCs w:val="28"/>
        </w:rPr>
        <w:lastRenderedPageBreak/>
        <w:t xml:space="preserve">Тематическое планирование </w:t>
      </w:r>
      <w:r>
        <w:rPr>
          <w:rStyle w:val="FontStyle44"/>
          <w:sz w:val="28"/>
          <w:szCs w:val="28"/>
        </w:rPr>
        <w:t>курса</w:t>
      </w:r>
    </w:p>
    <w:p w:rsidR="00605A99" w:rsidRDefault="00605A99" w:rsidP="00605A99">
      <w:pPr>
        <w:suppressAutoHyphens/>
        <w:ind w:left="709"/>
        <w:jc w:val="center"/>
        <w:rPr>
          <w:rStyle w:val="FontStyle44"/>
          <w:sz w:val="28"/>
          <w:szCs w:val="28"/>
        </w:rPr>
      </w:pPr>
      <w:r w:rsidRPr="002311FC">
        <w:rPr>
          <w:rStyle w:val="FontStyle44"/>
          <w:sz w:val="28"/>
          <w:szCs w:val="28"/>
        </w:rPr>
        <w:t>1 класс</w:t>
      </w: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2126"/>
        <w:gridCol w:w="8647"/>
      </w:tblGrid>
      <w:tr w:rsidR="00605A99" w:rsidRPr="00A029E1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A029E1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A029E1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A029E1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A029E1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занятий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A029E1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учащихся </w:t>
            </w:r>
            <w:r w:rsidRPr="00831D3C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рабочей программы воспитания</w:t>
            </w:r>
          </w:p>
        </w:tc>
      </w:tr>
      <w:tr w:rsidR="00605A99" w:rsidRPr="00A029E1" w:rsidTr="00605A99">
        <w:trPr>
          <w:trHeight w:val="362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05A99" w:rsidRPr="00A029E1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831D3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31D3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831D3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1D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 (6)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05A99" w:rsidRPr="00A029E1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A029E1" w:rsidRDefault="00605A99" w:rsidP="00605A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игра, общение в ресурсном круге,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осмысление понятий: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Истоки, Первая книга, Родина, Отечество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уважительного отношения к родителям, осознанного заботливого отношения к старшим и младшим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интеллектуальной, нравственной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духовной жизни человека и 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Родине, об образе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воспитание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отношения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своему национальному языку и культуре через знакомство с лучшими произведениями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ервоначальное знакомство с защитниками Отечества, формирование представлений о долге, чести, мужестве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формирование умений делать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предварительный отбор источников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информации: ориентироваться в учебнике (на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развороте, в оглавлении, в словаре)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ответы на вопросы,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учебник, свой жизненный опыт и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информацию, полученную от родителей, учителя.</w:t>
            </w:r>
          </w:p>
        </w:tc>
      </w:tr>
      <w:tr w:rsidR="00605A99" w:rsidRPr="00A029E1" w:rsidTr="00605A99">
        <w:trPr>
          <w:trHeight w:val="6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Pr="00A029E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831D3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bCs/>
                <w:sz w:val="24"/>
                <w:szCs w:val="24"/>
              </w:rPr>
              <w:t>Слово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831D3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10 (5)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05A99" w:rsidRPr="00A029E1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A029E1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абота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беседа, игра,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понятий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Мир, Слово, Образ, Книга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формирование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образе времени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освоение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 паре над созданием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 продукта;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и осуществля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gramEnd"/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своей системе знаний: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новое от уже известного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ться друг с другом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слушать и слышать собеседника;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риобретение первоначального опыта нравственных взаимоотношений в коллективе класса и овладение навыками вежливого, внимательного отношения к сверстникам, старшим и младшим детям, взрослым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приобретение опыта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первоначального опыта самореализации в различных видах творческой деятельности. </w:t>
            </w:r>
          </w:p>
        </w:tc>
      </w:tr>
      <w:tr w:rsidR="00605A99" w:rsidRPr="00A029E1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Pr="00A029E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831D3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bCs/>
                <w:sz w:val="24"/>
                <w:szCs w:val="24"/>
              </w:rPr>
              <w:t>Образ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831D3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5 (3)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05A99" w:rsidRPr="00A029E1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A029E1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</w:t>
            </w: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есурсн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</w:t>
            </w: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круг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е, р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абота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беседа,  игра, направленные на приобретение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восприятия внутреннего мира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человека;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Родины, р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одной земли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членами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семьи,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первым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размышлениям об истоках духовности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нравственности в человеке,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знакомление с героическими страницами истории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частие в художественном оформлении помещений, приобретение умений и навыков самообслуживания в школе и дома.</w:t>
            </w:r>
          </w:p>
        </w:tc>
      </w:tr>
      <w:tr w:rsidR="00605A99" w:rsidRPr="00A029E1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Pr="00A029E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831D3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bCs/>
                <w:sz w:val="24"/>
                <w:szCs w:val="24"/>
              </w:rPr>
              <w:t>Книга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831D3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5 (3)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05A99" w:rsidRPr="00A029E1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A029E1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</w:t>
            </w: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есурсн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</w:t>
            </w: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круг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е, р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абота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беседа,  игра, направленные на осмысление значения книги, п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рогнозир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раздела;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книге в соответствии с планом; формулир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выводы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коллективного обсуждения; коллективно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рассказ; выража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впечатления от услышанной или прочитанной информации, аргументир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точку зрения,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дставлять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совместной деятельности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понима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художником в книге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разделя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внешний (социокультурная среда развития)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(духовно-нравственный); представля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проекты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коллективных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5A99" w:rsidRPr="00A029E1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A029E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831D3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831D3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33 (17)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A029E1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A029E1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A99" w:rsidRDefault="00605A99" w:rsidP="00605A99">
      <w:pPr>
        <w:suppressAutoHyphens/>
        <w:spacing w:after="0" w:line="240" w:lineRule="auto"/>
        <w:ind w:firstLine="709"/>
        <w:jc w:val="center"/>
        <w:rPr>
          <w:rStyle w:val="FontStyle44"/>
          <w:sz w:val="24"/>
          <w:szCs w:val="24"/>
        </w:rPr>
      </w:pPr>
    </w:p>
    <w:p w:rsidR="00605A99" w:rsidRDefault="00605A99" w:rsidP="00605A99">
      <w:pPr>
        <w:suppressAutoHyphens/>
        <w:spacing w:after="0" w:line="240" w:lineRule="auto"/>
        <w:ind w:firstLine="709"/>
        <w:jc w:val="center"/>
        <w:rPr>
          <w:rStyle w:val="FontStyle44"/>
          <w:sz w:val="24"/>
          <w:szCs w:val="24"/>
        </w:rPr>
      </w:pPr>
    </w:p>
    <w:p w:rsidR="00605A99" w:rsidRPr="002311FC" w:rsidRDefault="00605A99" w:rsidP="00605A99">
      <w:pPr>
        <w:suppressAutoHyphens/>
        <w:spacing w:after="0" w:line="240" w:lineRule="auto"/>
        <w:ind w:firstLine="709"/>
        <w:jc w:val="center"/>
        <w:rPr>
          <w:rStyle w:val="FontStyle44"/>
          <w:sz w:val="28"/>
          <w:szCs w:val="28"/>
        </w:rPr>
      </w:pPr>
      <w:r w:rsidRPr="002311FC">
        <w:rPr>
          <w:rStyle w:val="FontStyle44"/>
          <w:sz w:val="28"/>
          <w:szCs w:val="28"/>
        </w:rPr>
        <w:t xml:space="preserve">Тематическое планирование </w:t>
      </w:r>
      <w:r>
        <w:rPr>
          <w:rStyle w:val="FontStyle44"/>
          <w:sz w:val="28"/>
          <w:szCs w:val="28"/>
        </w:rPr>
        <w:t>курса</w:t>
      </w:r>
    </w:p>
    <w:p w:rsidR="00605A99" w:rsidRDefault="00605A99" w:rsidP="00605A9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605A99" w:rsidRDefault="00605A99" w:rsidP="00605A9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2126"/>
        <w:gridCol w:w="8647"/>
      </w:tblGrid>
      <w:tr w:rsidR="00605A99" w:rsidRPr="009B2518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9B2518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9B2518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9B2518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9B2518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занятий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9B2518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r w:rsidRPr="00831D3C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с учетом рабочей программы воспитания</w:t>
            </w:r>
          </w:p>
        </w:tc>
      </w:tr>
      <w:tr w:rsidR="00605A99" w:rsidRPr="009B2518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31D3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5A99" w:rsidRPr="00831D3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очаг</w:t>
            </w: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0372A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037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D037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5)</w:t>
            </w: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5A99" w:rsidRPr="00D0372A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05A99" w:rsidRPr="009B2518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9B2518" w:rsidRDefault="00605A99" w:rsidP="00605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игра,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на осознание традиционных семейных ценностей,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значения семьи для человека и общества, расширение опыта позитивного взаимодействия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относительно целостного и системного восприятия внутреннего мира человека;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понятий и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с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емьи, дома, рода,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родственников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 к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размышлениям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истоках духовности и нравственности в человеке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традиционных семейных ценностей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цель с помощью учителя, планировать действия по её достижению, осуществлять контроль по результату и рефлексию; структурировать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оговарива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о правилах общения и поведения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занятиях в школе, дома,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паре, ресурсном круге.</w:t>
            </w:r>
          </w:p>
        </w:tc>
      </w:tr>
      <w:tr w:rsidR="00605A99" w:rsidRPr="009B2518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Pr="009B2518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D0372A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Родные просторы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9B2518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05A99" w:rsidRPr="009B2518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021AEA" w:rsidRDefault="00605A99" w:rsidP="006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в парах, ресурсном круге, направленные на воспитание патриотических 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любви к родному краю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родным просторам;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людей к окружающей природе; выража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</w:t>
            </w:r>
          </w:p>
          <w:p w:rsidR="00605A99" w:rsidRPr="009B2518" w:rsidRDefault="00605A99" w:rsidP="00605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 от услышанной и прочитанной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ставить цель с помощью учителя, планировать действия по её достижению, осуществлять контроль по результату и рефлексию; структурировать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опыта нравственных взаимоотношений в коллективе класса и овладение навыками вежливого, внимательного отношения к сверстникам, 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старшим и младшим детям, взрослым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опыта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опыта самореализации в творческой деятельности.</w:t>
            </w:r>
          </w:p>
        </w:tc>
      </w:tr>
      <w:tr w:rsidR="00605A99" w:rsidRPr="009B2518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Pr="009B2518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D0372A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Труд земной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D0372A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тройках,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четверках</w:t>
            </w: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05A99" w:rsidRPr="009B2518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9B2518" w:rsidRDefault="00605A99" w:rsidP="00605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в парах, тройках, четверках, ресурсном круге, направленные на осознание ценности труда в жизни человека и общества, бережное отношение к результатам труда, интерес к различным профессиям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формирование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в различных видах трудовой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бережного отношения к природе, к «братьям меньшим», неприятие действий приносящих им вред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ставить цель с помощью учителя, планировать действия по её достижению, осуществлять контроль по результату и рефлексию; структурировать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мысли, владе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монологической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диалогической формами речи;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четверке – устанавливать рабочие отношения, сотрудничать и способствовать достижению общего результата; контроль, коррекция, оценка действий при работе в четверке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>приобретение опыта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опыта самореализации в различных видах творческой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при участии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художественном оформлении помещений, приобретение умений и навыков самообслуживания в школе и дома.</w:t>
            </w:r>
          </w:p>
        </w:tc>
      </w:tr>
      <w:tr w:rsidR="00605A99" w:rsidRPr="009B2518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Pr="009B2518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D0372A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Труд души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D0372A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четверках</w:t>
            </w: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05A99" w:rsidRPr="009B2518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9B2518" w:rsidRDefault="00605A99" w:rsidP="00605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четверках, ресурсном круге,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игра,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принятие нравственных ценностей, национальных и духовных традиций;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доброжелательности и эмоциональной отзывчивости,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понимания других людей и сопереживания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формирование умений анализировать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проявления внутреннего мира человека в его поступках, внешности, взаимоотношениях с людьми, отношении к природе; оценива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богатство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 мира человека;</w:t>
            </w:r>
            <w:proofErr w:type="gramEnd"/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простые выводы; 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источниках можно найти необходимую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для выполнения задания;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понятия, соотнос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 жизненными ситуациями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>приобретение опыта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опыта самореализации в различных видах творческой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5A99" w:rsidRPr="009B2518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9B2518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9B2518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9B2518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9B2518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9B2518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A99" w:rsidRDefault="00605A99" w:rsidP="00605A99">
      <w:pPr>
        <w:tabs>
          <w:tab w:val="left" w:pos="3765"/>
        </w:tabs>
        <w:suppressAutoHyphens/>
        <w:spacing w:after="0" w:line="240" w:lineRule="auto"/>
        <w:jc w:val="center"/>
        <w:rPr>
          <w:rStyle w:val="FontStyle44"/>
          <w:sz w:val="26"/>
          <w:szCs w:val="26"/>
        </w:rPr>
      </w:pPr>
    </w:p>
    <w:p w:rsidR="00605A99" w:rsidRDefault="00605A99" w:rsidP="00605A99">
      <w:pPr>
        <w:tabs>
          <w:tab w:val="left" w:pos="3765"/>
        </w:tabs>
        <w:suppressAutoHyphens/>
        <w:spacing w:after="0" w:line="240" w:lineRule="auto"/>
        <w:jc w:val="center"/>
        <w:rPr>
          <w:rStyle w:val="FontStyle44"/>
          <w:sz w:val="26"/>
          <w:szCs w:val="26"/>
        </w:rPr>
      </w:pPr>
    </w:p>
    <w:p w:rsidR="00605A99" w:rsidRDefault="00605A99" w:rsidP="00605A99">
      <w:pPr>
        <w:tabs>
          <w:tab w:val="left" w:pos="3765"/>
        </w:tabs>
        <w:suppressAutoHyphens/>
        <w:spacing w:after="0" w:line="240" w:lineRule="auto"/>
        <w:jc w:val="center"/>
        <w:rPr>
          <w:rStyle w:val="FontStyle44"/>
          <w:sz w:val="26"/>
          <w:szCs w:val="26"/>
        </w:rPr>
      </w:pPr>
    </w:p>
    <w:p w:rsidR="00605A99" w:rsidRDefault="00605A99" w:rsidP="00605A99">
      <w:pPr>
        <w:rPr>
          <w:rStyle w:val="FontStyle44"/>
          <w:sz w:val="26"/>
          <w:szCs w:val="26"/>
        </w:rPr>
      </w:pPr>
      <w:r>
        <w:rPr>
          <w:rStyle w:val="FontStyle44"/>
          <w:sz w:val="26"/>
          <w:szCs w:val="26"/>
        </w:rPr>
        <w:br w:type="page"/>
      </w:r>
    </w:p>
    <w:p w:rsidR="00605A99" w:rsidRPr="002311FC" w:rsidRDefault="00605A99" w:rsidP="00605A99">
      <w:pPr>
        <w:tabs>
          <w:tab w:val="left" w:pos="376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Style w:val="FontStyle44"/>
          <w:sz w:val="28"/>
          <w:szCs w:val="28"/>
        </w:rPr>
        <w:lastRenderedPageBreak/>
        <w:t xml:space="preserve">Тематическое планирование </w:t>
      </w:r>
      <w:r>
        <w:rPr>
          <w:rStyle w:val="FontStyle44"/>
          <w:sz w:val="28"/>
          <w:szCs w:val="28"/>
        </w:rPr>
        <w:t>курса</w:t>
      </w:r>
    </w:p>
    <w:p w:rsidR="00605A99" w:rsidRDefault="00605A99" w:rsidP="00605A9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605A99" w:rsidRDefault="00605A99" w:rsidP="00605A9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2126"/>
        <w:gridCol w:w="8647"/>
      </w:tblGrid>
      <w:tr w:rsidR="00605A99" w:rsidRPr="00E17DCF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E17DCF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E17DCF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E17DCF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E17DCF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занятий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E17DCF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  <w:r w:rsidRPr="0016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  с учетом рабочей программы воспитания</w:t>
            </w:r>
          </w:p>
        </w:tc>
      </w:tr>
      <w:tr w:rsidR="00605A99" w:rsidRPr="00E17DCF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9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911">
              <w:rPr>
                <w:rFonts w:ascii="Times New Roman" w:hAnsi="Times New Roman" w:cs="Times New Roman"/>
                <w:bCs/>
                <w:sz w:val="24"/>
                <w:szCs w:val="24"/>
              </w:rPr>
              <w:t>Вера</w:t>
            </w: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1191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bCs/>
                <w:sz w:val="24"/>
                <w:szCs w:val="24"/>
              </w:rPr>
              <w:t>9 (4)</w:t>
            </w: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16794D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05A99" w:rsidRPr="00E17DCF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D11911" w:rsidRDefault="00605A99" w:rsidP="006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четверках, ресурсном круге, направленные на формирование способности к духовному 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творческого потенциала в учебной, социально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значимой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на основе традиционных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духовно-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 России, стремления к нравственному совершенствованию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«становиться лучше»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пробуждение веры в Россию, в свой народ, чувства личной ответственности за Отечество,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патриотизма, гражданственности, уважения к правам, свободам и обязанностям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умений а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проявления внутреннего мира человека в его поступках, внешности,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взаимоотношениях с людьми, отношении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природе;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умений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богатство внутреннего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человека;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описыва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проявления внутреннего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 к размышлению об истоках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богатства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внутреннего мира человека;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необходимой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 в учебнике, словарях, </w:t>
            </w:r>
            <w:proofErr w:type="gramStart"/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на электронных носителях;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полученную информацию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ее в организации работы на 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свои мысли, владение монологической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диалогической формами речи; уметь работать в четверке – устанавливать рабочие отношения, сотрудничать и способствовать достижению общего результата; контроль, коррекция, оценка действий при работе в четверке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5A99" w:rsidRPr="00E17DCF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Pr="00E17DCF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16794D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16794D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05A99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05A99" w:rsidRPr="00E17DCF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E17DCF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работе в четверках,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развитие доброжелательности и эмоциональной отзывчивости, понимание других людей и сопереживания им; формирования представления о традиционных семейных ценностях,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уважительного отношения к родителям, осознанного заботливого отношения к старшим и младшим;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уметь слушать и слышать друг друга, вступать в диалог, участвовать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коллективном обсуждении;</w:t>
            </w:r>
            <w:proofErr w:type="gramEnd"/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сотрудничать с учащимися и учителем, способствовать достижению общего результата, приходить к единому мнению.</w:t>
            </w:r>
          </w:p>
        </w:tc>
      </w:tr>
      <w:tr w:rsidR="00605A99" w:rsidRPr="00E17DCF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Pr="00E17DCF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16794D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bCs/>
                <w:sz w:val="24"/>
                <w:szCs w:val="24"/>
              </w:rPr>
              <w:t>Любовь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16794D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6794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05A99" w:rsidRPr="00E17DCF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E17DCF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Беседа, участие в ресурсном круге, работа в четверках,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осмысление понятий и ценностей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нравственн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смысл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жизни, справедливост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милосерди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доброжелательности и эмоциональной отзывчивости,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людей и сопереживания им; 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уметь слушать и слышать друг друга, вступать в диалог, участвовать в коллективном обсуждении;</w:t>
            </w:r>
            <w:proofErr w:type="gramEnd"/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сотрудничать с учащимися и учителем, способствовать достижению общего результата, приходить к единому мнению.</w:t>
            </w:r>
          </w:p>
        </w:tc>
      </w:tr>
      <w:tr w:rsidR="00605A99" w:rsidRPr="00E17DCF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Pr="00E17DCF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16794D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bCs/>
                <w:sz w:val="24"/>
                <w:szCs w:val="24"/>
              </w:rPr>
              <w:t>София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16794D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05A99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05A99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E17DCF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работа в четверках,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формирование нравственного смысла учения, формирование способности открыто выражать и отстаивать свою позицию; проявлять критичность к собственным намерениям, мыслям, поступкам, к принятию ответственности за их результаты;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уметь слушать и слышать друг друга; вступать в диалог, участвовать в коллективном обсуждении;</w:t>
            </w:r>
            <w:proofErr w:type="gramEnd"/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сотрудничать с учащимися и учителем, способствовать достижению общего результата, приходить к единому мнению.</w:t>
            </w:r>
          </w:p>
        </w:tc>
      </w:tr>
      <w:tr w:rsidR="00605A99" w:rsidRPr="00E17DCF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E17DCF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E17DCF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DA7E83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A029E1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E17DCF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A99" w:rsidRDefault="00605A99" w:rsidP="00605A9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5A99" w:rsidRPr="002311FC" w:rsidRDefault="00605A99" w:rsidP="00605A9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5A99" w:rsidRPr="002311FC" w:rsidRDefault="00605A99" w:rsidP="00605A9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Style w:val="FontStyle44"/>
          <w:sz w:val="28"/>
          <w:szCs w:val="28"/>
        </w:rPr>
        <w:t xml:space="preserve">Тематическое планирование </w:t>
      </w:r>
      <w:r>
        <w:rPr>
          <w:rStyle w:val="FontStyle44"/>
          <w:sz w:val="28"/>
          <w:szCs w:val="28"/>
        </w:rPr>
        <w:t>курса</w:t>
      </w:r>
    </w:p>
    <w:p w:rsidR="00605A99" w:rsidRDefault="00605A99" w:rsidP="00605A99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605A99" w:rsidRDefault="00605A99" w:rsidP="00605A99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2126"/>
        <w:gridCol w:w="8647"/>
      </w:tblGrid>
      <w:tr w:rsidR="00605A99" w:rsidRPr="00011F0E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011F0E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011F0E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011F0E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011F0E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занятий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011F0E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  <w:r w:rsidRPr="00C3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 с учетом рабочей программы воспитания</w:t>
            </w:r>
          </w:p>
        </w:tc>
      </w:tr>
      <w:tr w:rsidR="00605A99" w:rsidRPr="00011F0E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671A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образа</w:t>
            </w: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671A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9 (4)</w:t>
            </w: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A99" w:rsidRPr="00D671A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D671A1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605A99" w:rsidRPr="00D671A1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05A99" w:rsidRPr="00D671A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D671A1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работа в парах, 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истоков интеллектуальной, нравственной и духовной жизни человека и общества; социокультурного представления о родине, об образе отца, матери, родного края; восприятие идеи святости и праведности как одной из составляющих феномена Русской цивилизации; принятие нравственных ценностей, национальных и этнических духовных традиций; р</w:t>
            </w: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асширение опыта позитивного взаимодействия в семье, опыта совместной деятельности, в том числе вне школы; 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отбирать  необходимые источники информации среди предложенных учителем словарей, энциклопедий, справочников, </w:t>
            </w:r>
            <w:proofErr w:type="spellStart"/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мений устанавливать рабочие отношения, уметь слушать и слышать друг друга, вступать в диалог, участвовать в коллективном обсуждении; сотрудничать с учащимися и учителем</w:t>
            </w:r>
          </w:p>
        </w:tc>
      </w:tr>
      <w:tr w:rsidR="00605A99" w:rsidRPr="00011F0E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Pr="00D671A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D671A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Традиции слова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D671A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D671A1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605A99" w:rsidRPr="00D671A1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605A99" w:rsidRPr="00D671A1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D671A1" w:rsidRDefault="00605A99" w:rsidP="006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Беседа, участие в ресурсном круге, работа в парах и четверках, 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направленная на 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осмысление 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духовно-нравственных категорий курса: </w:t>
            </w:r>
            <w:proofErr w:type="gramStart"/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Мир, Слово; п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ринятие 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нравственных ценностей, национальных и этнических духовных традиций;</w:t>
            </w:r>
            <w:proofErr w:type="gramEnd"/>
          </w:p>
          <w:p w:rsidR="00605A99" w:rsidRPr="00D671A1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работать в четверке, присоединяться к партнерам по общению, видеть, слышать, чувствовать, терпимость к иному, отличному от своего, мнению.</w:t>
            </w:r>
          </w:p>
        </w:tc>
      </w:tr>
      <w:tr w:rsidR="00605A99" w:rsidRPr="00011F0E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Pr="00011F0E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D671A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дела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D671A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9 (5)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05A99" w:rsidRPr="00011F0E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011F0E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работа в четверках, 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направленная на освоение базовых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социокультурных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ценностей: труд, опыт, земледельцы, ответственность, страда, Отечество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репутация, терпение,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служение, воинство, защитники, мужество, отвага, терпение, любовь, подвижник, священство, монашество, мудрость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формирование 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структурировать прошлое – настоящее – будущее (соотнесение себя с образами исторических личностей, прошлым, настоящим и будущим своей семьи, умение проектировать себя в будущем)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ориентироваться на систему нравственных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выборе способов поведения;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управлять знаниями (делать нравственный выбор – выделять главные ценности жизни, соотносить знания с реальными действиями и поступками)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давать нравственную оценку поступкам других людей и оценивать свои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воспитание 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ответственности за себя, за свою жизнь, за семью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формирование  у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четверке, аргументировать свои ответы, доказывать свою точку зрения, 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общее 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согласовывать свои действия с действиями других.</w:t>
            </w:r>
          </w:p>
        </w:tc>
      </w:tr>
      <w:tr w:rsidR="00605A99" w:rsidRPr="00011F0E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99" w:rsidRPr="00011F0E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D671A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праздника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D671A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605A99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05A99" w:rsidRPr="00011F0E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011F0E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работа в четверках, 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ориентироваться в системе нравственных требований в своем поведении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управлять знаниями (делать нравственный выбор – выделять главные ценности жизни, соотносить знания с реальными действиями и поступками)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давать нравственную оценку поступкам других людей и оценивать свои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воспитание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ответственности за себя, за свою жизнь, за семью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малой Родине (чувства личной сопричастности)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формирование у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ресурсном круге, группе, оценивать свои способности, приходить к единому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11F0E">
              <w:rPr>
                <w:rFonts w:ascii="Times New Roman" w:hAnsi="Times New Roman" w:cs="Times New Roman"/>
                <w:sz w:val="24"/>
                <w:szCs w:val="24"/>
              </w:rPr>
              <w:t>олучение опыта приобретение опыта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1F0E">
              <w:rPr>
                <w:rFonts w:ascii="Times New Roman" w:hAnsi="Times New Roman" w:cs="Times New Roman"/>
                <w:sz w:val="24"/>
                <w:szCs w:val="24"/>
              </w:rPr>
              <w:t>самореализации в различных видах творческой деятельности</w:t>
            </w:r>
          </w:p>
        </w:tc>
      </w:tr>
      <w:tr w:rsidR="00605A99" w:rsidRPr="00011F0E" w:rsidTr="00605A99">
        <w:tc>
          <w:tcPr>
            <w:tcW w:w="15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011F0E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sz w:val="24"/>
                <w:szCs w:val="24"/>
              </w:rPr>
              <w:t>Итого: 34  (17) час.</w:t>
            </w:r>
          </w:p>
        </w:tc>
      </w:tr>
    </w:tbl>
    <w:p w:rsidR="00605A99" w:rsidRDefault="00605A99" w:rsidP="00605A99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5A99" w:rsidRDefault="00605A99" w:rsidP="00605A99">
      <w:pPr>
        <w:tabs>
          <w:tab w:val="left" w:pos="720"/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05A99" w:rsidSect="00605A99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605A99" w:rsidRDefault="00605A99" w:rsidP="00605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99" w:rsidRDefault="00605A99" w:rsidP="00605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99" w:rsidRDefault="00605A99" w:rsidP="00605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99" w:rsidRDefault="00605A99" w:rsidP="00605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99" w:rsidRDefault="00605A99" w:rsidP="00605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99" w:rsidRDefault="00605A99" w:rsidP="00605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 тематическое </w:t>
      </w:r>
      <w:r w:rsidRPr="00685CEC">
        <w:rPr>
          <w:rFonts w:ascii="Times New Roman" w:hAnsi="Times New Roman" w:cs="Times New Roman"/>
          <w:b/>
          <w:sz w:val="28"/>
          <w:szCs w:val="28"/>
        </w:rPr>
        <w:t>планирование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5A99" w:rsidRPr="00685CEC" w:rsidRDefault="00605A99" w:rsidP="00605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EC"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="00500561">
        <w:rPr>
          <w:rFonts w:ascii="Times New Roman" w:hAnsi="Times New Roman" w:cs="Times New Roman"/>
          <w:b/>
          <w:sz w:val="28"/>
          <w:szCs w:val="28"/>
        </w:rPr>
        <w:t xml:space="preserve">урочной </w:t>
      </w:r>
      <w:r w:rsidRPr="00685CEC">
        <w:rPr>
          <w:rFonts w:ascii="Times New Roman" w:hAnsi="Times New Roman" w:cs="Times New Roman"/>
          <w:b/>
          <w:sz w:val="28"/>
          <w:szCs w:val="28"/>
        </w:rPr>
        <w:t xml:space="preserve"> деятельности «Истоки»</w:t>
      </w:r>
    </w:p>
    <w:p w:rsidR="00605A99" w:rsidRDefault="00605A99" w:rsidP="00605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EC">
        <w:rPr>
          <w:rFonts w:ascii="Times New Roman" w:hAnsi="Times New Roman" w:cs="Times New Roman"/>
          <w:b/>
          <w:sz w:val="28"/>
          <w:szCs w:val="28"/>
        </w:rPr>
        <w:t>(начальное общее образование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605A99" w:rsidRPr="00685CEC" w:rsidRDefault="00605A99" w:rsidP="00605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 класс – 33 час.; 2-4 классы – ежегодно 34 час.;)</w:t>
      </w:r>
      <w:proofErr w:type="gramEnd"/>
    </w:p>
    <w:p w:rsidR="00605A99" w:rsidRDefault="00605A99" w:rsidP="00605A99">
      <w:pPr>
        <w:suppressAutoHyphens/>
        <w:spacing w:after="0" w:line="240" w:lineRule="auto"/>
        <w:jc w:val="center"/>
        <w:rPr>
          <w:rStyle w:val="FontStyle44"/>
          <w:sz w:val="28"/>
          <w:szCs w:val="28"/>
        </w:rPr>
      </w:pPr>
      <w:bookmarkStart w:id="1" w:name="_bookmark0"/>
      <w:bookmarkEnd w:id="1"/>
    </w:p>
    <w:p w:rsidR="00605A99" w:rsidRDefault="00605A99" w:rsidP="00605A99">
      <w:pPr>
        <w:suppressAutoHyphens/>
        <w:spacing w:after="0" w:line="240" w:lineRule="auto"/>
        <w:jc w:val="center"/>
        <w:rPr>
          <w:rStyle w:val="FontStyle44"/>
          <w:sz w:val="28"/>
          <w:szCs w:val="28"/>
        </w:rPr>
      </w:pPr>
      <w:r w:rsidRPr="00685CEC">
        <w:rPr>
          <w:rStyle w:val="FontStyle44"/>
          <w:sz w:val="28"/>
          <w:szCs w:val="28"/>
        </w:rPr>
        <w:t>1 класс</w:t>
      </w:r>
    </w:p>
    <w:p w:rsidR="00605A99" w:rsidRPr="00685CEC" w:rsidRDefault="00605A99" w:rsidP="00605A99">
      <w:pPr>
        <w:tabs>
          <w:tab w:val="left" w:pos="5580"/>
        </w:tabs>
        <w:suppressAutoHyphens/>
        <w:spacing w:after="0" w:line="240" w:lineRule="auto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ab/>
      </w: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5953"/>
      </w:tblGrid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занятий 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Мир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43F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Солнышко, мама и папа.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Ресурсный круг «Мои светлые люди» 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22EA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Поле и лес. Поле и школа.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 «Поле и школа»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Поле и семья. Школа и семья.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«Школа и семья»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Истоки и школа.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</w:t>
            </w:r>
            <w:proofErr w:type="spellStart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Истоковский</w:t>
            </w:r>
            <w:proofErr w:type="spellEnd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Истоковская</w:t>
            </w:r>
            <w:proofErr w:type="spellEnd"/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школа.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«Истоки – начало человека»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Бесценный дар. (Рождество)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«Рождественская елочка»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Истоки и радуга.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«Разноцветная радуга»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Сказки А.С. Пушкина.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«Герои сказок А.С. Пушкина»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Родной край.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на развитие целостного восприятия «Родной край»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Святыни России. Щит и герб.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«Щит и герб»</w:t>
            </w:r>
          </w:p>
        </w:tc>
      </w:tr>
      <w:tr w:rsidR="00605A99" w:rsidRPr="00685CEC" w:rsidTr="00605A99">
        <w:trPr>
          <w:trHeight w:val="6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Святыни России. Флаг.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«Флаг России»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Илья Муромец.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«Русские богатыри»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«Вначале было Слово»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«Слово – бесценный дар»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Весна и Слово.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«Сад добродетелей»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Золотое сердечко.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«Пять талантов Золотого сердечка»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Серебряное копытце.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«Серебряное копытце»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Честное слово. Добрыня Никитич.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«Береги честь смолоду»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Слово о родителях.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«Мир и лад – доброй семьи клад»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Русские богатыри. Труд и подвиг.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«Труд и подвиг»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Алёша Попович.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«Святое слово»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Жизни цель.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«Слово «Жить»»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Чаша жизни.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«Чаша жизни»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Образ родника.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«Родник – начало жизни»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Образ Родины.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круг на развитие целостного восприятия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родина – Россия»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Образ защитника Отечества. (Благоверный князь Александр Невский)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«Александр Невский – солнце Земли Русской»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Образ праздника. День Победы.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«День Победы»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Георгиевская скала.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«Святые Образы Отечества»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Книга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Книга.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«Моя любимая книга»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Книга книг.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«Самая мудрая книга»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Живое слово книги.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«Чтение – сердечный дар»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Первая книга.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«Моя первая книга»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Мир книги.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«Мир наших истоков»</w:t>
            </w:r>
          </w:p>
        </w:tc>
      </w:tr>
      <w:tr w:rsidR="00605A99" w:rsidRPr="00685CEC" w:rsidTr="00605A99">
        <w:trPr>
          <w:trHeight w:val="85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Обобщающ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«Истоки»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«Вот и стали мы на год взрослей»</w:t>
            </w:r>
          </w:p>
        </w:tc>
      </w:tr>
    </w:tbl>
    <w:p w:rsidR="00605A99" w:rsidRPr="00685CEC" w:rsidRDefault="00605A99" w:rsidP="00605A99">
      <w:pPr>
        <w:suppressAutoHyphens/>
        <w:spacing w:after="0" w:line="240" w:lineRule="auto"/>
        <w:ind w:firstLine="709"/>
        <w:jc w:val="center"/>
        <w:rPr>
          <w:rStyle w:val="FontStyle44"/>
          <w:sz w:val="24"/>
          <w:szCs w:val="24"/>
        </w:rPr>
      </w:pPr>
    </w:p>
    <w:p w:rsidR="00605A99" w:rsidRPr="00685CEC" w:rsidRDefault="00605A99" w:rsidP="00605A99">
      <w:pPr>
        <w:suppressAutoHyphens/>
        <w:spacing w:after="0" w:line="240" w:lineRule="auto"/>
        <w:ind w:firstLine="709"/>
        <w:jc w:val="center"/>
        <w:rPr>
          <w:rStyle w:val="FontStyle44"/>
          <w:sz w:val="28"/>
          <w:szCs w:val="28"/>
        </w:rPr>
      </w:pPr>
      <w:r w:rsidRPr="00685CEC">
        <w:rPr>
          <w:rStyle w:val="FontStyle44"/>
          <w:sz w:val="28"/>
          <w:szCs w:val="28"/>
        </w:rPr>
        <w:t>Тематическое планирование курса</w:t>
      </w:r>
    </w:p>
    <w:p w:rsidR="00605A99" w:rsidRPr="00685CEC" w:rsidRDefault="00605A99" w:rsidP="00605A9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CEC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605A99" w:rsidRPr="00685CEC" w:rsidRDefault="00605A99" w:rsidP="00605A9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5953"/>
      </w:tblGrid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занятий 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Родной очаг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4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Имя.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«Имя и доброе качество»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Семья.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«Семья»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Члены моей семьи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«За что я благодарен своим родителям»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«Родовое дерево»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Дом.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на развитие целостного восприятия «Дом»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Домашний очаг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 «Родственные вещи» 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Деревня.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«Занятия жителей деревни»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Город.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на развитие целостного восприятия «Город»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«Родной очаг»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 «Вечные ценности» 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Родные просторы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Нива и поле.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«Поле и школа»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Родные поля.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круг «Чем </w:t>
            </w:r>
            <w:proofErr w:type="gramStart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поле и школа?»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Лес.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на развитие целостного восприятия «Лес»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C133B1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C133B1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B1">
              <w:rPr>
                <w:rFonts w:ascii="Times New Roman" w:hAnsi="Times New Roman" w:cs="Times New Roman"/>
                <w:sz w:val="24"/>
                <w:szCs w:val="24"/>
              </w:rPr>
              <w:t>Река.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«Вода - Живая вода, Святая вода»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Реки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на развитие целостного восприятия «Река»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Море.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 «Человек и море». Ресурсный круг «Как море воспитывает человека?» 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Путь-дорога.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«Путь-дорога»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«Родные просторы»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«Значимые цели жизни»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«Родные просторы».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 «Почему родные просторы значимы для человека?» 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 земной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Сев и жатва.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«Полевые работы» Работа в паре «Пословицы и приметы»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Братья меньшие.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«Про кого так говорят?» Ресурсный круг «Кто важнее?»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Ткачихи-рукодельницы.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четверках «Как рубашка в поле выросла»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Рукодельницы.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четверках «Как рубашка в поле выросла»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Мастера - плотники.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четверках «Инструменты плотника» Ресурсный круг «Мастера-плотники»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Кузнецы-умельцы.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тройках «Подкуем лошадку» </w:t>
            </w:r>
          </w:p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«Кузница»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Ярмарка.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на развитие целостного восприятия «Ярмарка»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«Труд земной».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четверках «Труд земной и орудия труда» Ресурсный круг «Ценности труда земного».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 души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четверках «Какое бывает слово?» Ресурсный круг «Подари доброе слово»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Сказка.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четверках «Уроки сказки». Ресурсный круг «Любимый сказочный герой»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Песня.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четверках «Праздничная песня» Ресурсный круг «Душа поет»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Праздник.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четверках «Смысл праздников»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«Любимый праздник»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Книга.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«Любимая книга»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Икона.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«Икона» Работа в четверках «Иконописный образ»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Храм.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четверках «Храм души».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«Храм души»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«Истоки»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на развитие целостного восприятия «Мир, в котором мы живем»</w:t>
            </w:r>
          </w:p>
        </w:tc>
      </w:tr>
    </w:tbl>
    <w:p w:rsidR="00605A99" w:rsidRDefault="00605A99" w:rsidP="00605A99">
      <w:pPr>
        <w:tabs>
          <w:tab w:val="left" w:pos="3765"/>
        </w:tabs>
        <w:suppressAutoHyphens/>
        <w:spacing w:after="0" w:line="240" w:lineRule="auto"/>
        <w:jc w:val="center"/>
        <w:rPr>
          <w:rStyle w:val="FontStyle44"/>
          <w:sz w:val="26"/>
          <w:szCs w:val="26"/>
        </w:rPr>
      </w:pPr>
    </w:p>
    <w:p w:rsidR="00605A99" w:rsidRPr="00685CEC" w:rsidRDefault="00605A99" w:rsidP="00605A99">
      <w:pPr>
        <w:tabs>
          <w:tab w:val="left" w:pos="376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CEC">
        <w:rPr>
          <w:rStyle w:val="FontStyle44"/>
          <w:sz w:val="28"/>
          <w:szCs w:val="28"/>
        </w:rPr>
        <w:t>Тематическое планирование курса</w:t>
      </w:r>
    </w:p>
    <w:p w:rsidR="00605A99" w:rsidRPr="00685CEC" w:rsidRDefault="00605A99" w:rsidP="00605A9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CEC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605A99" w:rsidRPr="00685CEC" w:rsidRDefault="00605A99" w:rsidP="00605A9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5953"/>
      </w:tblGrid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занятий 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4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</w:t>
            </w:r>
            <w:proofErr w:type="gramStart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gramEnd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«Какие знания даёт предмет «Истоки»?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r w:rsidRPr="00E60B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Вера.</w:t>
            </w:r>
            <w:bookmarkEnd w:id="2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«Что объединяет вера?»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Вера для меня.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«Правила нравственности»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Верность.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«Верность Родине»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Верность Родине.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«Ложную клятву давать – веру ломать»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«Пословицы о правде»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Сила правды.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</w:t>
            </w:r>
            <w:proofErr w:type="gramStart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gramEnd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«Какой образ является путеводным для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тебя?»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Честь.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«Береги честь смолоду»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«Вера»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«Честь по заслугам»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Надежда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Надежда.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«Как в жизни человеку помогает надежда?»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Сила надежды.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«Что укрепляет надежду?»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Согласие.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«Строительство моста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Сила согласия.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«Согласие в деле» - работа в четверке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Терпение.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абота в </w:t>
            </w:r>
            <w:proofErr w:type="gramStart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четверке</w:t>
            </w:r>
            <w:proofErr w:type="gramEnd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«В каких делах необходимо терпение?»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Сила терпения.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«Самый терпеливый человек»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Послушание.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«Послушание»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«Надежда»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абота в четверке «Надежда – устремление к доброму исходу дела» 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Любовь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Любовь.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«В чем проявляется любовь к </w:t>
            </w:r>
            <w:proofErr w:type="gramStart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ближнему</w:t>
            </w:r>
            <w:proofErr w:type="gramEnd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?» работа в четверке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Любовь в моей семье.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«Почему любовь – это труд души?»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Милосердие.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«Милосердие», работа в четверке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Сила милосердия.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«Слово о милосердном человеке» Ресурсный круг «В чем проявляется твое милосердие»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Доброта.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четверке «Доброта истинная и доброта ложная» 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Сила доброты.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четверке, «Добрые дела»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Покаяние.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«Раскаяние»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Сила покаяния.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«На пути раскаяния»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«Любовь»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«Сад добродетелей»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София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Ум да разум.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абота в четверке «Ум да разум» 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Сила ума.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на целостное восприятие: «Что вам понравилось в древнерусской школе?»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Истина.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четверке «Истина в слове». 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Сила истины.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«Как предмет Истоки помогает постигать истину?»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Знание и мудрость.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абота в четверке «Мудрые советы Владимира Мономаха»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Сила знания.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«Работа победителя»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София-Премудрость Божия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абота в четверке «Что помогает нам идти по дороге Веры, Надежды и Любви?» 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«Истоки»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«Чему ты научился на уроках по предмету Истоки?»</w:t>
            </w:r>
          </w:p>
        </w:tc>
      </w:tr>
    </w:tbl>
    <w:p w:rsidR="00605A99" w:rsidRDefault="00605A99" w:rsidP="00605A9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5A99" w:rsidRPr="00685CEC" w:rsidRDefault="00605A99" w:rsidP="00605A9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CEC">
        <w:rPr>
          <w:rStyle w:val="FontStyle44"/>
          <w:sz w:val="28"/>
          <w:szCs w:val="28"/>
        </w:rPr>
        <w:t>Тематическое планирование курса</w:t>
      </w:r>
    </w:p>
    <w:p w:rsidR="00605A99" w:rsidRPr="00685CEC" w:rsidRDefault="00605A99" w:rsidP="00605A99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CEC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605A99" w:rsidRPr="00685CEC" w:rsidRDefault="00605A99" w:rsidP="00605A99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5953"/>
      </w:tblGrid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занятий 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Традиции образа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тему.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круг «Что я жду от уроков Истоки?» 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Первые образы. Отец.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«Традиции семьи»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Первые образы. Мать.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«Основы семьи» Ресурсный круг «Моя будущая семья»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Отечество - земля отцов.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Мнемотехника </w:t>
            </w:r>
            <w:r w:rsidRPr="00685CE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Отечество мое Святая Русь»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Мир.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«Мир – сообщество»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Священные образы. Спаситель.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«Традиции образа»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Священные образы. Пресвятая Богородица. Ангел-Хранитель.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«Богородица – заступница, утешительница, хранительница»</w:t>
            </w:r>
            <w:r w:rsidRPr="00685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</w:t>
            </w:r>
            <w:r w:rsidRPr="00685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«Почему иконы дороги русскому человеку?»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Светлые образы. Свет и просветители. Праведники и мудрецы.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«Путь праведности»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Обобщающее занятие по теме «Традиции образа»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оценивающий «Образы-знаки» Ресурсный круг «Традиции образа»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Традиции слова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Священные слова.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четверке «Заповеди и заветы» Ресурсный </w:t>
            </w:r>
            <w:proofErr w:type="gramStart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gramEnd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«В каких жизненных ситуациях человек обращается к Богу?» 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Сердечные слова.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</w:t>
            </w:r>
            <w:proofErr w:type="gramStart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gramEnd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«На какие дела необходимо родительское благословение?»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Родительское благословение.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четверке </w:t>
            </w:r>
            <w:proofErr w:type="gramStart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оценивающий</w:t>
            </w:r>
            <w:proofErr w:type="gramEnd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«Родительское благословение»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Сердце сердцу весть подает.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«Сердечные слова»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Близкие</w:t>
            </w:r>
            <w:proofErr w:type="gramEnd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сердцу.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«Может ли сердечное слово примирить людей?»</w:t>
            </w:r>
          </w:p>
        </w:tc>
      </w:tr>
      <w:tr w:rsidR="00605A99" w:rsidRPr="00685CEC" w:rsidTr="00605A99">
        <w:trPr>
          <w:trHeight w:val="28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Честные слова.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четверке «Традиции честного слова» 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Сила честного слова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«Образ честного человека»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«Традиции слова»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четверке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Доброе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«Как слово помогает человеку?»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Традиции дела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Труд. Земледельцы.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«Традиции земледельцев»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Труд. Ремесленники.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«Каково полотно – такова и строчка» Ресурсный круг «Люби дело – мастером будешь»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Труд. Купцы и предприниматели.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«Дерево ценят по корням, а человека по делам»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Служение. Воинство.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«Защита Отечества – священный долг»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Служение. Священство.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«Духовные воины России»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Служение. Суд и управление.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четверке «Мудрые правители Земли Русской» 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Творчество. Искусники.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</w:t>
            </w:r>
            <w:r w:rsidRPr="00685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«В мастерского художника» Работа в паре «Рождение иконы»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Творчество. Книжники.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«Испокон веков книга растит человека»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«Традиции слова»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«Праведное дело подвигу сродни»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Традиции праздника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Гулять всем миром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«Древние праздники Руси» Ресурсный круг «Почему праздники сближают людей?»</w:t>
            </w:r>
          </w:p>
        </w:tc>
      </w:tr>
      <w:tr w:rsidR="00605A99" w:rsidRPr="00685CEC" w:rsidTr="00605A99">
        <w:trPr>
          <w:trHeight w:val="84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Радоваться всей семьей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«Любимый семейный праздник» Работа в четверке «Кума и кум, наставляй на ум»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Помнить всем Отечеством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Мнемотехника «Праздник памяти и славы» Ресурсный круг «День рождения города»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Молиться всей Церковью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«Православные праздники»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Потрудиться душой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четверке «Традиции праздника» 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«Жизнь без праздника, что еда без хлеба»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Традиции Отечества.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«Чему ты научился на уроках по предмету Истоки?»</w:t>
            </w:r>
          </w:p>
        </w:tc>
      </w:tr>
      <w:tr w:rsidR="00605A99" w:rsidRPr="00685CEC" w:rsidTr="00605A9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«Истоки».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99" w:rsidRPr="00685CEC" w:rsidRDefault="00605A99" w:rsidP="00605A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круг </w:t>
            </w:r>
            <w:r w:rsidRPr="00685C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итоговый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«Традиции моего Отечества»</w:t>
            </w:r>
          </w:p>
        </w:tc>
      </w:tr>
    </w:tbl>
    <w:p w:rsidR="00605A99" w:rsidRPr="00685CEC" w:rsidRDefault="00605A99" w:rsidP="00605A99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5A99" w:rsidRPr="00987F81" w:rsidRDefault="00605A99" w:rsidP="00605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F81">
        <w:rPr>
          <w:rFonts w:ascii="Times New Roman" w:hAnsi="Times New Roman" w:cs="Times New Roman"/>
          <w:b/>
          <w:sz w:val="28"/>
          <w:szCs w:val="28"/>
        </w:rPr>
        <w:t>Электронные (цифровые) образовательные ресурсы</w:t>
      </w:r>
    </w:p>
    <w:p w:rsidR="00605A99" w:rsidRPr="00987F81" w:rsidRDefault="00605A99" w:rsidP="00605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05A99" w:rsidRPr="00987F81" w:rsidRDefault="00605A99" w:rsidP="00605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87F81">
        <w:rPr>
          <w:rFonts w:ascii="Times New Roman" w:eastAsiaTheme="minorEastAsia" w:hAnsi="Times New Roman" w:cs="Times New Roman"/>
          <w:sz w:val="28"/>
          <w:szCs w:val="28"/>
        </w:rPr>
        <w:t>Российская электронная школа</w:t>
      </w:r>
      <w:r w:rsidRPr="00987F81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987F81">
          <w:rPr>
            <w:rStyle w:val="aa"/>
            <w:rFonts w:ascii="Times New Roman" w:eastAsiaTheme="minorEastAsia" w:hAnsi="Times New Roman" w:cs="Times New Roman"/>
            <w:sz w:val="28"/>
            <w:szCs w:val="28"/>
          </w:rPr>
          <w:t>https://resh.edu.ru/</w:t>
        </w:r>
      </w:hyperlink>
    </w:p>
    <w:p w:rsidR="00605A99" w:rsidRPr="00987F81" w:rsidRDefault="00605A99" w:rsidP="00605A99">
      <w:pPr>
        <w:spacing w:after="0" w:line="240" w:lineRule="auto"/>
        <w:ind w:firstLine="709"/>
        <w:jc w:val="both"/>
        <w:rPr>
          <w:rStyle w:val="aa"/>
          <w:rFonts w:ascii="Times New Roman" w:eastAsiaTheme="minorEastAsia" w:hAnsi="Times New Roman" w:cs="Times New Roman"/>
          <w:sz w:val="28"/>
          <w:szCs w:val="28"/>
        </w:rPr>
      </w:pPr>
      <w:r w:rsidRPr="00987F81">
        <w:rPr>
          <w:rFonts w:ascii="Times New Roman" w:eastAsiaTheme="minorEastAsia" w:hAnsi="Times New Roman" w:cs="Times New Roman"/>
          <w:sz w:val="28"/>
          <w:szCs w:val="28"/>
        </w:rPr>
        <w:t xml:space="preserve">Библиотека </w:t>
      </w:r>
      <w:proofErr w:type="gramStart"/>
      <w:r w:rsidRPr="00987F81">
        <w:rPr>
          <w:rFonts w:ascii="Times New Roman" w:eastAsiaTheme="minorEastAsia" w:hAnsi="Times New Roman" w:cs="Times New Roman"/>
          <w:sz w:val="28"/>
          <w:szCs w:val="28"/>
        </w:rPr>
        <w:t>цифрового</w:t>
      </w:r>
      <w:proofErr w:type="gramEnd"/>
      <w:r w:rsidRPr="00987F81">
        <w:rPr>
          <w:rFonts w:ascii="Times New Roman" w:eastAsiaTheme="minorEastAsia" w:hAnsi="Times New Roman" w:cs="Times New Roman"/>
          <w:sz w:val="28"/>
          <w:szCs w:val="28"/>
        </w:rPr>
        <w:t xml:space="preserve"> образовательного контента (ЦОК)</w:t>
      </w:r>
      <w:r w:rsidRPr="00987F8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87F81">
          <w:rPr>
            <w:rStyle w:val="aa"/>
            <w:rFonts w:ascii="Times New Roman" w:eastAsiaTheme="minorEastAsia" w:hAnsi="Times New Roman" w:cs="Times New Roman"/>
            <w:sz w:val="28"/>
            <w:szCs w:val="28"/>
          </w:rPr>
          <w:t>https://urok.apkpro.ru/</w:t>
        </w:r>
      </w:hyperlink>
    </w:p>
    <w:p w:rsidR="00605A99" w:rsidRPr="00987F81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F81">
        <w:rPr>
          <w:rStyle w:val="aa"/>
          <w:rFonts w:ascii="Times New Roman" w:eastAsiaTheme="minorEastAsia" w:hAnsi="Times New Roman" w:cs="Times New Roman"/>
          <w:color w:val="auto"/>
          <w:sz w:val="28"/>
          <w:szCs w:val="28"/>
          <w:u w:val="none"/>
        </w:rPr>
        <w:t>Официальный портал Правительства Вологодской области. Культура</w:t>
      </w:r>
      <w:r>
        <w:rPr>
          <w:rStyle w:val="aa"/>
          <w:rFonts w:eastAsiaTheme="minorEastAsia"/>
          <w:sz w:val="28"/>
          <w:szCs w:val="28"/>
        </w:rPr>
        <w:t xml:space="preserve"> </w:t>
      </w:r>
      <w:hyperlink r:id="rId8" w:history="1">
        <w:r w:rsidRPr="00987F81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https://vologda-oblast.ru/o_regione/kultura/</w:t>
        </w:r>
      </w:hyperlink>
    </w:p>
    <w:p w:rsidR="00605A99" w:rsidRPr="00987F81" w:rsidRDefault="00605A99" w:rsidP="00605A99">
      <w:pPr>
        <w:tabs>
          <w:tab w:val="left" w:pos="720"/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A99" w:rsidRDefault="00605A99" w:rsidP="00605A99">
      <w:pPr>
        <w:tabs>
          <w:tab w:val="left" w:pos="720"/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3EA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605A99" w:rsidRPr="002523EA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1. Кузьмин</w:t>
      </w:r>
      <w:r w:rsidRPr="007149C4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И.А., Камкин</w:t>
      </w:r>
      <w:r w:rsidRPr="00714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23EA">
        <w:rPr>
          <w:rFonts w:ascii="Times New Roman" w:hAnsi="Times New Roman" w:cs="Times New Roman"/>
          <w:sz w:val="28"/>
          <w:szCs w:val="28"/>
        </w:rPr>
        <w:t>.В.. Программа учебного курса «Истоки» (1-4 классы)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2523EA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Pr="002523EA">
        <w:rPr>
          <w:rFonts w:ascii="Times New Roman" w:hAnsi="Times New Roman" w:cs="Times New Roman"/>
          <w:sz w:val="28"/>
          <w:szCs w:val="28"/>
        </w:rPr>
        <w:t>. Т. 5.</w:t>
      </w:r>
      <w:r>
        <w:rPr>
          <w:rFonts w:ascii="Times New Roman" w:hAnsi="Times New Roman" w:cs="Times New Roman"/>
          <w:sz w:val="28"/>
          <w:szCs w:val="28"/>
        </w:rPr>
        <w:t xml:space="preserve"> М.,</w:t>
      </w:r>
      <w:r w:rsidRPr="002523EA">
        <w:rPr>
          <w:rFonts w:ascii="Times New Roman" w:hAnsi="Times New Roman" w:cs="Times New Roman"/>
          <w:sz w:val="28"/>
          <w:szCs w:val="28"/>
        </w:rPr>
        <w:t xml:space="preserve"> 2009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2523EA">
        <w:rPr>
          <w:rFonts w:ascii="Times New Roman" w:hAnsi="Times New Roman" w:cs="Times New Roman"/>
          <w:sz w:val="28"/>
          <w:szCs w:val="28"/>
        </w:rPr>
        <w:t>. 13-32.</w:t>
      </w:r>
    </w:p>
    <w:p w:rsidR="00605A99" w:rsidRPr="002523EA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Давыдова Е.Ю., Кузьмин И.А. Азбука Истоков. Золотое сердечко. Учебное пособие для 1 класса общеобразовательных учебных заведений</w:t>
      </w:r>
      <w:r>
        <w:rPr>
          <w:rFonts w:ascii="Times New Roman" w:hAnsi="Times New Roman" w:cs="Times New Roman"/>
          <w:sz w:val="28"/>
          <w:szCs w:val="28"/>
        </w:rPr>
        <w:t xml:space="preserve">. 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605A99" w:rsidRPr="002523EA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Камкин А.В. Истоки. Учебное пособие для 2 класса общеобразовательных учебных заведений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605A99" w:rsidRPr="002523EA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Камкин</w:t>
      </w:r>
      <w:r w:rsidRPr="007149C4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А.В. Истоки. Учебное пособие для 3 класса общеобразовательных учебных заведений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605A99" w:rsidRPr="002523EA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 xml:space="preserve">5. Камкин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Pr="002523EA">
        <w:rPr>
          <w:rFonts w:ascii="Times New Roman" w:hAnsi="Times New Roman" w:cs="Times New Roman"/>
          <w:sz w:val="28"/>
          <w:szCs w:val="28"/>
        </w:rPr>
        <w:t>Истоки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Учебное пособие для 4 класса общеобразовательных учебных заведений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605A99" w:rsidRPr="002523EA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Давыдова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>Ю. Азбука Истоков. Тетрадь по чтению для 1 класса общеобразовательных учебных заведений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605A99" w:rsidRPr="002523EA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7. Давыдова Е.Ю. Азбука Истоков. Прописи для 1 класса общеобразовательных учебных заведений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Части I и II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605A99" w:rsidRPr="002523EA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spellStart"/>
      <w:r w:rsidRPr="002523EA">
        <w:rPr>
          <w:rFonts w:ascii="Times New Roman" w:hAnsi="Times New Roman" w:cs="Times New Roman"/>
          <w:sz w:val="28"/>
          <w:szCs w:val="28"/>
        </w:rPr>
        <w:t>Бандяк</w:t>
      </w:r>
      <w:proofErr w:type="spellEnd"/>
      <w:r w:rsidRPr="002523EA">
        <w:rPr>
          <w:rFonts w:ascii="Times New Roman" w:hAnsi="Times New Roman" w:cs="Times New Roman"/>
          <w:sz w:val="28"/>
          <w:szCs w:val="28"/>
        </w:rPr>
        <w:t xml:space="preserve"> О.A., Котельникова Н. В. Истоки. Рабочая тетрадь для 2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общеобразовательных учебных заведений Части I и II. Под общей редакцией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 xml:space="preserve">Кузьмина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605A99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9. Котельникова Н.В.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23EA">
        <w:rPr>
          <w:rFonts w:ascii="Times New Roman" w:hAnsi="Times New Roman" w:cs="Times New Roman"/>
          <w:sz w:val="28"/>
          <w:szCs w:val="28"/>
        </w:rPr>
        <w:t xml:space="preserve"> Твардовская Н. Ю. Истоки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Рабочая тетрадь для 3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общеобразовательных учебных заведений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Части I и II. Под общей редакцией </w:t>
      </w:r>
      <w:proofErr w:type="spellStart"/>
      <w:r w:rsidRPr="002523EA">
        <w:rPr>
          <w:rFonts w:ascii="Times New Roman" w:hAnsi="Times New Roman" w:cs="Times New Roman"/>
          <w:sz w:val="28"/>
          <w:szCs w:val="28"/>
        </w:rPr>
        <w:t>И.А.Кузьмина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605A99" w:rsidRPr="002523EA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523EA">
        <w:rPr>
          <w:rFonts w:ascii="Times New Roman" w:hAnsi="Times New Roman" w:cs="Times New Roman"/>
          <w:sz w:val="28"/>
          <w:szCs w:val="28"/>
        </w:rPr>
        <w:t>Ергина</w:t>
      </w:r>
      <w:proofErr w:type="spellEnd"/>
      <w:r w:rsidRPr="002523EA">
        <w:rPr>
          <w:rFonts w:ascii="Times New Roman" w:hAnsi="Times New Roman" w:cs="Times New Roman"/>
          <w:sz w:val="28"/>
          <w:szCs w:val="28"/>
        </w:rPr>
        <w:t xml:space="preserve"> В.Д., Смирнова Т.Н. Истоки. Рабочая тетрадь для 4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общеобразовательных учебных заведений. Части 1 и 2 . Под общей редакцией И.А.</w:t>
      </w:r>
    </w:p>
    <w:p w:rsidR="00605A99" w:rsidRPr="002523EA" w:rsidRDefault="00605A99" w:rsidP="0060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Кузьмина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605A99" w:rsidRPr="002523EA" w:rsidRDefault="00605A99" w:rsidP="0060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Азбука Истоков «</w:t>
      </w:r>
      <w:r w:rsidRPr="002523EA">
        <w:rPr>
          <w:rFonts w:ascii="Times New Roman" w:hAnsi="Times New Roman" w:cs="Times New Roman"/>
          <w:sz w:val="28"/>
          <w:szCs w:val="28"/>
        </w:rPr>
        <w:t>Золотое сердечко». Методический комментарий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2523EA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Pr="002523EA">
        <w:rPr>
          <w:rFonts w:ascii="Times New Roman" w:hAnsi="Times New Roman" w:cs="Times New Roman"/>
          <w:sz w:val="28"/>
          <w:szCs w:val="28"/>
        </w:rPr>
        <w:t>. Том 5. Издание 4-е, дополненное.</w:t>
      </w:r>
      <w:r w:rsidRPr="00051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605A99" w:rsidRPr="002523EA" w:rsidRDefault="00605A99" w:rsidP="00605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</w:t>
      </w:r>
    </w:p>
    <w:p w:rsidR="00605A99" w:rsidRDefault="00605A99" w:rsidP="00605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курсе внеурочной деятельности м</w:t>
      </w: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использовать издания учебных пособий «Истоки»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лет</w:t>
      </w: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A99" w:rsidRDefault="00605A99" w:rsidP="00605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EF5" w:rsidRDefault="00625EF5"/>
    <w:sectPr w:rsidR="00625EF5" w:rsidSect="00605A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1BC5BEE"/>
    <w:lvl w:ilvl="0">
      <w:numFmt w:val="bullet"/>
      <w:lvlText w:val="*"/>
      <w:lvlJc w:val="left"/>
    </w:lvl>
  </w:abstractNum>
  <w:abstractNum w:abstractNumId="1">
    <w:nsid w:val="0F6B3D74"/>
    <w:multiLevelType w:val="hybridMultilevel"/>
    <w:tmpl w:val="9258B812"/>
    <w:lvl w:ilvl="0" w:tplc="C18A3B9E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E8183C"/>
    <w:multiLevelType w:val="hybridMultilevel"/>
    <w:tmpl w:val="6D62BDBC"/>
    <w:lvl w:ilvl="0" w:tplc="7BC2204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4C48"/>
    <w:multiLevelType w:val="hybridMultilevel"/>
    <w:tmpl w:val="4648B778"/>
    <w:lvl w:ilvl="0" w:tplc="5B24E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EF34CC"/>
    <w:multiLevelType w:val="hybridMultilevel"/>
    <w:tmpl w:val="6570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404F1"/>
    <w:multiLevelType w:val="multilevel"/>
    <w:tmpl w:val="2CB6B5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06085"/>
    <w:multiLevelType w:val="multilevel"/>
    <w:tmpl w:val="2DBC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F85619"/>
    <w:multiLevelType w:val="multilevel"/>
    <w:tmpl w:val="AFD6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E4177"/>
    <w:multiLevelType w:val="multilevel"/>
    <w:tmpl w:val="5BA43F6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092EC7"/>
    <w:multiLevelType w:val="hybridMultilevel"/>
    <w:tmpl w:val="397A4CAE"/>
    <w:lvl w:ilvl="0" w:tplc="5B24EB5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382A2E3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847BE"/>
    <w:multiLevelType w:val="hybridMultilevel"/>
    <w:tmpl w:val="4274D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81704"/>
    <w:multiLevelType w:val="hybridMultilevel"/>
    <w:tmpl w:val="305A6D02"/>
    <w:lvl w:ilvl="0" w:tplc="5B24EB5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5B24EB54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D1AF1"/>
    <w:multiLevelType w:val="hybridMultilevel"/>
    <w:tmpl w:val="66261EA6"/>
    <w:lvl w:ilvl="0" w:tplc="E3C8146A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4158A"/>
    <w:multiLevelType w:val="hybridMultilevel"/>
    <w:tmpl w:val="F27E7630"/>
    <w:lvl w:ilvl="0" w:tplc="96BAF6EA">
      <w:numFmt w:val="bullet"/>
      <w:lvlText w:val=""/>
      <w:lvlJc w:val="left"/>
      <w:pPr>
        <w:ind w:left="11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08CC7A">
      <w:numFmt w:val="bullet"/>
      <w:lvlText w:val="•"/>
      <w:lvlJc w:val="left"/>
      <w:pPr>
        <w:ind w:left="1142" w:hanging="284"/>
      </w:pPr>
      <w:rPr>
        <w:rFonts w:hint="default"/>
        <w:lang w:val="ru-RU" w:eastAsia="en-US" w:bidi="ar-SA"/>
      </w:rPr>
    </w:lvl>
    <w:lvl w:ilvl="2" w:tplc="129EA612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7244378E">
      <w:numFmt w:val="bullet"/>
      <w:lvlText w:val="•"/>
      <w:lvlJc w:val="left"/>
      <w:pPr>
        <w:ind w:left="3187" w:hanging="284"/>
      </w:pPr>
      <w:rPr>
        <w:rFonts w:hint="default"/>
        <w:lang w:val="ru-RU" w:eastAsia="en-US" w:bidi="ar-SA"/>
      </w:rPr>
    </w:lvl>
    <w:lvl w:ilvl="4" w:tplc="CF626ECA"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5" w:tplc="A5BEFBC8">
      <w:numFmt w:val="bullet"/>
      <w:lvlText w:val="•"/>
      <w:lvlJc w:val="left"/>
      <w:pPr>
        <w:ind w:left="5233" w:hanging="284"/>
      </w:pPr>
      <w:rPr>
        <w:rFonts w:hint="default"/>
        <w:lang w:val="ru-RU" w:eastAsia="en-US" w:bidi="ar-SA"/>
      </w:rPr>
    </w:lvl>
    <w:lvl w:ilvl="6" w:tplc="D05008E2">
      <w:numFmt w:val="bullet"/>
      <w:lvlText w:val="•"/>
      <w:lvlJc w:val="left"/>
      <w:pPr>
        <w:ind w:left="6255" w:hanging="284"/>
      </w:pPr>
      <w:rPr>
        <w:rFonts w:hint="default"/>
        <w:lang w:val="ru-RU" w:eastAsia="en-US" w:bidi="ar-SA"/>
      </w:rPr>
    </w:lvl>
    <w:lvl w:ilvl="7" w:tplc="2E1421BC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 w:tplc="73667CB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4">
    <w:nsid w:val="407F7756"/>
    <w:multiLevelType w:val="hybridMultilevel"/>
    <w:tmpl w:val="F2320060"/>
    <w:lvl w:ilvl="0" w:tplc="4E2C859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80700E"/>
    <w:multiLevelType w:val="hybridMultilevel"/>
    <w:tmpl w:val="278EB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3F5311"/>
    <w:multiLevelType w:val="hybridMultilevel"/>
    <w:tmpl w:val="EF66CB28"/>
    <w:lvl w:ilvl="0" w:tplc="8E1A01A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FF35A76"/>
    <w:multiLevelType w:val="hybridMultilevel"/>
    <w:tmpl w:val="ECF04AF4"/>
    <w:lvl w:ilvl="0" w:tplc="1CC659C0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C659C0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0547C"/>
    <w:multiLevelType w:val="hybridMultilevel"/>
    <w:tmpl w:val="D19497E2"/>
    <w:lvl w:ilvl="0" w:tplc="EE724CC6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42B4D"/>
    <w:multiLevelType w:val="multilevel"/>
    <w:tmpl w:val="BA82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D02E7F"/>
    <w:multiLevelType w:val="hybridMultilevel"/>
    <w:tmpl w:val="10ECAF22"/>
    <w:lvl w:ilvl="0" w:tplc="8C869558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C7CBA"/>
    <w:multiLevelType w:val="hybridMultilevel"/>
    <w:tmpl w:val="65D4F51E"/>
    <w:lvl w:ilvl="0" w:tplc="E3AA93D4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A799F"/>
    <w:multiLevelType w:val="hybridMultilevel"/>
    <w:tmpl w:val="4FF627C6"/>
    <w:lvl w:ilvl="0" w:tplc="1CC659C0">
      <w:numFmt w:val="bullet"/>
      <w:lvlText w:val="-"/>
      <w:lvlJc w:val="left"/>
      <w:pPr>
        <w:ind w:left="113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04AAA8">
      <w:numFmt w:val="bullet"/>
      <w:lvlText w:val="•"/>
      <w:lvlJc w:val="left"/>
      <w:pPr>
        <w:ind w:left="1142" w:hanging="284"/>
      </w:pPr>
      <w:rPr>
        <w:rFonts w:hint="default"/>
        <w:lang w:val="ru-RU" w:eastAsia="en-US" w:bidi="ar-SA"/>
      </w:rPr>
    </w:lvl>
    <w:lvl w:ilvl="2" w:tplc="6590D492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8A48864C">
      <w:numFmt w:val="bullet"/>
      <w:lvlText w:val="•"/>
      <w:lvlJc w:val="left"/>
      <w:pPr>
        <w:ind w:left="3187" w:hanging="284"/>
      </w:pPr>
      <w:rPr>
        <w:rFonts w:hint="default"/>
        <w:lang w:val="ru-RU" w:eastAsia="en-US" w:bidi="ar-SA"/>
      </w:rPr>
    </w:lvl>
    <w:lvl w:ilvl="4" w:tplc="A5EA8E4E"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5" w:tplc="DC1E050C">
      <w:numFmt w:val="bullet"/>
      <w:lvlText w:val="•"/>
      <w:lvlJc w:val="left"/>
      <w:pPr>
        <w:ind w:left="5233" w:hanging="284"/>
      </w:pPr>
      <w:rPr>
        <w:rFonts w:hint="default"/>
        <w:lang w:val="ru-RU" w:eastAsia="en-US" w:bidi="ar-SA"/>
      </w:rPr>
    </w:lvl>
    <w:lvl w:ilvl="6" w:tplc="F7B69366">
      <w:numFmt w:val="bullet"/>
      <w:lvlText w:val="•"/>
      <w:lvlJc w:val="left"/>
      <w:pPr>
        <w:ind w:left="6255" w:hanging="284"/>
      </w:pPr>
      <w:rPr>
        <w:rFonts w:hint="default"/>
        <w:lang w:val="ru-RU" w:eastAsia="en-US" w:bidi="ar-SA"/>
      </w:rPr>
    </w:lvl>
    <w:lvl w:ilvl="7" w:tplc="2CCE482C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 w:tplc="1832B3E2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3">
    <w:nsid w:val="66120D1F"/>
    <w:multiLevelType w:val="multilevel"/>
    <w:tmpl w:val="A7F27D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>
    <w:nsid w:val="6D10595E"/>
    <w:multiLevelType w:val="hybridMultilevel"/>
    <w:tmpl w:val="779E7A32"/>
    <w:lvl w:ilvl="0" w:tplc="CB4CDB8A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854A4"/>
    <w:multiLevelType w:val="hybridMultilevel"/>
    <w:tmpl w:val="D9AE7082"/>
    <w:lvl w:ilvl="0" w:tplc="1CC659C0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E51CB"/>
    <w:multiLevelType w:val="multilevel"/>
    <w:tmpl w:val="4372E130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BB714C"/>
    <w:multiLevelType w:val="hybridMultilevel"/>
    <w:tmpl w:val="97426790"/>
    <w:lvl w:ilvl="0" w:tplc="43BCD98A">
      <w:start w:val="1"/>
      <w:numFmt w:val="bullet"/>
      <w:lvlText w:val="*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00956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C0FB4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4F2F6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2770C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8D652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62E18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C3F00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A5D50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E9742D2"/>
    <w:multiLevelType w:val="hybridMultilevel"/>
    <w:tmpl w:val="7E5883B4"/>
    <w:lvl w:ilvl="0" w:tplc="4F5CCD1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9"/>
  </w:num>
  <w:num w:numId="5">
    <w:abstractNumId w:val="11"/>
  </w:num>
  <w:num w:numId="6">
    <w:abstractNumId w:val="25"/>
  </w:num>
  <w:num w:numId="7">
    <w:abstractNumId w:val="17"/>
  </w:num>
  <w:num w:numId="8">
    <w:abstractNumId w:val="10"/>
  </w:num>
  <w:num w:numId="9">
    <w:abstractNumId w:val="4"/>
  </w:num>
  <w:num w:numId="10">
    <w:abstractNumId w:val="15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8"/>
  </w:num>
  <w:num w:numId="21">
    <w:abstractNumId w:val="12"/>
  </w:num>
  <w:num w:numId="22">
    <w:abstractNumId w:val="24"/>
  </w:num>
  <w:num w:numId="23">
    <w:abstractNumId w:val="20"/>
  </w:num>
  <w:num w:numId="24">
    <w:abstractNumId w:val="21"/>
  </w:num>
  <w:num w:numId="25">
    <w:abstractNumId w:val="8"/>
  </w:num>
  <w:num w:numId="26">
    <w:abstractNumId w:val="26"/>
  </w:num>
  <w:num w:numId="27">
    <w:abstractNumId w:val="16"/>
  </w:num>
  <w:num w:numId="28">
    <w:abstractNumId w:val="14"/>
  </w:num>
  <w:num w:numId="29">
    <w:abstractNumId w:val="5"/>
  </w:num>
  <w:num w:numId="30">
    <w:abstractNumId w:val="19"/>
  </w:num>
  <w:num w:numId="31">
    <w:abstractNumId w:val="6"/>
  </w:num>
  <w:num w:numId="32">
    <w:abstractNumId w:val="27"/>
  </w:num>
  <w:num w:numId="33">
    <w:abstractNumId w:val="23"/>
  </w:num>
  <w:num w:numId="34">
    <w:abstractNumId w:val="7"/>
  </w:num>
  <w:num w:numId="35">
    <w:abstractNumId w:val="28"/>
  </w:num>
  <w:num w:numId="36">
    <w:abstractNumId w:val="2"/>
  </w:num>
  <w:num w:numId="37">
    <w:abstractNumId w:val="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89"/>
    <w:rsid w:val="00011037"/>
    <w:rsid w:val="000322EA"/>
    <w:rsid w:val="00500561"/>
    <w:rsid w:val="00605A99"/>
    <w:rsid w:val="00625EF5"/>
    <w:rsid w:val="007674C2"/>
    <w:rsid w:val="00CB743F"/>
    <w:rsid w:val="00E60B43"/>
    <w:rsid w:val="00E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99"/>
  </w:style>
  <w:style w:type="paragraph" w:styleId="1">
    <w:name w:val="heading 1"/>
    <w:next w:val="a"/>
    <w:link w:val="10"/>
    <w:uiPriority w:val="9"/>
    <w:unhideWhenUsed/>
    <w:qFormat/>
    <w:rsid w:val="00605A99"/>
    <w:pPr>
      <w:keepNext/>
      <w:keepLines/>
      <w:spacing w:after="0" w:line="269" w:lineRule="auto"/>
      <w:ind w:left="10" w:hanging="10"/>
      <w:outlineLvl w:val="0"/>
    </w:pPr>
    <w:rPr>
      <w:rFonts w:ascii="Cambria" w:eastAsia="Cambria" w:hAnsi="Cambria" w:cs="Cambria"/>
      <w:b/>
      <w:color w:val="4F81BD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05A99"/>
    <w:pPr>
      <w:keepNext/>
      <w:keepLines/>
      <w:spacing w:after="59" w:line="259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basedOn w:val="a0"/>
    <w:uiPriority w:val="99"/>
    <w:rsid w:val="00605A99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05A99"/>
    <w:rPr>
      <w:rFonts w:ascii="Cambria" w:eastAsia="Cambria" w:hAnsi="Cambria" w:cs="Cambria"/>
      <w:b/>
      <w:color w:val="4F81BD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5A9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Body Text"/>
    <w:basedOn w:val="a"/>
    <w:link w:val="a4"/>
    <w:uiPriority w:val="1"/>
    <w:qFormat/>
    <w:rsid w:val="00605A99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5A99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605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0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A99"/>
  </w:style>
  <w:style w:type="paragraph" w:styleId="a7">
    <w:name w:val="footer"/>
    <w:basedOn w:val="a"/>
    <w:link w:val="a8"/>
    <w:uiPriority w:val="99"/>
    <w:unhideWhenUsed/>
    <w:rsid w:val="0060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A99"/>
  </w:style>
  <w:style w:type="paragraph" w:styleId="a9">
    <w:name w:val="List Paragraph"/>
    <w:basedOn w:val="a"/>
    <w:qFormat/>
    <w:rsid w:val="00605A99"/>
    <w:pPr>
      <w:ind w:left="720"/>
      <w:contextualSpacing/>
    </w:pPr>
  </w:style>
  <w:style w:type="paragraph" w:customStyle="1" w:styleId="Style1">
    <w:name w:val="Style1"/>
    <w:basedOn w:val="a"/>
    <w:uiPriority w:val="99"/>
    <w:rsid w:val="00605A99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05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05A99"/>
    <w:pPr>
      <w:widowControl w:val="0"/>
      <w:autoSpaceDE w:val="0"/>
      <w:autoSpaceDN w:val="0"/>
      <w:adjustRightInd w:val="0"/>
      <w:spacing w:after="0" w:line="274" w:lineRule="exact"/>
      <w:ind w:firstLine="6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05A9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05A9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605A9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05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05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05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05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05A99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05A9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05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05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2" w:lineRule="exact"/>
      <w:ind w:firstLine="5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05A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05A99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05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6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05A99"/>
    <w:pPr>
      <w:widowControl w:val="0"/>
      <w:autoSpaceDE w:val="0"/>
      <w:autoSpaceDN w:val="0"/>
      <w:adjustRightInd w:val="0"/>
      <w:spacing w:after="0" w:line="331" w:lineRule="exact"/>
      <w:ind w:firstLine="2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2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605A99"/>
    <w:pPr>
      <w:widowControl w:val="0"/>
      <w:autoSpaceDE w:val="0"/>
      <w:autoSpaceDN w:val="0"/>
      <w:adjustRightInd w:val="0"/>
      <w:spacing w:after="0" w:line="317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05A9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605A99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6" w:lineRule="exact"/>
      <w:ind w:firstLine="19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605A99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36">
    <w:name w:val="Font Style36"/>
    <w:basedOn w:val="a0"/>
    <w:uiPriority w:val="99"/>
    <w:rsid w:val="00605A99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37">
    <w:name w:val="Font Style37"/>
    <w:basedOn w:val="a0"/>
    <w:uiPriority w:val="99"/>
    <w:rsid w:val="00605A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8">
    <w:name w:val="Font Style38"/>
    <w:basedOn w:val="a0"/>
    <w:uiPriority w:val="99"/>
    <w:rsid w:val="00605A99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FontStyle39">
    <w:name w:val="Font Style39"/>
    <w:basedOn w:val="a0"/>
    <w:uiPriority w:val="99"/>
    <w:rsid w:val="00605A99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character" w:customStyle="1" w:styleId="FontStyle40">
    <w:name w:val="Font Style40"/>
    <w:basedOn w:val="a0"/>
    <w:uiPriority w:val="99"/>
    <w:rsid w:val="00605A99"/>
    <w:rPr>
      <w:rFonts w:ascii="Arial Narrow" w:hAnsi="Arial Narrow" w:cs="Arial Narrow"/>
      <w:sz w:val="26"/>
      <w:szCs w:val="26"/>
    </w:rPr>
  </w:style>
  <w:style w:type="character" w:customStyle="1" w:styleId="FontStyle41">
    <w:name w:val="Font Style41"/>
    <w:basedOn w:val="a0"/>
    <w:uiPriority w:val="99"/>
    <w:rsid w:val="00605A99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42">
    <w:name w:val="Font Style42"/>
    <w:basedOn w:val="a0"/>
    <w:uiPriority w:val="99"/>
    <w:rsid w:val="00605A99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43">
    <w:name w:val="Font Style43"/>
    <w:basedOn w:val="a0"/>
    <w:uiPriority w:val="99"/>
    <w:rsid w:val="00605A99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605A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605A99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styleId="aa">
    <w:name w:val="Hyperlink"/>
    <w:basedOn w:val="a0"/>
    <w:uiPriority w:val="99"/>
    <w:rsid w:val="00605A99"/>
    <w:rPr>
      <w:color w:val="0066CC"/>
      <w:u w:val="single"/>
    </w:rPr>
  </w:style>
  <w:style w:type="paragraph" w:styleId="ab">
    <w:name w:val="Normal (Web)"/>
    <w:basedOn w:val="a"/>
    <w:uiPriority w:val="99"/>
    <w:unhideWhenUsed/>
    <w:rsid w:val="0060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05A99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d">
    <w:name w:val="базовый"/>
    <w:basedOn w:val="a"/>
    <w:rsid w:val="00605A99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e">
    <w:name w:val="цифра и тире"/>
    <w:basedOn w:val="ad"/>
    <w:rsid w:val="00605A99"/>
    <w:pPr>
      <w:ind w:left="850" w:firstLine="0"/>
    </w:pPr>
  </w:style>
  <w:style w:type="paragraph" w:customStyle="1" w:styleId="c0">
    <w:name w:val="c0"/>
    <w:basedOn w:val="a"/>
    <w:rsid w:val="0060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5A99"/>
  </w:style>
  <w:style w:type="table" w:styleId="af">
    <w:name w:val="Table Grid"/>
    <w:basedOn w:val="a1"/>
    <w:uiPriority w:val="59"/>
    <w:rsid w:val="007674C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99"/>
  </w:style>
  <w:style w:type="paragraph" w:styleId="1">
    <w:name w:val="heading 1"/>
    <w:next w:val="a"/>
    <w:link w:val="10"/>
    <w:uiPriority w:val="9"/>
    <w:unhideWhenUsed/>
    <w:qFormat/>
    <w:rsid w:val="00605A99"/>
    <w:pPr>
      <w:keepNext/>
      <w:keepLines/>
      <w:spacing w:after="0" w:line="269" w:lineRule="auto"/>
      <w:ind w:left="10" w:hanging="10"/>
      <w:outlineLvl w:val="0"/>
    </w:pPr>
    <w:rPr>
      <w:rFonts w:ascii="Cambria" w:eastAsia="Cambria" w:hAnsi="Cambria" w:cs="Cambria"/>
      <w:b/>
      <w:color w:val="4F81BD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05A99"/>
    <w:pPr>
      <w:keepNext/>
      <w:keepLines/>
      <w:spacing w:after="59" w:line="259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basedOn w:val="a0"/>
    <w:uiPriority w:val="99"/>
    <w:rsid w:val="00605A99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05A99"/>
    <w:rPr>
      <w:rFonts w:ascii="Cambria" w:eastAsia="Cambria" w:hAnsi="Cambria" w:cs="Cambria"/>
      <w:b/>
      <w:color w:val="4F81BD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5A9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Body Text"/>
    <w:basedOn w:val="a"/>
    <w:link w:val="a4"/>
    <w:uiPriority w:val="1"/>
    <w:qFormat/>
    <w:rsid w:val="00605A99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5A99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605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0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A99"/>
  </w:style>
  <w:style w:type="paragraph" w:styleId="a7">
    <w:name w:val="footer"/>
    <w:basedOn w:val="a"/>
    <w:link w:val="a8"/>
    <w:uiPriority w:val="99"/>
    <w:unhideWhenUsed/>
    <w:rsid w:val="0060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A99"/>
  </w:style>
  <w:style w:type="paragraph" w:styleId="a9">
    <w:name w:val="List Paragraph"/>
    <w:basedOn w:val="a"/>
    <w:qFormat/>
    <w:rsid w:val="00605A99"/>
    <w:pPr>
      <w:ind w:left="720"/>
      <w:contextualSpacing/>
    </w:pPr>
  </w:style>
  <w:style w:type="paragraph" w:customStyle="1" w:styleId="Style1">
    <w:name w:val="Style1"/>
    <w:basedOn w:val="a"/>
    <w:uiPriority w:val="99"/>
    <w:rsid w:val="00605A99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05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05A99"/>
    <w:pPr>
      <w:widowControl w:val="0"/>
      <w:autoSpaceDE w:val="0"/>
      <w:autoSpaceDN w:val="0"/>
      <w:adjustRightInd w:val="0"/>
      <w:spacing w:after="0" w:line="274" w:lineRule="exact"/>
      <w:ind w:firstLine="6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05A9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05A9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605A9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05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05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05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05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05A99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05A9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05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05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2" w:lineRule="exact"/>
      <w:ind w:firstLine="5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05A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05A99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05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6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05A99"/>
    <w:pPr>
      <w:widowControl w:val="0"/>
      <w:autoSpaceDE w:val="0"/>
      <w:autoSpaceDN w:val="0"/>
      <w:adjustRightInd w:val="0"/>
      <w:spacing w:after="0" w:line="331" w:lineRule="exact"/>
      <w:ind w:firstLine="2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2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605A99"/>
    <w:pPr>
      <w:widowControl w:val="0"/>
      <w:autoSpaceDE w:val="0"/>
      <w:autoSpaceDN w:val="0"/>
      <w:adjustRightInd w:val="0"/>
      <w:spacing w:after="0" w:line="317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05A9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605A99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05A99"/>
    <w:pPr>
      <w:widowControl w:val="0"/>
      <w:autoSpaceDE w:val="0"/>
      <w:autoSpaceDN w:val="0"/>
      <w:adjustRightInd w:val="0"/>
      <w:spacing w:after="0" w:line="326" w:lineRule="exact"/>
      <w:ind w:firstLine="19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605A99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36">
    <w:name w:val="Font Style36"/>
    <w:basedOn w:val="a0"/>
    <w:uiPriority w:val="99"/>
    <w:rsid w:val="00605A99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37">
    <w:name w:val="Font Style37"/>
    <w:basedOn w:val="a0"/>
    <w:uiPriority w:val="99"/>
    <w:rsid w:val="00605A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8">
    <w:name w:val="Font Style38"/>
    <w:basedOn w:val="a0"/>
    <w:uiPriority w:val="99"/>
    <w:rsid w:val="00605A99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FontStyle39">
    <w:name w:val="Font Style39"/>
    <w:basedOn w:val="a0"/>
    <w:uiPriority w:val="99"/>
    <w:rsid w:val="00605A99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character" w:customStyle="1" w:styleId="FontStyle40">
    <w:name w:val="Font Style40"/>
    <w:basedOn w:val="a0"/>
    <w:uiPriority w:val="99"/>
    <w:rsid w:val="00605A99"/>
    <w:rPr>
      <w:rFonts w:ascii="Arial Narrow" w:hAnsi="Arial Narrow" w:cs="Arial Narrow"/>
      <w:sz w:val="26"/>
      <w:szCs w:val="26"/>
    </w:rPr>
  </w:style>
  <w:style w:type="character" w:customStyle="1" w:styleId="FontStyle41">
    <w:name w:val="Font Style41"/>
    <w:basedOn w:val="a0"/>
    <w:uiPriority w:val="99"/>
    <w:rsid w:val="00605A99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42">
    <w:name w:val="Font Style42"/>
    <w:basedOn w:val="a0"/>
    <w:uiPriority w:val="99"/>
    <w:rsid w:val="00605A99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43">
    <w:name w:val="Font Style43"/>
    <w:basedOn w:val="a0"/>
    <w:uiPriority w:val="99"/>
    <w:rsid w:val="00605A99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605A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605A99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styleId="aa">
    <w:name w:val="Hyperlink"/>
    <w:basedOn w:val="a0"/>
    <w:uiPriority w:val="99"/>
    <w:rsid w:val="00605A99"/>
    <w:rPr>
      <w:color w:val="0066CC"/>
      <w:u w:val="single"/>
    </w:rPr>
  </w:style>
  <w:style w:type="paragraph" w:styleId="ab">
    <w:name w:val="Normal (Web)"/>
    <w:basedOn w:val="a"/>
    <w:uiPriority w:val="99"/>
    <w:unhideWhenUsed/>
    <w:rsid w:val="0060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05A99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d">
    <w:name w:val="базовый"/>
    <w:basedOn w:val="a"/>
    <w:rsid w:val="00605A99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e">
    <w:name w:val="цифра и тире"/>
    <w:basedOn w:val="ad"/>
    <w:rsid w:val="00605A99"/>
    <w:pPr>
      <w:ind w:left="850" w:firstLine="0"/>
    </w:pPr>
  </w:style>
  <w:style w:type="paragraph" w:customStyle="1" w:styleId="c0">
    <w:name w:val="c0"/>
    <w:basedOn w:val="a"/>
    <w:rsid w:val="0060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5A99"/>
  </w:style>
  <w:style w:type="table" w:styleId="af">
    <w:name w:val="Table Grid"/>
    <w:basedOn w:val="a1"/>
    <w:uiPriority w:val="59"/>
    <w:rsid w:val="007674C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gda-oblast.ru/o_regione/kultur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apk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8514</Words>
  <Characters>48534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2024-08-31T06:12:00Z</dcterms:created>
  <dcterms:modified xsi:type="dcterms:W3CDTF">2024-09-11T11:23:00Z</dcterms:modified>
</cp:coreProperties>
</file>