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7D" w:rsidRDefault="005D3B7D" w:rsidP="005D3B7D">
      <w:pPr>
        <w:pStyle w:val="a3"/>
        <w:jc w:val="center"/>
        <w:rPr>
          <w:sz w:val="26"/>
        </w:rPr>
      </w:pPr>
      <w:r>
        <w:rPr>
          <w:sz w:val="26"/>
        </w:rPr>
        <w:t>муниципальное бюджетное общеобразовательное учреждение</w:t>
      </w:r>
    </w:p>
    <w:p w:rsidR="00EB6D43" w:rsidRDefault="005D3B7D" w:rsidP="005D3B7D">
      <w:pPr>
        <w:pStyle w:val="a3"/>
        <w:jc w:val="center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Сусоловская</w:t>
      </w:r>
      <w:proofErr w:type="spellEnd"/>
      <w:r>
        <w:rPr>
          <w:sz w:val="26"/>
        </w:rPr>
        <w:t xml:space="preserve"> основная общеобразовательная школа»</w:t>
      </w:r>
    </w:p>
    <w:p w:rsidR="00EB6D43" w:rsidRDefault="00EB6D43" w:rsidP="005D3B7D">
      <w:pPr>
        <w:pStyle w:val="a3"/>
        <w:jc w:val="center"/>
        <w:rPr>
          <w:sz w:val="26"/>
        </w:rPr>
      </w:pPr>
    </w:p>
    <w:p w:rsidR="00EB6D43" w:rsidRDefault="00EB6D43" w:rsidP="005D3B7D">
      <w:pPr>
        <w:pStyle w:val="a3"/>
        <w:jc w:val="center"/>
        <w:rPr>
          <w:sz w:val="26"/>
        </w:rPr>
      </w:pPr>
    </w:p>
    <w:p w:rsidR="00EB6D43" w:rsidRDefault="00EB6D43" w:rsidP="005D3B7D">
      <w:pPr>
        <w:pStyle w:val="a3"/>
        <w:jc w:val="center"/>
        <w:rPr>
          <w:sz w:val="26"/>
        </w:rPr>
      </w:pPr>
    </w:p>
    <w:tbl>
      <w:tblPr>
        <w:tblStyle w:val="a5"/>
        <w:tblW w:w="0" w:type="auto"/>
        <w:tblInd w:w="634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444261" w:rsidTr="00444261"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61" w:rsidRPr="00444261" w:rsidRDefault="00444261">
            <w:pPr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Принято</w:t>
            </w:r>
          </w:p>
          <w:p w:rsidR="00444261" w:rsidRPr="00444261" w:rsidRDefault="00444261">
            <w:pPr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педагогическим советом</w:t>
            </w:r>
          </w:p>
          <w:p w:rsidR="00444261" w:rsidRPr="00444261" w:rsidRDefault="00444261">
            <w:pPr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МБОУ «</w:t>
            </w:r>
            <w:proofErr w:type="spellStart"/>
            <w:r w:rsidRPr="00444261">
              <w:rPr>
                <w:b/>
                <w:color w:val="000000"/>
              </w:rPr>
              <w:t>Сусоловская</w:t>
            </w:r>
            <w:proofErr w:type="spellEnd"/>
            <w:r w:rsidRPr="00444261">
              <w:rPr>
                <w:b/>
                <w:color w:val="000000"/>
              </w:rPr>
              <w:t xml:space="preserve"> ООШ»</w:t>
            </w:r>
          </w:p>
          <w:p w:rsidR="00444261" w:rsidRDefault="00444261">
            <w:pPr>
              <w:widowControl w:val="0"/>
              <w:autoSpaceDN w:val="0"/>
              <w:spacing w:line="408" w:lineRule="auto"/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Протокол</w:t>
            </w:r>
            <w:proofErr w:type="spellEnd"/>
            <w:r>
              <w:rPr>
                <w:b/>
                <w:color w:val="000000"/>
                <w:lang w:val="en-US"/>
              </w:rPr>
              <w:t xml:space="preserve"> №1 </w:t>
            </w:r>
            <w:proofErr w:type="spellStart"/>
            <w:r>
              <w:rPr>
                <w:b/>
                <w:color w:val="000000"/>
                <w:lang w:val="en-US"/>
              </w:rPr>
              <w:t>от</w:t>
            </w:r>
            <w:proofErr w:type="spellEnd"/>
            <w:r>
              <w:rPr>
                <w:b/>
                <w:color w:val="000000"/>
                <w:lang w:val="en-US"/>
              </w:rPr>
              <w:t xml:space="preserve"> 30.08.2024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61" w:rsidRPr="00444261" w:rsidRDefault="00444261">
            <w:pPr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Утверждено</w:t>
            </w:r>
          </w:p>
          <w:p w:rsidR="00444261" w:rsidRPr="00444261" w:rsidRDefault="00444261">
            <w:pPr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директором МБОУ «</w:t>
            </w:r>
            <w:proofErr w:type="spellStart"/>
            <w:r w:rsidRPr="00444261">
              <w:rPr>
                <w:b/>
                <w:color w:val="000000"/>
              </w:rPr>
              <w:t>Сусоловская</w:t>
            </w:r>
            <w:proofErr w:type="spellEnd"/>
            <w:r w:rsidRPr="00444261">
              <w:rPr>
                <w:b/>
                <w:color w:val="000000"/>
              </w:rPr>
              <w:t xml:space="preserve"> ООШ»</w:t>
            </w:r>
          </w:p>
          <w:p w:rsidR="00444261" w:rsidRPr="00444261" w:rsidRDefault="00444261">
            <w:pPr>
              <w:tabs>
                <w:tab w:val="left" w:pos="810"/>
              </w:tabs>
              <w:spacing w:line="408" w:lineRule="auto"/>
              <w:jc w:val="center"/>
              <w:rPr>
                <w:b/>
                <w:color w:val="000000"/>
              </w:rPr>
            </w:pPr>
            <w:proofErr w:type="spellStart"/>
            <w:r w:rsidRPr="00444261">
              <w:rPr>
                <w:b/>
                <w:color w:val="000000"/>
              </w:rPr>
              <w:t>Ворошниной</w:t>
            </w:r>
            <w:proofErr w:type="spellEnd"/>
            <w:r w:rsidRPr="00444261">
              <w:rPr>
                <w:b/>
                <w:color w:val="000000"/>
              </w:rPr>
              <w:t xml:space="preserve"> Н.В.</w:t>
            </w:r>
          </w:p>
          <w:p w:rsidR="00444261" w:rsidRPr="00444261" w:rsidRDefault="00444261">
            <w:pPr>
              <w:widowControl w:val="0"/>
              <w:autoSpaceDN w:val="0"/>
              <w:spacing w:line="408" w:lineRule="auto"/>
              <w:jc w:val="center"/>
              <w:rPr>
                <w:b/>
                <w:color w:val="000000"/>
              </w:rPr>
            </w:pPr>
            <w:r w:rsidRPr="00444261">
              <w:rPr>
                <w:b/>
                <w:color w:val="000000"/>
              </w:rPr>
              <w:t>Приказ № 58/1-ОД от 30.08.2024</w:t>
            </w:r>
          </w:p>
        </w:tc>
      </w:tr>
    </w:tbl>
    <w:p w:rsidR="00EB6D43" w:rsidRDefault="00EB6D43">
      <w:pPr>
        <w:pStyle w:val="a3"/>
        <w:rPr>
          <w:sz w:val="26"/>
        </w:rPr>
      </w:pPr>
    </w:p>
    <w:p w:rsidR="00EB6D43" w:rsidRDefault="00EB6D43">
      <w:pPr>
        <w:pStyle w:val="a3"/>
        <w:rPr>
          <w:sz w:val="26"/>
        </w:rPr>
      </w:pPr>
    </w:p>
    <w:p w:rsidR="00EB6D43" w:rsidRDefault="00EB6D43">
      <w:pPr>
        <w:pStyle w:val="a3"/>
        <w:rPr>
          <w:sz w:val="26"/>
        </w:rPr>
      </w:pPr>
    </w:p>
    <w:p w:rsidR="00EB6D43" w:rsidRDefault="00EB6D43">
      <w:pPr>
        <w:pStyle w:val="a3"/>
        <w:rPr>
          <w:sz w:val="26"/>
        </w:rPr>
      </w:pPr>
    </w:p>
    <w:p w:rsidR="00EB6D43" w:rsidRDefault="00EB6D43">
      <w:pPr>
        <w:pStyle w:val="a3"/>
        <w:rPr>
          <w:sz w:val="26"/>
        </w:rPr>
      </w:pPr>
    </w:p>
    <w:p w:rsidR="00EB6D43" w:rsidRDefault="00EB6D43">
      <w:pPr>
        <w:pStyle w:val="a3"/>
        <w:spacing w:before="2"/>
        <w:rPr>
          <w:sz w:val="37"/>
        </w:rPr>
      </w:pPr>
    </w:p>
    <w:p w:rsidR="005D3B7D" w:rsidRPr="00822A63" w:rsidRDefault="00822A63">
      <w:pPr>
        <w:pStyle w:val="1"/>
        <w:rPr>
          <w:b w:val="0"/>
          <w:spacing w:val="-3"/>
        </w:rPr>
      </w:pPr>
      <w:r w:rsidRPr="00822A63">
        <w:rPr>
          <w:b w:val="0"/>
        </w:rPr>
        <w:t>РАБОЧАЯ</w:t>
      </w:r>
      <w:r w:rsidRPr="00822A63">
        <w:rPr>
          <w:b w:val="0"/>
          <w:spacing w:val="-4"/>
        </w:rPr>
        <w:t xml:space="preserve"> </w:t>
      </w:r>
      <w:r w:rsidRPr="00822A63">
        <w:rPr>
          <w:b w:val="0"/>
        </w:rPr>
        <w:t>ПРОГРАММА</w:t>
      </w:r>
      <w:r w:rsidRPr="00822A63">
        <w:rPr>
          <w:b w:val="0"/>
          <w:spacing w:val="-3"/>
        </w:rPr>
        <w:t xml:space="preserve"> </w:t>
      </w:r>
    </w:p>
    <w:p w:rsidR="00EB6D43" w:rsidRPr="00822A63" w:rsidRDefault="00822A63">
      <w:pPr>
        <w:pStyle w:val="1"/>
        <w:rPr>
          <w:b w:val="0"/>
        </w:rPr>
      </w:pPr>
      <w:r w:rsidRPr="00822A63">
        <w:rPr>
          <w:b w:val="0"/>
        </w:rPr>
        <w:t>КУРСА</w:t>
      </w:r>
      <w:r w:rsidRPr="00822A63">
        <w:rPr>
          <w:b w:val="0"/>
          <w:spacing w:val="-4"/>
        </w:rPr>
        <w:t xml:space="preserve"> </w:t>
      </w:r>
      <w:r w:rsidRPr="00822A63">
        <w:rPr>
          <w:b w:val="0"/>
        </w:rPr>
        <w:t>ВНЕУРОЧНОЙ</w:t>
      </w:r>
      <w:r w:rsidRPr="00822A63">
        <w:rPr>
          <w:b w:val="0"/>
          <w:spacing w:val="-2"/>
        </w:rPr>
        <w:t xml:space="preserve"> </w:t>
      </w:r>
      <w:r w:rsidRPr="00822A63">
        <w:rPr>
          <w:b w:val="0"/>
        </w:rPr>
        <w:t>ДЕЯТЕЛЬНОСТИ</w:t>
      </w:r>
    </w:p>
    <w:p w:rsidR="00EB6D43" w:rsidRPr="00822A63" w:rsidRDefault="00EB6D43">
      <w:pPr>
        <w:pStyle w:val="a3"/>
        <w:spacing w:before="10"/>
        <w:rPr>
          <w:sz w:val="28"/>
          <w:szCs w:val="28"/>
        </w:rPr>
      </w:pPr>
    </w:p>
    <w:p w:rsidR="00EB6D43" w:rsidRPr="00822A63" w:rsidRDefault="00822A63">
      <w:pPr>
        <w:spacing w:line="318" w:lineRule="exact"/>
        <w:ind w:left="1259" w:right="306"/>
        <w:jc w:val="center"/>
        <w:rPr>
          <w:sz w:val="28"/>
          <w:szCs w:val="28"/>
        </w:rPr>
      </w:pPr>
      <w:r w:rsidRPr="00822A63">
        <w:rPr>
          <w:sz w:val="28"/>
          <w:szCs w:val="28"/>
        </w:rPr>
        <w:t>«Коллективные</w:t>
      </w:r>
      <w:r w:rsidRPr="00822A63">
        <w:rPr>
          <w:spacing w:val="-6"/>
          <w:sz w:val="28"/>
          <w:szCs w:val="28"/>
        </w:rPr>
        <w:t xml:space="preserve"> </w:t>
      </w:r>
      <w:r w:rsidRPr="00822A63">
        <w:rPr>
          <w:sz w:val="28"/>
          <w:szCs w:val="28"/>
        </w:rPr>
        <w:t>творческие</w:t>
      </w:r>
      <w:r w:rsidRPr="00822A63">
        <w:rPr>
          <w:spacing w:val="-3"/>
          <w:sz w:val="28"/>
          <w:szCs w:val="28"/>
        </w:rPr>
        <w:t xml:space="preserve"> </w:t>
      </w:r>
      <w:r w:rsidRPr="00822A63">
        <w:rPr>
          <w:sz w:val="28"/>
          <w:szCs w:val="28"/>
        </w:rPr>
        <w:t>дела»</w:t>
      </w:r>
    </w:p>
    <w:p w:rsidR="00EB6D43" w:rsidRPr="00822A63" w:rsidRDefault="00822A63">
      <w:pPr>
        <w:pStyle w:val="2"/>
        <w:spacing w:line="237" w:lineRule="auto"/>
        <w:ind w:left="4210" w:right="3255"/>
        <w:jc w:val="center"/>
        <w:rPr>
          <w:b w:val="0"/>
          <w:sz w:val="28"/>
          <w:szCs w:val="28"/>
        </w:rPr>
      </w:pPr>
      <w:r w:rsidRPr="00822A63">
        <w:rPr>
          <w:b w:val="0"/>
          <w:sz w:val="28"/>
          <w:szCs w:val="28"/>
        </w:rPr>
        <w:t>социальная деятельность</w:t>
      </w:r>
      <w:r w:rsidRPr="00822A63">
        <w:rPr>
          <w:b w:val="0"/>
          <w:spacing w:val="1"/>
          <w:sz w:val="28"/>
          <w:szCs w:val="28"/>
        </w:rPr>
        <w:t xml:space="preserve"> </w:t>
      </w:r>
      <w:r w:rsidRPr="00822A63">
        <w:rPr>
          <w:b w:val="0"/>
          <w:sz w:val="28"/>
          <w:szCs w:val="28"/>
        </w:rPr>
        <w:t>основное</w:t>
      </w:r>
      <w:r w:rsidRPr="00822A63">
        <w:rPr>
          <w:b w:val="0"/>
          <w:spacing w:val="-7"/>
          <w:sz w:val="28"/>
          <w:szCs w:val="28"/>
        </w:rPr>
        <w:t xml:space="preserve"> </w:t>
      </w:r>
      <w:r w:rsidRPr="00822A63">
        <w:rPr>
          <w:b w:val="0"/>
          <w:sz w:val="28"/>
          <w:szCs w:val="28"/>
        </w:rPr>
        <w:t>общее</w:t>
      </w:r>
      <w:r w:rsidRPr="00822A63">
        <w:rPr>
          <w:b w:val="0"/>
          <w:spacing w:val="-7"/>
          <w:sz w:val="28"/>
          <w:szCs w:val="28"/>
        </w:rPr>
        <w:t xml:space="preserve"> </w:t>
      </w:r>
      <w:r w:rsidRPr="00822A63">
        <w:rPr>
          <w:b w:val="0"/>
          <w:sz w:val="28"/>
          <w:szCs w:val="28"/>
        </w:rPr>
        <w:t>образование</w:t>
      </w:r>
    </w:p>
    <w:p w:rsidR="00EB6D43" w:rsidRPr="00822A63" w:rsidRDefault="00EB6D43">
      <w:pPr>
        <w:pStyle w:val="a3"/>
        <w:rPr>
          <w:sz w:val="28"/>
          <w:szCs w:val="28"/>
        </w:rPr>
      </w:pPr>
    </w:p>
    <w:p w:rsidR="00EB6D43" w:rsidRDefault="00EB6D43">
      <w:pPr>
        <w:pStyle w:val="a3"/>
        <w:rPr>
          <w:b/>
          <w:sz w:val="26"/>
        </w:rPr>
      </w:pPr>
    </w:p>
    <w:p w:rsidR="00EB6D43" w:rsidRDefault="00EB6D43">
      <w:pPr>
        <w:pStyle w:val="a3"/>
        <w:rPr>
          <w:b/>
          <w:sz w:val="26"/>
        </w:rPr>
      </w:pPr>
    </w:p>
    <w:p w:rsidR="00EB6D43" w:rsidRDefault="00EB6D43">
      <w:pPr>
        <w:pStyle w:val="a3"/>
        <w:rPr>
          <w:b/>
          <w:sz w:val="26"/>
        </w:rPr>
      </w:pPr>
    </w:p>
    <w:p w:rsidR="00EB6D43" w:rsidRDefault="00EB6D43">
      <w:pPr>
        <w:pStyle w:val="a3"/>
        <w:rPr>
          <w:b/>
          <w:sz w:val="26"/>
        </w:rPr>
      </w:pPr>
    </w:p>
    <w:p w:rsidR="00EB6D43" w:rsidRDefault="00EB6D43">
      <w:pPr>
        <w:pStyle w:val="a3"/>
        <w:rPr>
          <w:b/>
          <w:sz w:val="26"/>
        </w:rPr>
      </w:pPr>
    </w:p>
    <w:p w:rsidR="00EB6D43" w:rsidRDefault="00EB6D43">
      <w:pPr>
        <w:pStyle w:val="a3"/>
        <w:spacing w:before="6"/>
        <w:rPr>
          <w:b/>
          <w:sz w:val="35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rPr>
          <w:sz w:val="18"/>
        </w:rPr>
      </w:pPr>
    </w:p>
    <w:p w:rsidR="00EB6D43" w:rsidRDefault="00EB6D43">
      <w:pPr>
        <w:pStyle w:val="a3"/>
        <w:spacing w:before="10"/>
        <w:rPr>
          <w:sz w:val="18"/>
        </w:rPr>
      </w:pPr>
    </w:p>
    <w:p w:rsidR="005D3B7D" w:rsidRDefault="005D3B7D">
      <w:pPr>
        <w:jc w:val="center"/>
      </w:pPr>
    </w:p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Pr="005D3B7D" w:rsidRDefault="005D3B7D" w:rsidP="005D3B7D"/>
    <w:p w:rsidR="005D3B7D" w:rsidRDefault="00627F03" w:rsidP="005D3B7D">
      <w:pPr>
        <w:jc w:val="center"/>
      </w:pPr>
      <w:r>
        <w:t>2</w:t>
      </w:r>
      <w:r w:rsidR="005D3B7D">
        <w:t>024</w:t>
      </w:r>
    </w:p>
    <w:p w:rsidR="005D3B7D" w:rsidRDefault="005D3B7D" w:rsidP="005D3B7D"/>
    <w:p w:rsidR="00EB6D43" w:rsidRDefault="00822A63">
      <w:pPr>
        <w:pStyle w:val="2"/>
        <w:spacing w:before="70"/>
        <w:ind w:left="40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B6D43" w:rsidRDefault="00EB6D43">
      <w:pPr>
        <w:pStyle w:val="a3"/>
        <w:spacing w:before="9"/>
        <w:rPr>
          <w:b/>
          <w:sz w:val="23"/>
        </w:rPr>
      </w:pPr>
    </w:p>
    <w:p w:rsidR="00EB6D43" w:rsidRDefault="00822A63">
      <w:pPr>
        <w:pStyle w:val="a3"/>
        <w:spacing w:line="276" w:lineRule="auto"/>
        <w:ind w:left="1102" w:right="100" w:firstLine="479"/>
        <w:jc w:val="both"/>
      </w:pPr>
      <w:r>
        <w:t>Рабочая программа курса внеурочной деятельности</w:t>
      </w:r>
      <w:r>
        <w:rPr>
          <w:spacing w:val="1"/>
        </w:rPr>
        <w:t xml:space="preserve"> </w:t>
      </w:r>
      <w:r>
        <w:t>«Коллективные творческие дела»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индивидуальных образовательных потребностей и интересов учащихся 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общества.</w:t>
      </w:r>
    </w:p>
    <w:p w:rsidR="00EB6D43" w:rsidRDefault="00822A63">
      <w:pPr>
        <w:pStyle w:val="a3"/>
        <w:spacing w:line="274" w:lineRule="exact"/>
        <w:ind w:left="1442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:rsidR="00EB6D43" w:rsidRDefault="00822A63">
      <w:pPr>
        <w:pStyle w:val="a4"/>
        <w:numPr>
          <w:ilvl w:val="0"/>
          <w:numId w:val="6"/>
        </w:numPr>
        <w:tabs>
          <w:tab w:val="left" w:pos="1633"/>
        </w:tabs>
        <w:ind w:right="108" w:firstLine="34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дополнений).</w:t>
      </w:r>
    </w:p>
    <w:p w:rsidR="00EB6D43" w:rsidRDefault="00822A63">
      <w:pPr>
        <w:pStyle w:val="a4"/>
        <w:numPr>
          <w:ilvl w:val="0"/>
          <w:numId w:val="6"/>
        </w:numPr>
        <w:tabs>
          <w:tab w:val="left" w:pos="1633"/>
        </w:tabs>
        <w:ind w:right="104" w:firstLine="340"/>
        <w:jc w:val="both"/>
        <w:rPr>
          <w:sz w:val="24"/>
        </w:rPr>
      </w:pPr>
      <w:r>
        <w:rPr>
          <w:sz w:val="24"/>
        </w:rPr>
        <w:t>Федеральные проекты, входящие в национальный проект «Образование»: «</w:t>
      </w:r>
      <w:proofErr w:type="spellStart"/>
      <w:proofErr w:type="gramStart"/>
      <w:r>
        <w:rPr>
          <w:sz w:val="24"/>
        </w:rPr>
        <w:t>Совре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менная</w:t>
      </w:r>
      <w:proofErr w:type="spellEnd"/>
      <w:proofErr w:type="gramEnd"/>
      <w:r>
        <w:rPr>
          <w:sz w:val="24"/>
        </w:rPr>
        <w:t xml:space="preserve"> школа», «Успех каждого ребенка», «Цифровая образовательная среда», 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– 2024 годы.</w:t>
      </w:r>
    </w:p>
    <w:p w:rsidR="00EB6D43" w:rsidRDefault="00822A63">
      <w:pPr>
        <w:pStyle w:val="a4"/>
        <w:numPr>
          <w:ilvl w:val="0"/>
          <w:numId w:val="6"/>
        </w:numPr>
        <w:tabs>
          <w:tab w:val="left" w:pos="1611"/>
        </w:tabs>
        <w:ind w:right="111" w:firstLine="340"/>
        <w:jc w:val="both"/>
        <w:rPr>
          <w:sz w:val="24"/>
        </w:rPr>
      </w:pPr>
      <w:r>
        <w:rPr>
          <w:sz w:val="24"/>
        </w:rPr>
        <w:t>Федеральный государственный стандарт основного общего образования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17.12.2010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дополнений;</w:t>
      </w:r>
    </w:p>
    <w:p w:rsidR="00EB6D43" w:rsidRDefault="00822A63">
      <w:pPr>
        <w:pStyle w:val="a3"/>
        <w:ind w:left="1668"/>
        <w:jc w:val="both"/>
      </w:pPr>
      <w:r>
        <w:t>-Концепция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развития.</w:t>
      </w:r>
    </w:p>
    <w:p w:rsidR="00EB6D43" w:rsidRDefault="00822A63">
      <w:pPr>
        <w:pStyle w:val="2"/>
        <w:spacing w:before="5"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EB6D43" w:rsidRDefault="00822A63">
      <w:pPr>
        <w:pStyle w:val="a3"/>
        <w:ind w:left="1102" w:right="112" w:firstLine="419"/>
        <w:jc w:val="both"/>
      </w:pPr>
      <w:r>
        <w:t>Создание максимально благоприятных</w:t>
      </w:r>
      <w:r>
        <w:rPr>
          <w:spacing w:val="1"/>
        </w:rPr>
        <w:t xml:space="preserve"> </w:t>
      </w:r>
      <w:r>
        <w:t>условий для развития творческого детского</w:t>
      </w:r>
      <w:r>
        <w:rPr>
          <w:spacing w:val="1"/>
        </w:rPr>
        <w:t xml:space="preserve"> </w:t>
      </w:r>
      <w:r>
        <w:t>коллектива через раскрытие и развитие личностных и творческих сил каждого члена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делах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поступках.</w:t>
      </w:r>
    </w:p>
    <w:p w:rsidR="00EB6D43" w:rsidRDefault="00822A63">
      <w:pPr>
        <w:pStyle w:val="2"/>
        <w:spacing w:before="2"/>
        <w:ind w:right="10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«Коллективно-творческие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EB6D43" w:rsidRDefault="00822A63">
      <w:pPr>
        <w:pStyle w:val="a4"/>
        <w:numPr>
          <w:ilvl w:val="0"/>
          <w:numId w:val="5"/>
        </w:numPr>
        <w:tabs>
          <w:tab w:val="left" w:pos="1362"/>
        </w:tabs>
        <w:spacing w:line="272" w:lineRule="exact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B6D43" w:rsidRDefault="00822A63">
      <w:pPr>
        <w:pStyle w:val="a4"/>
        <w:numPr>
          <w:ilvl w:val="0"/>
          <w:numId w:val="5"/>
        </w:numPr>
        <w:tabs>
          <w:tab w:val="left" w:pos="1410"/>
        </w:tabs>
        <w:spacing w:before="1"/>
        <w:ind w:left="1102" w:right="107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самореализации, самоутверждения,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самореабилитации</w:t>
      </w:r>
      <w:proofErr w:type="spellEnd"/>
      <w:r>
        <w:rPr>
          <w:sz w:val="24"/>
        </w:rPr>
        <w:t xml:space="preserve">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КТД;</w:t>
      </w:r>
    </w:p>
    <w:p w:rsidR="00EB6D43" w:rsidRDefault="00822A63">
      <w:pPr>
        <w:pStyle w:val="a4"/>
        <w:numPr>
          <w:ilvl w:val="0"/>
          <w:numId w:val="5"/>
        </w:numPr>
        <w:tabs>
          <w:tab w:val="left" w:pos="1477"/>
        </w:tabs>
        <w:ind w:left="1102" w:right="108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(нравственно-психологический)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каждого ребенка;</w:t>
      </w:r>
    </w:p>
    <w:p w:rsidR="00EB6D43" w:rsidRDefault="00822A63">
      <w:pPr>
        <w:pStyle w:val="a4"/>
        <w:numPr>
          <w:ilvl w:val="0"/>
          <w:numId w:val="5"/>
        </w:numPr>
        <w:tabs>
          <w:tab w:val="left" w:pos="1405"/>
        </w:tabs>
        <w:ind w:left="1102" w:right="104" w:firstLine="0"/>
        <w:jc w:val="both"/>
        <w:rPr>
          <w:sz w:val="24"/>
        </w:rPr>
      </w:pPr>
      <w:r>
        <w:rPr>
          <w:sz w:val="24"/>
        </w:rPr>
        <w:t>организовать разнообразную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КТД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шло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благополучная социализация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детей;</w:t>
      </w:r>
    </w:p>
    <w:p w:rsidR="00EB6D43" w:rsidRDefault="00822A63">
      <w:pPr>
        <w:pStyle w:val="a4"/>
        <w:numPr>
          <w:ilvl w:val="0"/>
          <w:numId w:val="5"/>
        </w:numPr>
        <w:tabs>
          <w:tab w:val="left" w:pos="1362"/>
        </w:tabs>
        <w:ind w:left="1102" w:right="620" w:firstLine="0"/>
        <w:jc w:val="both"/>
        <w:rPr>
          <w:sz w:val="24"/>
        </w:rPr>
      </w:pPr>
      <w:r>
        <w:rPr>
          <w:sz w:val="24"/>
        </w:rPr>
        <w:t>формирование коммуникативных универсальных учебных действий у школьников: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(реализуемые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 учащихся)</w:t>
      </w:r>
    </w:p>
    <w:p w:rsidR="00EB6D43" w:rsidRDefault="00822A63">
      <w:pPr>
        <w:pStyle w:val="a3"/>
        <w:ind w:left="1102" w:right="112"/>
        <w:jc w:val="both"/>
      </w:pPr>
      <w:r>
        <w:t>б) регулятивных (реализуемые на основе целеполагания, планирования, прогнозирования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коррекции, оценки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усвоения);</w:t>
      </w:r>
    </w:p>
    <w:p w:rsidR="00EB6D43" w:rsidRDefault="00822A63">
      <w:pPr>
        <w:pStyle w:val="a3"/>
        <w:ind w:left="1102" w:right="109"/>
        <w:jc w:val="both"/>
      </w:pPr>
      <w:r>
        <w:t>в)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характера);</w:t>
      </w:r>
    </w:p>
    <w:p w:rsidR="00EB6D43" w:rsidRDefault="00822A63">
      <w:pPr>
        <w:pStyle w:val="a3"/>
        <w:ind w:left="1102" w:right="110"/>
        <w:jc w:val="both"/>
      </w:pPr>
      <w:r>
        <w:t>г)</w:t>
      </w:r>
      <w:r>
        <w:rPr>
          <w:spacing w:val="28"/>
        </w:rPr>
        <w:t xml:space="preserve"> </w:t>
      </w:r>
      <w:r>
        <w:t>коммуникативных</w:t>
      </w:r>
      <w:r>
        <w:rPr>
          <w:spacing w:val="87"/>
        </w:rPr>
        <w:t xml:space="preserve"> </w:t>
      </w:r>
      <w:r>
        <w:t>(реализуемые</w:t>
      </w:r>
      <w:r>
        <w:rPr>
          <w:spacing w:val="87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интегрирования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группу</w:t>
      </w:r>
      <w:r>
        <w:rPr>
          <w:spacing w:val="86"/>
        </w:rPr>
        <w:t xml:space="preserve"> </w:t>
      </w:r>
      <w:r>
        <w:t>сверстников</w:t>
      </w:r>
      <w:r>
        <w:rPr>
          <w:spacing w:val="-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взрослыми);</w:t>
      </w:r>
    </w:p>
    <w:p w:rsidR="00EB6D43" w:rsidRDefault="00822A63">
      <w:pPr>
        <w:pStyle w:val="a3"/>
        <w:spacing w:line="278" w:lineRule="auto"/>
        <w:ind w:left="1102" w:right="1072" w:firstLine="479"/>
        <w:jc w:val="both"/>
      </w:pPr>
      <w:r>
        <w:t>Внеурочная деятельность позволяет педагогу выявить у своих обучающихся</w:t>
      </w:r>
      <w:r>
        <w:rPr>
          <w:spacing w:val="-57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интересы.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реализовать.</w:t>
      </w:r>
      <w:r>
        <w:rPr>
          <w:spacing w:val="-6"/>
        </w:rPr>
        <w:t xml:space="preserve"> </w:t>
      </w:r>
      <w:r>
        <w:t>Внеурочная</w:t>
      </w:r>
    </w:p>
    <w:p w:rsidR="00EB6D43" w:rsidRDefault="00822A63">
      <w:pPr>
        <w:pStyle w:val="a3"/>
        <w:spacing w:line="272" w:lineRule="exact"/>
        <w:ind w:left="1102"/>
        <w:jc w:val="both"/>
      </w:pP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</w:p>
    <w:p w:rsidR="00EB6D43" w:rsidRDefault="00822A63">
      <w:pPr>
        <w:pStyle w:val="a3"/>
        <w:spacing w:before="68" w:line="276" w:lineRule="auto"/>
        <w:ind w:left="1102" w:right="142"/>
      </w:pPr>
      <w:r>
        <w:t>классе. Между обучающимися и классным руководителем с целью создания ученического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органов</w:t>
      </w:r>
      <w:r>
        <w:rPr>
          <w:spacing w:val="1"/>
        </w:rPr>
        <w:t xml:space="preserve"> </w:t>
      </w:r>
      <w:r>
        <w:t>ученического самоуправления.</w:t>
      </w:r>
    </w:p>
    <w:p w:rsidR="00EB6D43" w:rsidRDefault="00EB6D43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5D3B7D" w:rsidRDefault="005D3B7D">
      <w:pPr>
        <w:pStyle w:val="a3"/>
        <w:spacing w:before="10"/>
        <w:rPr>
          <w:sz w:val="27"/>
        </w:rPr>
      </w:pPr>
    </w:p>
    <w:p w:rsidR="00EB6D43" w:rsidRDefault="00822A63">
      <w:pPr>
        <w:pStyle w:val="2"/>
        <w:numPr>
          <w:ilvl w:val="0"/>
          <w:numId w:val="4"/>
        </w:numPr>
        <w:tabs>
          <w:tab w:val="left" w:pos="1316"/>
        </w:tabs>
        <w:spacing w:line="276" w:lineRule="auto"/>
        <w:ind w:right="3384" w:hanging="10"/>
        <w:jc w:val="left"/>
      </w:pPr>
      <w:r>
        <w:t>Результаты освоения курса внеурочной деятельности</w:t>
      </w:r>
      <w:r>
        <w:rPr>
          <w:spacing w:val="-57"/>
        </w:rPr>
        <w:t xml:space="preserve"> </w:t>
      </w:r>
      <w:r>
        <w:t>Личностные:</w:t>
      </w:r>
    </w:p>
    <w:p w:rsidR="00EB6D43" w:rsidRDefault="00822A63">
      <w:pPr>
        <w:pStyle w:val="a4"/>
        <w:numPr>
          <w:ilvl w:val="1"/>
          <w:numId w:val="4"/>
        </w:numPr>
        <w:tabs>
          <w:tab w:val="left" w:pos="1821"/>
          <w:tab w:val="left" w:pos="1822"/>
        </w:tabs>
        <w:spacing w:line="249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EB6D43" w:rsidRDefault="00822A63">
      <w:pPr>
        <w:pStyle w:val="a4"/>
        <w:numPr>
          <w:ilvl w:val="1"/>
          <w:numId w:val="4"/>
        </w:numPr>
        <w:tabs>
          <w:tab w:val="left" w:pos="1821"/>
          <w:tab w:val="left" w:pos="1822"/>
        </w:tabs>
        <w:spacing w:line="292" w:lineRule="exact"/>
        <w:rPr>
          <w:sz w:val="24"/>
        </w:rPr>
      </w:pP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spacing w:line="274" w:lineRule="exact"/>
        <w:rPr>
          <w:sz w:val="24"/>
        </w:rPr>
      </w:pPr>
      <w:r>
        <w:rPr>
          <w:sz w:val="24"/>
        </w:rPr>
        <w:t>эмоциональность;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194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людей;</w:t>
      </w:r>
      <w:r>
        <w:rPr>
          <w:spacing w:val="6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сопереживать;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710"/>
        <w:rPr>
          <w:sz w:val="24"/>
        </w:rPr>
      </w:pP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совершенствованию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:rsidR="00EB6D43" w:rsidRDefault="00822A63">
      <w:pPr>
        <w:pStyle w:val="2"/>
        <w:spacing w:before="6" w:line="274" w:lineRule="exact"/>
        <w:ind w:left="144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EB6D43" w:rsidRDefault="00822A63">
      <w:pPr>
        <w:spacing w:line="274" w:lineRule="exact"/>
        <w:ind w:left="144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2"/>
        </w:tabs>
        <w:ind w:right="104"/>
        <w:jc w:val="both"/>
        <w:rPr>
          <w:sz w:val="24"/>
        </w:rPr>
      </w:pPr>
      <w:r>
        <w:rPr>
          <w:sz w:val="24"/>
        </w:rPr>
        <w:t>способность извлекать информацию из разных источников, включая СМИ, компакт-</w:t>
      </w:r>
      <w:r>
        <w:rPr>
          <w:spacing w:val="1"/>
          <w:sz w:val="24"/>
        </w:rPr>
        <w:t xml:space="preserve"> </w:t>
      </w:r>
      <w:r>
        <w:rPr>
          <w:sz w:val="24"/>
        </w:rPr>
        <w:t>диски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справочной литературой;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2"/>
        </w:tabs>
        <w:ind w:right="1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2"/>
        </w:tabs>
        <w:ind w:right="1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2"/>
        </w:tabs>
        <w:ind w:right="104"/>
        <w:jc w:val="both"/>
        <w:rPr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EB6D43" w:rsidRDefault="00822A63">
      <w:pPr>
        <w:ind w:left="144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833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EB6D43" w:rsidRDefault="00822A63">
      <w:pPr>
        <w:ind w:left="144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1174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свёрнутости;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spacing w:before="1"/>
        <w:ind w:right="207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5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замысла, адресата, ситуации общения;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27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ind w:right="334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EB6D43" w:rsidRDefault="00822A63">
      <w:pPr>
        <w:pStyle w:val="a4"/>
        <w:numPr>
          <w:ilvl w:val="0"/>
          <w:numId w:val="3"/>
        </w:numPr>
        <w:tabs>
          <w:tab w:val="left" w:pos="1461"/>
          <w:tab w:val="left" w:pos="1462"/>
        </w:tabs>
        <w:spacing w:before="3" w:line="237" w:lineRule="auto"/>
        <w:ind w:right="331"/>
        <w:rPr>
          <w:sz w:val="24"/>
        </w:rPr>
      </w:pPr>
      <w:r>
        <w:rPr>
          <w:sz w:val="24"/>
        </w:rPr>
        <w:t>способность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речь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оформления.</w:t>
      </w:r>
    </w:p>
    <w:p w:rsidR="00EB6D43" w:rsidRDefault="00EB6D43">
      <w:pPr>
        <w:spacing w:line="237" w:lineRule="auto"/>
        <w:rPr>
          <w:sz w:val="24"/>
        </w:rPr>
        <w:sectPr w:rsidR="00EB6D43">
          <w:pgSz w:w="11910" w:h="16840"/>
          <w:pgMar w:top="760" w:right="740" w:bottom="280" w:left="600" w:header="720" w:footer="720" w:gutter="0"/>
          <w:cols w:space="720"/>
        </w:sectPr>
      </w:pPr>
    </w:p>
    <w:p w:rsidR="00EB6D43" w:rsidRDefault="00822A63">
      <w:pPr>
        <w:pStyle w:val="2"/>
        <w:numPr>
          <w:ilvl w:val="0"/>
          <w:numId w:val="4"/>
        </w:numPr>
        <w:tabs>
          <w:tab w:val="left" w:pos="1664"/>
        </w:tabs>
        <w:spacing w:before="70"/>
        <w:ind w:left="4697" w:right="369" w:hanging="3342"/>
        <w:jc w:val="left"/>
      </w:pPr>
      <w:proofErr w:type="spellStart"/>
      <w:r>
        <w:lastRenderedPageBreak/>
        <w:t>Cодержание</w:t>
      </w:r>
      <w:proofErr w:type="spellEnd"/>
      <w:r>
        <w:t xml:space="preserve"> курса внеурочной деятельности с указанием форм организации 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EB6D43" w:rsidRDefault="00DC66D0">
      <w:pPr>
        <w:spacing w:before="2" w:after="42"/>
        <w:ind w:left="5192"/>
        <w:rPr>
          <w:b/>
          <w:sz w:val="24"/>
        </w:rPr>
      </w:pPr>
      <w:r>
        <w:rPr>
          <w:b/>
          <w:sz w:val="24"/>
        </w:rPr>
        <w:t>8</w:t>
      </w:r>
      <w:r w:rsidR="00822A63">
        <w:rPr>
          <w:b/>
          <w:spacing w:val="-2"/>
          <w:sz w:val="24"/>
        </w:rPr>
        <w:t xml:space="preserve"> </w:t>
      </w:r>
      <w:r w:rsidR="00822A63">
        <w:rPr>
          <w:b/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62"/>
        <w:gridCol w:w="2707"/>
        <w:gridCol w:w="3403"/>
        <w:gridCol w:w="3259"/>
      </w:tblGrid>
      <w:tr w:rsidR="00EB6D43" w:rsidTr="005D3B7D">
        <w:trPr>
          <w:trHeight w:val="827"/>
        </w:trPr>
        <w:tc>
          <w:tcPr>
            <w:tcW w:w="696" w:type="dxa"/>
            <w:gridSpan w:val="2"/>
          </w:tcPr>
          <w:p w:rsidR="00EB6D43" w:rsidRDefault="00822A63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73" w:lineRule="exact"/>
              <w:ind w:left="1023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263" w:right="249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EB6D43" w:rsidRDefault="00822A63">
            <w:pPr>
              <w:pStyle w:val="TableParagraph"/>
              <w:spacing w:line="259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EB6D43" w:rsidTr="005D3B7D">
        <w:trPr>
          <w:trHeight w:val="1103"/>
        </w:trPr>
        <w:tc>
          <w:tcPr>
            <w:tcW w:w="696" w:type="dxa"/>
            <w:gridSpan w:val="2"/>
          </w:tcPr>
          <w:p w:rsidR="00EB6D43" w:rsidRDefault="00822A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Композиции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букеты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trHeight w:val="1104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</w:p>
          <w:p w:rsidR="00EB6D43" w:rsidRDefault="0082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жёлтый,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зелёный»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EB6D43" w:rsidTr="005D3B7D">
        <w:trPr>
          <w:trHeight w:val="1103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D43" w:rsidRDefault="00822A63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«Старшее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поколение в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EB6D43" w:rsidTr="005D3B7D">
        <w:trPr>
          <w:trHeight w:val="1103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Открытки, поделки,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EB6D43" w:rsidTr="005D3B7D">
        <w:trPr>
          <w:trHeight w:val="1103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Рисунки, поделки,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trHeight w:val="828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B6D43" w:rsidRDefault="0082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Новогодние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занимательные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(игры-загадки,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B6D43" w:rsidTr="005D3B7D">
        <w:trPr>
          <w:trHeight w:val="1103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EB6D43" w:rsidRDefault="0082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Рисунки, поделки,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сочинения,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папе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trHeight w:val="277"/>
        </w:trPr>
        <w:tc>
          <w:tcPr>
            <w:tcW w:w="696" w:type="dxa"/>
            <w:gridSpan w:val="2"/>
          </w:tcPr>
          <w:p w:rsidR="00EB6D43" w:rsidRDefault="005D3B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</w:p>
        </w:tc>
      </w:tr>
      <w:tr w:rsidR="00EB6D43" w:rsidTr="005D3B7D">
        <w:trPr>
          <w:gridBefore w:val="1"/>
          <w:wBefore w:w="34" w:type="dxa"/>
          <w:trHeight w:val="1104"/>
        </w:trPr>
        <w:tc>
          <w:tcPr>
            <w:tcW w:w="662" w:type="dxa"/>
          </w:tcPr>
          <w:p w:rsidR="00EB6D43" w:rsidRDefault="00EB6D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«Коллаж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</w:p>
          <w:p w:rsidR="00EB6D43" w:rsidRDefault="00822A63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деятельность,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</w:p>
          <w:p w:rsidR="00EB6D43" w:rsidRDefault="0082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видеосъемка)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школьниками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школы</w:t>
            </w:r>
          </w:p>
        </w:tc>
      </w:tr>
      <w:tr w:rsidR="00EB6D43" w:rsidTr="005D3B7D">
        <w:trPr>
          <w:gridBefore w:val="1"/>
          <w:wBefore w:w="34" w:type="dxa"/>
          <w:trHeight w:val="1103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  <w:p w:rsidR="00EB6D43" w:rsidRDefault="0082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  <w:p w:rsidR="00EB6D43" w:rsidRDefault="00822A63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собственного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</w:p>
          <w:p w:rsidR="00EB6D43" w:rsidRDefault="00822A63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школьниками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школы</w:t>
            </w:r>
          </w:p>
        </w:tc>
      </w:tr>
      <w:tr w:rsidR="00EB6D43" w:rsidTr="005D3B7D">
        <w:trPr>
          <w:gridBefore w:val="1"/>
          <w:wBefore w:w="34" w:type="dxa"/>
          <w:trHeight w:val="1104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«Пасхальная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gridBefore w:val="1"/>
          <w:wBefore w:w="34" w:type="dxa"/>
          <w:trHeight w:val="1380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 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победе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B6D43" w:rsidRDefault="0082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Рисунки,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взаимодействие учеников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EB6D43" w:rsidRDefault="0082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EB6D43" w:rsidTr="005D3B7D">
        <w:trPr>
          <w:gridBefore w:val="1"/>
          <w:wBefore w:w="34" w:type="dxa"/>
          <w:trHeight w:val="1105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Сбор кормов для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gridBefore w:val="1"/>
          <w:wBefore w:w="34" w:type="dxa"/>
          <w:trHeight w:val="1103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Спортивные 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коллажей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6D43" w:rsidRDefault="0082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D43" w:rsidTr="005D3B7D">
        <w:trPr>
          <w:gridBefore w:val="1"/>
          <w:wBefore w:w="34" w:type="dxa"/>
          <w:trHeight w:val="1656"/>
        </w:trPr>
        <w:tc>
          <w:tcPr>
            <w:tcW w:w="662" w:type="dxa"/>
          </w:tcPr>
          <w:p w:rsidR="00EB6D43" w:rsidRDefault="005D3B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7" w:type="dxa"/>
          </w:tcPr>
          <w:p w:rsidR="00EB6D43" w:rsidRDefault="00822A63">
            <w:pPr>
              <w:pStyle w:val="TableParagraph"/>
              <w:ind w:right="1296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хороши…»</w:t>
            </w:r>
          </w:p>
        </w:tc>
        <w:tc>
          <w:tcPr>
            <w:tcW w:w="3403" w:type="dxa"/>
          </w:tcPr>
          <w:p w:rsidR="00EB6D43" w:rsidRDefault="00822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Профориентация: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  <w:p w:rsidR="005D3B7D" w:rsidRDefault="00822A63" w:rsidP="005D3B7D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</w:p>
          <w:p w:rsidR="00EB6D43" w:rsidRDefault="00EB6D43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</w:tc>
        <w:tc>
          <w:tcPr>
            <w:tcW w:w="3259" w:type="dxa"/>
          </w:tcPr>
          <w:p w:rsidR="00EB6D43" w:rsidRDefault="00822A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EB6D43" w:rsidRDefault="00822A63">
      <w:pPr>
        <w:pStyle w:val="a4"/>
        <w:numPr>
          <w:ilvl w:val="0"/>
          <w:numId w:val="4"/>
        </w:numPr>
        <w:tabs>
          <w:tab w:val="left" w:pos="4413"/>
        </w:tabs>
        <w:spacing w:before="67"/>
        <w:ind w:left="4412" w:hanging="342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B6D43" w:rsidRDefault="00DC66D0">
      <w:pPr>
        <w:pStyle w:val="1"/>
        <w:spacing w:before="1" w:after="2"/>
        <w:ind w:right="265"/>
      </w:pPr>
      <w:r>
        <w:t>8</w:t>
      </w:r>
      <w:r w:rsidR="00822A63">
        <w:t xml:space="preserve"> 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69"/>
        <w:gridCol w:w="3401"/>
      </w:tblGrid>
      <w:tr w:rsidR="00EB6D43">
        <w:trPr>
          <w:trHeight w:val="552"/>
        </w:trPr>
        <w:tc>
          <w:tcPr>
            <w:tcW w:w="696" w:type="dxa"/>
          </w:tcPr>
          <w:p w:rsidR="00EB6D43" w:rsidRDefault="00822A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B6D43" w:rsidRDefault="0082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73" w:lineRule="exact"/>
              <w:ind w:left="2656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401" w:type="dxa"/>
          </w:tcPr>
          <w:p w:rsidR="00EB6D43" w:rsidRDefault="00822A63">
            <w:pPr>
              <w:pStyle w:val="TableParagraph"/>
              <w:spacing w:line="273" w:lineRule="exact"/>
              <w:ind w:left="704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822A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 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553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 «Красный,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зелёный»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D43">
        <w:trPr>
          <w:trHeight w:val="551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</w:t>
            </w:r>
            <w:bookmarkStart w:id="0" w:name="_GoBack"/>
            <w:bookmarkEnd w:id="0"/>
            <w:r>
              <w:rPr>
                <w:sz w:val="24"/>
              </w:rPr>
              <w:t>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 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милая моя»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8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6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551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3401" w:type="dxa"/>
          </w:tcPr>
          <w:p w:rsidR="00EB6D43" w:rsidRDefault="00822A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D43">
        <w:trPr>
          <w:trHeight w:val="277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822A63" w:rsidP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D3B7D">
              <w:rPr>
                <w:sz w:val="24"/>
              </w:rPr>
              <w:t>0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«Пасхальная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551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рисую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EB6D43" w:rsidRDefault="0082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5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D43">
        <w:trPr>
          <w:trHeight w:val="277"/>
        </w:trPr>
        <w:tc>
          <w:tcPr>
            <w:tcW w:w="696" w:type="dxa"/>
          </w:tcPr>
          <w:p w:rsidR="00EB6D43" w:rsidRDefault="005D3B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69" w:type="dxa"/>
          </w:tcPr>
          <w:p w:rsidR="00EB6D43" w:rsidRDefault="0082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хороши…»</w:t>
            </w:r>
          </w:p>
        </w:tc>
        <w:tc>
          <w:tcPr>
            <w:tcW w:w="3401" w:type="dxa"/>
          </w:tcPr>
          <w:p w:rsidR="00EB6D43" w:rsidRDefault="005A366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B6D43" w:rsidRDefault="00EB6D43">
      <w:pPr>
        <w:spacing w:line="268" w:lineRule="exact"/>
        <w:jc w:val="center"/>
        <w:rPr>
          <w:sz w:val="24"/>
        </w:rPr>
        <w:sectPr w:rsidR="00EB6D43">
          <w:pgSz w:w="11910" w:h="16840"/>
          <w:pgMar w:top="1080" w:right="740" w:bottom="280" w:left="600" w:header="720" w:footer="720" w:gutter="0"/>
          <w:cols w:space="720"/>
        </w:sectPr>
      </w:pPr>
    </w:p>
    <w:p w:rsidR="00EB6D43" w:rsidRDefault="00822A63">
      <w:pPr>
        <w:pStyle w:val="2"/>
        <w:spacing w:before="70"/>
        <w:ind w:left="0" w:right="127"/>
        <w:jc w:val="right"/>
      </w:pPr>
      <w:r>
        <w:lastRenderedPageBreak/>
        <w:t>Приложение</w:t>
      </w:r>
    </w:p>
    <w:p w:rsidR="00EB6D43" w:rsidRDefault="00EB6D43">
      <w:pPr>
        <w:pStyle w:val="a3"/>
        <w:rPr>
          <w:b/>
          <w:sz w:val="20"/>
        </w:rPr>
      </w:pPr>
    </w:p>
    <w:p w:rsidR="00EB6D43" w:rsidRDefault="00EB6D43">
      <w:pPr>
        <w:pStyle w:val="a3"/>
        <w:spacing w:before="5"/>
        <w:rPr>
          <w:b/>
          <w:sz w:val="20"/>
        </w:rPr>
      </w:pPr>
    </w:p>
    <w:p w:rsidR="00EB6D43" w:rsidRDefault="00822A63">
      <w:pPr>
        <w:spacing w:before="90"/>
        <w:ind w:left="1261" w:right="270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B6D43" w:rsidRDefault="00EB6D43">
      <w:pPr>
        <w:pStyle w:val="a3"/>
        <w:spacing w:before="8"/>
        <w:rPr>
          <w:b/>
          <w:sz w:val="30"/>
        </w:rPr>
      </w:pPr>
    </w:p>
    <w:p w:rsidR="00EB6D43" w:rsidRDefault="00822A63">
      <w:pPr>
        <w:pStyle w:val="a3"/>
        <w:ind w:left="1402"/>
      </w:pPr>
      <w:r>
        <w:t>Технические</w:t>
      </w:r>
      <w:r>
        <w:rPr>
          <w:spacing w:val="-5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</w:t>
      </w:r>
    </w:p>
    <w:p w:rsidR="00EB6D43" w:rsidRDefault="00822A63">
      <w:pPr>
        <w:pStyle w:val="a3"/>
        <w:spacing w:before="41" w:line="278" w:lineRule="auto"/>
        <w:ind w:left="1102" w:right="519"/>
      </w:pP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проектов</w:t>
      </w:r>
      <w:r>
        <w:rPr>
          <w:spacing w:val="20"/>
        </w:rPr>
        <w:t xml:space="preserve"> </w:t>
      </w:r>
      <w:r>
        <w:t>необходимо</w:t>
      </w:r>
      <w:r>
        <w:rPr>
          <w:spacing w:val="18"/>
        </w:rPr>
        <w:t xml:space="preserve"> </w:t>
      </w:r>
      <w:r>
        <w:t>индивидуальное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которые</w:t>
      </w:r>
      <w:r>
        <w:rPr>
          <w:spacing w:val="-3"/>
        </w:rPr>
        <w:t xml:space="preserve"> </w:t>
      </w:r>
      <w:r>
        <w:t>дети предоставляют</w:t>
      </w:r>
      <w:r>
        <w:rPr>
          <w:spacing w:val="-1"/>
        </w:rPr>
        <w:t xml:space="preserve"> </w:t>
      </w:r>
      <w:r>
        <w:t>самостоятельно.</w:t>
      </w:r>
    </w:p>
    <w:p w:rsidR="00EB6D43" w:rsidRDefault="00822A63">
      <w:pPr>
        <w:pStyle w:val="a3"/>
        <w:tabs>
          <w:tab w:val="left" w:pos="2483"/>
          <w:tab w:val="left" w:pos="2962"/>
          <w:tab w:val="left" w:pos="4145"/>
          <w:tab w:val="left" w:pos="4862"/>
          <w:tab w:val="left" w:pos="5888"/>
          <w:tab w:val="left" w:pos="6253"/>
          <w:tab w:val="left" w:pos="7572"/>
          <w:tab w:val="left" w:pos="8762"/>
          <w:tab w:val="left" w:pos="9122"/>
        </w:tabs>
        <w:spacing w:line="276" w:lineRule="auto"/>
        <w:ind w:left="1102" w:right="114"/>
      </w:pPr>
      <w:r>
        <w:t>Некоторые</w:t>
      </w:r>
      <w:r>
        <w:tab/>
        <w:t>из</w:t>
      </w:r>
      <w:r>
        <w:tab/>
        <w:t>проектов</w:t>
      </w:r>
      <w:r>
        <w:tab/>
        <w:t>дети</w:t>
      </w:r>
      <w:r>
        <w:tab/>
        <w:t>готовят</w:t>
      </w:r>
      <w:r>
        <w:tab/>
        <w:t>в</w:t>
      </w:r>
      <w:r>
        <w:tab/>
        <w:t>домашних</w:t>
      </w:r>
      <w:r>
        <w:tab/>
        <w:t>условиях</w:t>
      </w:r>
      <w:r>
        <w:tab/>
        <w:t>с</w:t>
      </w:r>
      <w:r>
        <w:tab/>
      </w:r>
      <w:r>
        <w:rPr>
          <w:spacing w:val="-1"/>
        </w:rPr>
        <w:t>материалами</w:t>
      </w:r>
      <w:r>
        <w:rPr>
          <w:spacing w:val="-57"/>
        </w:rPr>
        <w:t xml:space="preserve"> </w:t>
      </w:r>
      <w:r>
        <w:t>подготовленными</w:t>
      </w:r>
      <w:r>
        <w:rPr>
          <w:spacing w:val="-1"/>
        </w:rPr>
        <w:t xml:space="preserve"> </w:t>
      </w:r>
      <w:r>
        <w:t>родителями.</w:t>
      </w:r>
    </w:p>
    <w:p w:rsidR="00EB6D43" w:rsidRDefault="00EB6D43">
      <w:pPr>
        <w:pStyle w:val="a3"/>
        <w:spacing w:before="5"/>
        <w:rPr>
          <w:sz w:val="27"/>
        </w:rPr>
      </w:pPr>
    </w:p>
    <w:p w:rsidR="00EB6D43" w:rsidRDefault="00822A63">
      <w:pPr>
        <w:pStyle w:val="2"/>
        <w:ind w:left="1261" w:right="266"/>
        <w:jc w:val="center"/>
      </w:pPr>
      <w:r>
        <w:t>Литература</w:t>
      </w:r>
    </w:p>
    <w:p w:rsidR="00EB6D43" w:rsidRDefault="00EB6D43">
      <w:pPr>
        <w:pStyle w:val="a3"/>
        <w:spacing w:before="10"/>
        <w:rPr>
          <w:b/>
          <w:sz w:val="30"/>
        </w:rPr>
      </w:pPr>
    </w:p>
    <w:p w:rsidR="00EB6D43" w:rsidRDefault="00822A63">
      <w:pPr>
        <w:pStyle w:val="a4"/>
        <w:numPr>
          <w:ilvl w:val="0"/>
          <w:numId w:val="2"/>
        </w:numPr>
        <w:tabs>
          <w:tab w:val="left" w:pos="1453"/>
        </w:tabs>
        <w:spacing w:before="1" w:line="276" w:lineRule="auto"/>
        <w:ind w:right="105" w:firstLine="0"/>
        <w:rPr>
          <w:sz w:val="24"/>
        </w:rPr>
      </w:pPr>
      <w:r>
        <w:rPr>
          <w:sz w:val="24"/>
        </w:rPr>
        <w:t>Богоявленская</w:t>
      </w:r>
      <w:r>
        <w:rPr>
          <w:spacing w:val="46"/>
          <w:sz w:val="24"/>
        </w:rPr>
        <w:t xml:space="preserve"> </w:t>
      </w:r>
      <w:r>
        <w:rPr>
          <w:sz w:val="24"/>
        </w:rPr>
        <w:t>Д.</w:t>
      </w:r>
      <w:r>
        <w:rPr>
          <w:spacing w:val="46"/>
          <w:sz w:val="24"/>
        </w:rPr>
        <w:t xml:space="preserve"> </w:t>
      </w:r>
      <w:r>
        <w:rPr>
          <w:sz w:val="24"/>
        </w:rPr>
        <w:t>Б.</w:t>
      </w:r>
      <w:r>
        <w:rPr>
          <w:spacing w:val="47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4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Ростов.ун</w:t>
      </w:r>
      <w:proofErr w:type="spellEnd"/>
      <w:r>
        <w:rPr>
          <w:sz w:val="24"/>
        </w:rPr>
        <w:t>-та,</w:t>
      </w:r>
      <w:r>
        <w:rPr>
          <w:spacing w:val="-1"/>
          <w:sz w:val="24"/>
        </w:rPr>
        <w:t xml:space="preserve"> </w:t>
      </w:r>
      <w:r>
        <w:rPr>
          <w:sz w:val="24"/>
        </w:rPr>
        <w:t>1983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2"/>
        </w:tabs>
        <w:spacing w:line="275" w:lineRule="exact"/>
        <w:ind w:left="1402" w:hanging="300"/>
        <w:rPr>
          <w:sz w:val="24"/>
        </w:rPr>
      </w:pPr>
      <w:proofErr w:type="spellStart"/>
      <w:r>
        <w:rPr>
          <w:sz w:val="24"/>
        </w:rPr>
        <w:t>Бодалёв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2"/>
        </w:tabs>
        <w:spacing w:before="43"/>
        <w:ind w:left="1402" w:hanging="300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2"/>
        </w:tabs>
        <w:spacing w:before="41"/>
        <w:ind w:left="1402" w:hanging="300"/>
        <w:rPr>
          <w:sz w:val="24"/>
        </w:rPr>
      </w:pPr>
      <w:r>
        <w:rPr>
          <w:sz w:val="24"/>
        </w:rPr>
        <w:t>Веретенникова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природой.-</w:t>
      </w:r>
      <w:proofErr w:type="gramEnd"/>
      <w:r>
        <w:rPr>
          <w:sz w:val="24"/>
        </w:rPr>
        <w:t>М.,1980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2"/>
        </w:tabs>
        <w:spacing w:before="40"/>
        <w:ind w:left="1402" w:hanging="300"/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1967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7"/>
        </w:tabs>
        <w:spacing w:before="41" w:line="278" w:lineRule="auto"/>
        <w:ind w:right="115" w:firstLine="0"/>
        <w:rPr>
          <w:sz w:val="24"/>
        </w:rPr>
      </w:pPr>
      <w:r>
        <w:rPr>
          <w:sz w:val="24"/>
        </w:rPr>
        <w:t>Глущенко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60"/>
        </w:tabs>
        <w:spacing w:line="276" w:lineRule="auto"/>
        <w:ind w:right="113" w:firstLine="0"/>
        <w:rPr>
          <w:sz w:val="24"/>
        </w:rPr>
      </w:pPr>
      <w:proofErr w:type="spellStart"/>
      <w:r>
        <w:rPr>
          <w:sz w:val="24"/>
        </w:rPr>
        <w:t>Гульянц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К.,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Базик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дет.сада</w:t>
      </w:r>
      <w:proofErr w:type="spellEnd"/>
      <w:proofErr w:type="gram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1991</w:t>
      </w:r>
    </w:p>
    <w:p w:rsidR="00EB6D43" w:rsidRDefault="00822A63">
      <w:pPr>
        <w:pStyle w:val="a4"/>
        <w:numPr>
          <w:ilvl w:val="0"/>
          <w:numId w:val="2"/>
        </w:numPr>
        <w:tabs>
          <w:tab w:val="left" w:pos="1402"/>
        </w:tabs>
        <w:spacing w:line="278" w:lineRule="auto"/>
        <w:ind w:right="1881" w:firstLine="0"/>
        <w:rPr>
          <w:sz w:val="24"/>
        </w:rPr>
      </w:pPr>
      <w:proofErr w:type="spellStart"/>
      <w:r>
        <w:rPr>
          <w:sz w:val="24"/>
        </w:rPr>
        <w:t>Костенков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57"/>
          <w:sz w:val="24"/>
        </w:rPr>
        <w:t xml:space="preserve"> </w:t>
      </w:r>
      <w:r>
        <w:rPr>
          <w:sz w:val="24"/>
        </w:rPr>
        <w:t>9.Крайг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 СПб., 2000</w:t>
      </w:r>
    </w:p>
    <w:p w:rsidR="00EB6D43" w:rsidRDefault="00822A63">
      <w:pPr>
        <w:pStyle w:val="a4"/>
        <w:numPr>
          <w:ilvl w:val="0"/>
          <w:numId w:val="1"/>
        </w:numPr>
        <w:tabs>
          <w:tab w:val="left" w:pos="1404"/>
        </w:tabs>
        <w:spacing w:line="276" w:lineRule="auto"/>
        <w:ind w:right="410" w:firstLine="0"/>
        <w:rPr>
          <w:sz w:val="24"/>
        </w:rPr>
      </w:pPr>
      <w:r>
        <w:rPr>
          <w:sz w:val="24"/>
        </w:rPr>
        <w:t>Купина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Богуславская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1980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B6D43" w:rsidRDefault="00822A63">
      <w:pPr>
        <w:pStyle w:val="a4"/>
        <w:numPr>
          <w:ilvl w:val="0"/>
          <w:numId w:val="1"/>
        </w:numPr>
        <w:tabs>
          <w:tab w:val="left" w:pos="1463"/>
        </w:tabs>
        <w:spacing w:line="275" w:lineRule="exact"/>
        <w:ind w:left="1462" w:hanging="361"/>
        <w:rPr>
          <w:sz w:val="24"/>
        </w:rPr>
      </w:pPr>
      <w:proofErr w:type="spellStart"/>
      <w:r>
        <w:rPr>
          <w:sz w:val="24"/>
        </w:rPr>
        <w:t>Лизинский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руководитель/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37-41.</w:t>
      </w:r>
    </w:p>
    <w:p w:rsidR="00EB6D43" w:rsidRDefault="00822A63">
      <w:pPr>
        <w:pStyle w:val="a4"/>
        <w:numPr>
          <w:ilvl w:val="0"/>
          <w:numId w:val="1"/>
        </w:numPr>
        <w:tabs>
          <w:tab w:val="left" w:pos="1463"/>
        </w:tabs>
        <w:spacing w:before="34" w:line="276" w:lineRule="auto"/>
        <w:ind w:right="145" w:firstLine="0"/>
        <w:rPr>
          <w:sz w:val="24"/>
        </w:rPr>
      </w:pP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 xml:space="preserve"> В.М. Классный руководитель/ В.М </w:t>
      </w: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>. // Коллективные творческие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2013-</w:t>
      </w:r>
      <w:r>
        <w:rPr>
          <w:spacing w:val="-1"/>
          <w:sz w:val="24"/>
        </w:rPr>
        <w:t xml:space="preserve"> </w:t>
      </w:r>
      <w:r>
        <w:rPr>
          <w:sz w:val="24"/>
        </w:rPr>
        <w:t>№9. С. 112-113.</w:t>
      </w:r>
    </w:p>
    <w:p w:rsidR="00EB6D43" w:rsidRDefault="00EB6D43">
      <w:pPr>
        <w:pStyle w:val="a3"/>
        <w:spacing w:before="9"/>
        <w:rPr>
          <w:sz w:val="26"/>
        </w:rPr>
      </w:pPr>
    </w:p>
    <w:p w:rsidR="00EB6D43" w:rsidRDefault="00822A63">
      <w:pPr>
        <w:pStyle w:val="a4"/>
        <w:numPr>
          <w:ilvl w:val="0"/>
          <w:numId w:val="1"/>
        </w:numPr>
        <w:tabs>
          <w:tab w:val="left" w:pos="1404"/>
        </w:tabs>
        <w:spacing w:line="276" w:lineRule="auto"/>
        <w:ind w:right="108" w:firstLine="0"/>
        <w:rPr>
          <w:sz w:val="24"/>
        </w:rPr>
      </w:pPr>
      <w:proofErr w:type="spellStart"/>
      <w:r>
        <w:rPr>
          <w:sz w:val="24"/>
        </w:rPr>
        <w:t>Мирошкина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М.</w:t>
      </w:r>
      <w:r>
        <w:rPr>
          <w:spacing w:val="44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проекты.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Нар.образование</w:t>
      </w:r>
      <w:proofErr w:type="spell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EB6D43" w:rsidRDefault="00822A63">
      <w:pPr>
        <w:pStyle w:val="a4"/>
        <w:numPr>
          <w:ilvl w:val="0"/>
          <w:numId w:val="1"/>
        </w:numPr>
        <w:tabs>
          <w:tab w:val="left" w:pos="1404"/>
        </w:tabs>
        <w:spacing w:line="276" w:lineRule="auto"/>
        <w:ind w:right="2693" w:firstLine="0"/>
        <w:rPr>
          <w:sz w:val="24"/>
        </w:rPr>
      </w:pPr>
      <w:r>
        <w:rPr>
          <w:sz w:val="24"/>
        </w:rPr>
        <w:t>Обухова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15.Соловейчик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творчеством.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:rsidR="00EB6D43" w:rsidRDefault="00822A63">
      <w:pPr>
        <w:pStyle w:val="a3"/>
        <w:spacing w:line="276" w:lineRule="auto"/>
        <w:ind w:left="1102"/>
      </w:pPr>
      <w:r>
        <w:t>16.</w:t>
      </w:r>
      <w:r>
        <w:rPr>
          <w:spacing w:val="4"/>
        </w:rPr>
        <w:t xml:space="preserve"> </w:t>
      </w:r>
      <w:r>
        <w:t>Стандарты</w:t>
      </w:r>
      <w:r>
        <w:rPr>
          <w:spacing w:val="5"/>
        </w:rPr>
        <w:t xml:space="preserve"> </w:t>
      </w:r>
      <w:r>
        <w:t>второго</w:t>
      </w:r>
      <w:r>
        <w:rPr>
          <w:spacing w:val="7"/>
        </w:rPr>
        <w:t xml:space="preserve"> </w:t>
      </w:r>
      <w:r>
        <w:t>поколения</w:t>
      </w:r>
      <w:r>
        <w:rPr>
          <w:spacing w:val="10"/>
        </w:rPr>
        <w:t xml:space="preserve"> </w:t>
      </w:r>
      <w:r>
        <w:t>«Внеурочная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школьников» Методический</w:t>
      </w:r>
      <w:r>
        <w:rPr>
          <w:spacing w:val="-57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Д.В.Григорьева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П.В.Степанова</w:t>
      </w:r>
      <w:proofErr w:type="spellEnd"/>
      <w:r>
        <w:t>,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Просвещение,2011г.</w:t>
      </w:r>
    </w:p>
    <w:sectPr w:rsidR="00EB6D43">
      <w:pgSz w:w="11910" w:h="16840"/>
      <w:pgMar w:top="7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315"/>
    <w:multiLevelType w:val="hybridMultilevel"/>
    <w:tmpl w:val="34BC9EA2"/>
    <w:lvl w:ilvl="0" w:tplc="55146EEC">
      <w:numFmt w:val="bullet"/>
      <w:lvlText w:val="-"/>
      <w:lvlJc w:val="left"/>
      <w:pPr>
        <w:ind w:left="1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2A2">
      <w:numFmt w:val="bullet"/>
      <w:lvlText w:val="-"/>
      <w:lvlJc w:val="left"/>
      <w:pPr>
        <w:ind w:left="110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72A937C">
      <w:numFmt w:val="bullet"/>
      <w:lvlText w:val="•"/>
      <w:lvlJc w:val="left"/>
      <w:pPr>
        <w:ind w:left="2993" w:hanging="322"/>
      </w:pPr>
      <w:rPr>
        <w:rFonts w:hint="default"/>
        <w:lang w:val="ru-RU" w:eastAsia="en-US" w:bidi="ar-SA"/>
      </w:rPr>
    </w:lvl>
    <w:lvl w:ilvl="3" w:tplc="667AED30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4" w:tplc="0472C69C">
      <w:numFmt w:val="bullet"/>
      <w:lvlText w:val="•"/>
      <w:lvlJc w:val="left"/>
      <w:pPr>
        <w:ind w:left="4886" w:hanging="322"/>
      </w:pPr>
      <w:rPr>
        <w:rFonts w:hint="default"/>
        <w:lang w:val="ru-RU" w:eastAsia="en-US" w:bidi="ar-SA"/>
      </w:rPr>
    </w:lvl>
    <w:lvl w:ilvl="5" w:tplc="F7BC6FB6">
      <w:numFmt w:val="bullet"/>
      <w:lvlText w:val="•"/>
      <w:lvlJc w:val="left"/>
      <w:pPr>
        <w:ind w:left="5833" w:hanging="322"/>
      </w:pPr>
      <w:rPr>
        <w:rFonts w:hint="default"/>
        <w:lang w:val="ru-RU" w:eastAsia="en-US" w:bidi="ar-SA"/>
      </w:rPr>
    </w:lvl>
    <w:lvl w:ilvl="6" w:tplc="054CB274">
      <w:numFmt w:val="bullet"/>
      <w:lvlText w:val="•"/>
      <w:lvlJc w:val="left"/>
      <w:pPr>
        <w:ind w:left="6779" w:hanging="322"/>
      </w:pPr>
      <w:rPr>
        <w:rFonts w:hint="default"/>
        <w:lang w:val="ru-RU" w:eastAsia="en-US" w:bidi="ar-SA"/>
      </w:rPr>
    </w:lvl>
    <w:lvl w:ilvl="7" w:tplc="9B2EB08C">
      <w:numFmt w:val="bullet"/>
      <w:lvlText w:val="•"/>
      <w:lvlJc w:val="left"/>
      <w:pPr>
        <w:ind w:left="7726" w:hanging="322"/>
      </w:pPr>
      <w:rPr>
        <w:rFonts w:hint="default"/>
        <w:lang w:val="ru-RU" w:eastAsia="en-US" w:bidi="ar-SA"/>
      </w:rPr>
    </w:lvl>
    <w:lvl w:ilvl="8" w:tplc="9E105924"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51C94E12"/>
    <w:multiLevelType w:val="hybridMultilevel"/>
    <w:tmpl w:val="B60EEC40"/>
    <w:lvl w:ilvl="0" w:tplc="F6F81908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78AA9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250A6562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F62A6C0C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78DAE89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FA26254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48F423B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9A89E3C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0380C8CC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9D524C"/>
    <w:multiLevelType w:val="hybridMultilevel"/>
    <w:tmpl w:val="FFD64EE2"/>
    <w:lvl w:ilvl="0" w:tplc="CE841FBC">
      <w:start w:val="1"/>
      <w:numFmt w:val="upperRoman"/>
      <w:lvlText w:val="%1."/>
      <w:lvlJc w:val="left"/>
      <w:pPr>
        <w:ind w:left="111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5C43DE4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2426E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86084C8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168C6FD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FB20B080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B378BB22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83D4005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BBCAB68E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CC4302"/>
    <w:multiLevelType w:val="hybridMultilevel"/>
    <w:tmpl w:val="EDCAF55A"/>
    <w:lvl w:ilvl="0" w:tplc="3CBC57FA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81F5E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2" w:tplc="9F60A576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198209F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5776C862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01B612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16C9B80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1B2E01A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FCAE3E4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17D122C"/>
    <w:multiLevelType w:val="hybridMultilevel"/>
    <w:tmpl w:val="CB30A9CC"/>
    <w:lvl w:ilvl="0" w:tplc="857C803E">
      <w:start w:val="1"/>
      <w:numFmt w:val="decimal"/>
      <w:lvlText w:val="%1."/>
      <w:lvlJc w:val="left"/>
      <w:pPr>
        <w:ind w:left="11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407FE"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2" w:tplc="F31E624E">
      <w:numFmt w:val="bullet"/>
      <w:lvlText w:val="•"/>
      <w:lvlJc w:val="left"/>
      <w:pPr>
        <w:ind w:left="2993" w:hanging="351"/>
      </w:pPr>
      <w:rPr>
        <w:rFonts w:hint="default"/>
        <w:lang w:val="ru-RU" w:eastAsia="en-US" w:bidi="ar-SA"/>
      </w:rPr>
    </w:lvl>
    <w:lvl w:ilvl="3" w:tplc="A5D8E484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 w:tplc="17FA12F4">
      <w:numFmt w:val="bullet"/>
      <w:lvlText w:val="•"/>
      <w:lvlJc w:val="left"/>
      <w:pPr>
        <w:ind w:left="4886" w:hanging="351"/>
      </w:pPr>
      <w:rPr>
        <w:rFonts w:hint="default"/>
        <w:lang w:val="ru-RU" w:eastAsia="en-US" w:bidi="ar-SA"/>
      </w:rPr>
    </w:lvl>
    <w:lvl w:ilvl="5" w:tplc="9A260868"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6" w:tplc="D974C4F6">
      <w:numFmt w:val="bullet"/>
      <w:lvlText w:val="•"/>
      <w:lvlJc w:val="left"/>
      <w:pPr>
        <w:ind w:left="6779" w:hanging="351"/>
      </w:pPr>
      <w:rPr>
        <w:rFonts w:hint="default"/>
        <w:lang w:val="ru-RU" w:eastAsia="en-US" w:bidi="ar-SA"/>
      </w:rPr>
    </w:lvl>
    <w:lvl w:ilvl="7" w:tplc="B6F08ECE">
      <w:numFmt w:val="bullet"/>
      <w:lvlText w:val="•"/>
      <w:lvlJc w:val="left"/>
      <w:pPr>
        <w:ind w:left="7726" w:hanging="351"/>
      </w:pPr>
      <w:rPr>
        <w:rFonts w:hint="default"/>
        <w:lang w:val="ru-RU" w:eastAsia="en-US" w:bidi="ar-SA"/>
      </w:rPr>
    </w:lvl>
    <w:lvl w:ilvl="8" w:tplc="11F42338">
      <w:numFmt w:val="bullet"/>
      <w:lvlText w:val="•"/>
      <w:lvlJc w:val="left"/>
      <w:pPr>
        <w:ind w:left="867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71B331E2"/>
    <w:multiLevelType w:val="hybridMultilevel"/>
    <w:tmpl w:val="F056AB10"/>
    <w:lvl w:ilvl="0" w:tplc="1C624ECC">
      <w:start w:val="10"/>
      <w:numFmt w:val="decimal"/>
      <w:lvlText w:val="%1."/>
      <w:lvlJc w:val="left"/>
      <w:pPr>
        <w:ind w:left="110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4158C">
      <w:numFmt w:val="bullet"/>
      <w:lvlText w:val="•"/>
      <w:lvlJc w:val="left"/>
      <w:pPr>
        <w:ind w:left="2046" w:hanging="301"/>
      </w:pPr>
      <w:rPr>
        <w:rFonts w:hint="default"/>
        <w:lang w:val="ru-RU" w:eastAsia="en-US" w:bidi="ar-SA"/>
      </w:rPr>
    </w:lvl>
    <w:lvl w:ilvl="2" w:tplc="1092219A">
      <w:numFmt w:val="bullet"/>
      <w:lvlText w:val="•"/>
      <w:lvlJc w:val="left"/>
      <w:pPr>
        <w:ind w:left="2993" w:hanging="301"/>
      </w:pPr>
      <w:rPr>
        <w:rFonts w:hint="default"/>
        <w:lang w:val="ru-RU" w:eastAsia="en-US" w:bidi="ar-SA"/>
      </w:rPr>
    </w:lvl>
    <w:lvl w:ilvl="3" w:tplc="7A8A7F9C">
      <w:numFmt w:val="bullet"/>
      <w:lvlText w:val="•"/>
      <w:lvlJc w:val="left"/>
      <w:pPr>
        <w:ind w:left="3939" w:hanging="301"/>
      </w:pPr>
      <w:rPr>
        <w:rFonts w:hint="default"/>
        <w:lang w:val="ru-RU" w:eastAsia="en-US" w:bidi="ar-SA"/>
      </w:rPr>
    </w:lvl>
    <w:lvl w:ilvl="4" w:tplc="14127256">
      <w:numFmt w:val="bullet"/>
      <w:lvlText w:val="•"/>
      <w:lvlJc w:val="left"/>
      <w:pPr>
        <w:ind w:left="4886" w:hanging="301"/>
      </w:pPr>
      <w:rPr>
        <w:rFonts w:hint="default"/>
        <w:lang w:val="ru-RU" w:eastAsia="en-US" w:bidi="ar-SA"/>
      </w:rPr>
    </w:lvl>
    <w:lvl w:ilvl="5" w:tplc="CF6012CE">
      <w:numFmt w:val="bullet"/>
      <w:lvlText w:val="•"/>
      <w:lvlJc w:val="left"/>
      <w:pPr>
        <w:ind w:left="5833" w:hanging="301"/>
      </w:pPr>
      <w:rPr>
        <w:rFonts w:hint="default"/>
        <w:lang w:val="ru-RU" w:eastAsia="en-US" w:bidi="ar-SA"/>
      </w:rPr>
    </w:lvl>
    <w:lvl w:ilvl="6" w:tplc="BC523B60">
      <w:numFmt w:val="bullet"/>
      <w:lvlText w:val="•"/>
      <w:lvlJc w:val="left"/>
      <w:pPr>
        <w:ind w:left="6779" w:hanging="301"/>
      </w:pPr>
      <w:rPr>
        <w:rFonts w:hint="default"/>
        <w:lang w:val="ru-RU" w:eastAsia="en-US" w:bidi="ar-SA"/>
      </w:rPr>
    </w:lvl>
    <w:lvl w:ilvl="7" w:tplc="5F2A4386">
      <w:numFmt w:val="bullet"/>
      <w:lvlText w:val="•"/>
      <w:lvlJc w:val="left"/>
      <w:pPr>
        <w:ind w:left="7726" w:hanging="301"/>
      </w:pPr>
      <w:rPr>
        <w:rFonts w:hint="default"/>
        <w:lang w:val="ru-RU" w:eastAsia="en-US" w:bidi="ar-SA"/>
      </w:rPr>
    </w:lvl>
    <w:lvl w:ilvl="8" w:tplc="BB6A66AA">
      <w:numFmt w:val="bullet"/>
      <w:lvlText w:val="•"/>
      <w:lvlJc w:val="left"/>
      <w:pPr>
        <w:ind w:left="8673" w:hanging="3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D43"/>
    <w:rsid w:val="00444261"/>
    <w:rsid w:val="005A366E"/>
    <w:rsid w:val="005D3B7D"/>
    <w:rsid w:val="00627F03"/>
    <w:rsid w:val="00822A63"/>
    <w:rsid w:val="00DC66D0"/>
    <w:rsid w:val="00EB2C2F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782"/>
  <w15:docId w15:val="{1868B499-B3ED-4A4D-B3D4-AC9C73F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1" w:right="3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44426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Фокина Лидия Петровна                           Курс внеурочной деятельности «Твори добро на благо людям»            Социальное направление</vt:lpstr>
    </vt:vector>
  </TitlesOfParts>
  <Company>SPecialiST RePack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Фокина Лидия Петровна                           Курс внеурочной деятельности «Твори добро на благо людям»            Социальное направление</dc:title>
  <dc:creator>Admin</dc:creator>
  <cp:lastModifiedBy>Пользователь</cp:lastModifiedBy>
  <cp:revision>8</cp:revision>
  <dcterms:created xsi:type="dcterms:W3CDTF">2024-09-03T11:40:00Z</dcterms:created>
  <dcterms:modified xsi:type="dcterms:W3CDTF">2024-09-12T14:36:00Z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